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36F" w:rsidRDefault="00B6636F" w:rsidP="00B6636F">
      <w:pPr>
        <w:pStyle w:val="Heading1"/>
      </w:pPr>
      <w:bookmarkStart w:id="0" w:name="_Toc276051621"/>
      <w:bookmarkStart w:id="1" w:name="_Toc276141862"/>
      <w:bookmarkStart w:id="2" w:name="_Toc276220797"/>
      <w:bookmarkStart w:id="3" w:name="_Toc276976017"/>
      <w:bookmarkStart w:id="4" w:name="_GoBack"/>
      <w:bookmarkEnd w:id="4"/>
      <w:commentRangeStart w:id="5"/>
      <w:r>
        <w:t>Endowment</w:t>
      </w:r>
    </w:p>
    <w:commentRangeEnd w:id="5"/>
    <w:p w:rsidR="006A7095" w:rsidRDefault="00B6636F" w:rsidP="00D952D5">
      <w:pPr>
        <w:pStyle w:val="Heading2"/>
      </w:pPr>
      <w:r>
        <w:rPr>
          <w:rStyle w:val="CommentReference"/>
          <w:rFonts w:ascii="Times New Roman" w:hAnsi="Times New Roman"/>
          <w:b w:val="0"/>
        </w:rPr>
        <w:commentReference w:id="5"/>
      </w:r>
      <w:commentRangeStart w:id="6"/>
      <w:r w:rsidR="006A7095">
        <w:t>Introduction</w:t>
      </w:r>
      <w:bookmarkEnd w:id="0"/>
      <w:bookmarkEnd w:id="1"/>
      <w:bookmarkEnd w:id="2"/>
      <w:bookmarkEnd w:id="3"/>
      <w:commentRangeEnd w:id="6"/>
      <w:r w:rsidR="00787393">
        <w:rPr>
          <w:rStyle w:val="CommentReference"/>
          <w:rFonts w:ascii="Times New Roman" w:hAnsi="Times New Roman"/>
          <w:b w:val="0"/>
        </w:rPr>
        <w:commentReference w:id="6"/>
      </w:r>
    </w:p>
    <w:p w:rsidR="006A7095" w:rsidRDefault="006A7095" w:rsidP="006A7095">
      <w:pPr>
        <w:pStyle w:val="BodyText"/>
      </w:pPr>
      <w:r>
        <w:t xml:space="preserve">The </w:t>
      </w:r>
      <w:r w:rsidR="00737EBC">
        <w:t>Endowment</w:t>
      </w:r>
      <w:r>
        <w:t xml:space="preserve"> (</w:t>
      </w:r>
      <w:r w:rsidR="00737EBC">
        <w:t>KEM</w:t>
      </w:r>
      <w:r>
        <w:t xml:space="preserve">) module of the Kuali Financial System (KFS) </w:t>
      </w:r>
      <w:r w:rsidR="00737EBC">
        <w:t>provides functionality to manage and report endowment funds and cha</w:t>
      </w:r>
      <w:r w:rsidR="00737EBC" w:rsidRPr="005216CC">
        <w:t xml:space="preserve">ritable trusts. </w:t>
      </w:r>
      <w:r w:rsidR="00737EBC">
        <w:t>It</w:t>
      </w:r>
      <w:r w:rsidR="00737EBC" w:rsidRPr="005216CC">
        <w:t xml:space="preserve"> captures information to track endowment funds (</w:t>
      </w:r>
      <w:r w:rsidR="00737EBC">
        <w:t xml:space="preserve">including </w:t>
      </w:r>
      <w:r w:rsidR="00737EBC" w:rsidRPr="005216CC">
        <w:t>security information, investment activity records, actual asset allocations, and investment pool data). It also tracks and records investment performance (</w:t>
      </w:r>
      <w:r w:rsidR="00737EBC">
        <w:rPr>
          <w:rFonts w:cs="Times New Roman"/>
        </w:rPr>
        <w:t>i</w:t>
      </w:r>
      <w:r w:rsidR="00737EBC" w:rsidRPr="005216CC">
        <w:t>nvestment income, realized gains and losses, unrealized gains and losses, fees to the various funds</w:t>
      </w:r>
      <w:r w:rsidR="00737EBC">
        <w:rPr>
          <w:rFonts w:cs="Times New Roman"/>
        </w:rPr>
        <w:t>, h</w:t>
      </w:r>
      <w:r w:rsidR="00737EBC" w:rsidRPr="005216CC">
        <w:t>istorical book value, accumulated earnings, and net gains</w:t>
      </w:r>
      <w:r w:rsidR="00737EBC" w:rsidRPr="005216CC">
        <w:rPr>
          <w:rFonts w:eastAsia="MS Mincho"/>
        </w:rPr>
        <w:t>, etc.)</w:t>
      </w:r>
      <w:r w:rsidR="00737EBC">
        <w:rPr>
          <w:rFonts w:eastAsia="MS Mincho"/>
        </w:rPr>
        <w:t xml:space="preserve">. KEM also </w:t>
      </w:r>
      <w:r w:rsidR="00737EBC" w:rsidRPr="005216CC">
        <w:t>s</w:t>
      </w:r>
      <w:r w:rsidR="00737EBC" w:rsidRPr="005216CC">
        <w:rPr>
          <w:rFonts w:eastAsia="MS Mincho"/>
        </w:rPr>
        <w:t>upports standard and ad hoc inquiries</w:t>
      </w:r>
      <w:r w:rsidR="00737EBC">
        <w:rPr>
          <w:rFonts w:eastAsia="MS Mincho"/>
        </w:rPr>
        <w:t xml:space="preserve"> including b</w:t>
      </w:r>
      <w:r w:rsidR="00737EBC" w:rsidRPr="005216CC">
        <w:t>alance inquiries for current and historical balances</w:t>
      </w:r>
      <w:r w:rsidR="00737EBC">
        <w:rPr>
          <w:rFonts w:cs="Times New Roman"/>
        </w:rPr>
        <w:t>, b</w:t>
      </w:r>
      <w:r w:rsidR="00737EBC" w:rsidRPr="005216CC">
        <w:t>alances by individual funds</w:t>
      </w:r>
      <w:r w:rsidR="00737EBC">
        <w:t>, and b</w:t>
      </w:r>
      <w:r w:rsidR="00737EBC" w:rsidRPr="005216CC">
        <w:t>alances by security or other asset</w:t>
      </w:r>
      <w:r w:rsidR="00737EBC">
        <w:t xml:space="preserve">. Finally, it </w:t>
      </w:r>
      <w:r w:rsidR="00737EBC" w:rsidRPr="005216CC">
        <w:rPr>
          <w:rFonts w:eastAsia="MS Mincho"/>
        </w:rPr>
        <w:t>a</w:t>
      </w:r>
      <w:r w:rsidR="00737EBC" w:rsidRPr="005216CC">
        <w:t>ssists in managing investment pools</w:t>
      </w:r>
      <w:r w:rsidR="00737EBC">
        <w:rPr>
          <w:rFonts w:eastAsia="MS Mincho"/>
        </w:rPr>
        <w:t xml:space="preserve"> via functionality that</w:t>
      </w:r>
      <w:r w:rsidR="00737EBC" w:rsidRPr="00E250C2">
        <w:rPr>
          <w:rFonts w:eastAsia="MS Mincho"/>
        </w:rPr>
        <w:t xml:space="preserve"> a</w:t>
      </w:r>
      <w:r w:rsidR="00737EBC" w:rsidRPr="00E250C2">
        <w:t>utomates investment of donor funds in the institution</w:t>
      </w:r>
      <w:r w:rsidR="00D630DD">
        <w:t>'</w:t>
      </w:r>
      <w:r w:rsidR="00737EBC" w:rsidRPr="00E250C2">
        <w:t>s pooled or common funds, p</w:t>
      </w:r>
      <w:r w:rsidR="00737EBC" w:rsidRPr="00E250C2">
        <w:rPr>
          <w:rFonts w:eastAsia="MS Mincho"/>
        </w:rPr>
        <w:t>rovides historical unit values and spending policy rates by pool</w:t>
      </w:r>
      <w:r w:rsidR="00737EBC" w:rsidRPr="00E250C2">
        <w:t>, and p</w:t>
      </w:r>
      <w:r w:rsidR="00737EBC" w:rsidRPr="00E250C2">
        <w:rPr>
          <w:rFonts w:eastAsia="MS Mincho"/>
        </w:rPr>
        <w:t>rojects the budgeted payout or the anticipated actual income for the current and subsequent fiscal year</w:t>
      </w:r>
      <w:r>
        <w:t xml:space="preserve">. </w:t>
      </w:r>
    </w:p>
    <w:p w:rsidR="006A7095" w:rsidRDefault="006A7095" w:rsidP="006A7095">
      <w:pPr>
        <w:pStyle w:val="BodyText"/>
      </w:pPr>
      <w:commentRangeStart w:id="7"/>
      <w:r w:rsidRPr="00BA0140">
        <w:t xml:space="preserve">This </w:t>
      </w:r>
      <w:r>
        <w:t>guide</w:t>
      </w:r>
      <w:r w:rsidRPr="00BA0140">
        <w:t xml:space="preserve"> </w:t>
      </w:r>
      <w:r>
        <w:t xml:space="preserve">provides information about using the functions of the </w:t>
      </w:r>
      <w:r w:rsidR="00737EBC">
        <w:t>Endowment</w:t>
      </w:r>
      <w:r>
        <w:t xml:space="preserve"> module. It is organized as follows.</w:t>
      </w:r>
    </w:p>
    <w:p w:rsidR="00737EBC" w:rsidRDefault="006A7095" w:rsidP="006A7095">
      <w:pPr>
        <w:pStyle w:val="C1HBullet"/>
      </w:pPr>
      <w:r>
        <w:t xml:space="preserve">The first section </w:t>
      </w:r>
      <w:r w:rsidR="00737EBC">
        <w:t xml:space="preserve">provides high-level information about KEM batch processes. </w:t>
      </w:r>
    </w:p>
    <w:p w:rsidR="006A7095" w:rsidRDefault="00737EBC" w:rsidP="006A7095">
      <w:pPr>
        <w:pStyle w:val="C1HBullet"/>
      </w:pPr>
      <w:r>
        <w:t xml:space="preserve">The next section </w:t>
      </w:r>
      <w:r w:rsidR="006A7095">
        <w:t xml:space="preserve">summarizes the options available to users and indicates how they are grouped on the KFS menus. </w:t>
      </w:r>
    </w:p>
    <w:p w:rsidR="006A7095" w:rsidRDefault="006A7095" w:rsidP="006A7095">
      <w:pPr>
        <w:pStyle w:val="C1HBullet"/>
      </w:pPr>
      <w:r>
        <w:t>Each of the remaining sections presents background information and instructions specific to a group of functions on the menu. These sections are divided into subsections covering individual functions in the menu grouping. For each function, the applicable subsection presents a breadcrumb trail showing how to access the function and information on the layout and fields on the related screen(s). As appropriate, some subsections include business rules and routing information for e-docs and/or special instructions for performing activities.</w:t>
      </w:r>
    </w:p>
    <w:commentRangeEnd w:id="7"/>
    <w:p w:rsidR="00110099" w:rsidRDefault="00110099" w:rsidP="00110099">
      <w:pPr>
        <w:pStyle w:val="Note"/>
      </w:pPr>
      <w:r>
        <w:rPr>
          <w:rStyle w:val="CommentReference"/>
        </w:rPr>
        <w:commentReference w:id="7"/>
      </w:r>
      <w:r>
        <w:rPr>
          <w:rStyle w:val="CommentReference"/>
        </w:rPr>
        <w:commentReference w:id="8"/>
      </w:r>
      <w:r>
        <w:drawing>
          <wp:inline distT="0" distB="0" distL="0" distR="0" wp14:anchorId="56640E98" wp14:editId="5790CFEF">
            <wp:extent cx="190500" cy="190500"/>
            <wp:effectExtent l="19050" t="0" r="0" b="0"/>
            <wp:docPr id="1952" name="Picture 0" descr="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arrow-red.gif"/>
                    <pic:cNvPicPr/>
                  </pic:nvPicPr>
                  <pic:blipFill>
                    <a:blip r:embed="rId8" cstate="print"/>
                    <a:stretch>
                      <a:fillRect/>
                    </a:stretch>
                  </pic:blipFill>
                  <pic:spPr>
                    <a:xfrm>
                      <a:off x="0" y="0"/>
                      <a:ext cx="190500" cy="190500"/>
                    </a:xfrm>
                    <a:prstGeom prst="rect">
                      <a:avLst/>
                    </a:prstGeom>
                  </pic:spPr>
                </pic:pic>
              </a:graphicData>
            </a:graphic>
          </wp:inline>
        </w:drawing>
      </w:r>
      <w:r>
        <w:tab/>
        <w:t xml:space="preserve">In order to work efficiently in the KFS screens, you need to understand the basics of the user interface. For information and instructions on logging on and off, navigating, understanding the components of screens, and performing basic operations in the screens, see </w:t>
      </w:r>
      <w:commentRangeStart w:id="9"/>
      <w:r w:rsidRPr="00093638">
        <w:rPr>
          <w:rStyle w:val="C1HJump"/>
        </w:rPr>
        <w:t>Overview</w:t>
      </w:r>
      <w:r w:rsidRPr="00093638">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093638">
        <w:rPr>
          <w:rStyle w:val="C1HJump"/>
          <w:vanish/>
        </w:rPr>
        <w:t>.docx;topic=Overview</w:t>
      </w:r>
      <w:commentRangeEnd w:id="9"/>
      <w:r>
        <w:rPr>
          <w:rStyle w:val="CommentReference"/>
        </w:rPr>
        <w:commentReference w:id="9"/>
      </w:r>
      <w:commentRangeStart w:id="10"/>
      <w:r>
        <w:t xml:space="preserve">the </w:t>
      </w:r>
      <w:r w:rsidRPr="00A54B44">
        <w:rPr>
          <w:rStyle w:val="Emphasis"/>
        </w:rPr>
        <w:t>KFS Overview and Introduction to the User Interface</w:t>
      </w:r>
      <w:r>
        <w:t xml:space="preserve">. This and other KFS user guides are available for download from the </w:t>
      </w:r>
      <w:hyperlink r:id="rId9" w:history="1">
        <w:r w:rsidRPr="00070308">
          <w:rPr>
            <w:rStyle w:val="Hyperlink"/>
          </w:rPr>
          <w:t>Kuali Financial System Learning Center</w:t>
        </w:r>
      </w:hyperlink>
      <w:commentRangeEnd w:id="10"/>
      <w:r>
        <w:rPr>
          <w:rStyle w:val="CommentReference"/>
        </w:rPr>
        <w:commentReference w:id="10"/>
      </w:r>
      <w:r>
        <w:t xml:space="preserve">. </w:t>
      </w:r>
    </w:p>
    <w:p w:rsidR="006A7095" w:rsidRDefault="006A7095" w:rsidP="006A7095">
      <w:pPr>
        <w:pStyle w:val="Note"/>
      </w:pPr>
      <w:commentRangeStart w:id="11"/>
      <w:r>
        <w:drawing>
          <wp:inline distT="0" distB="0" distL="0" distR="0" wp14:anchorId="5D4E17EC" wp14:editId="17F8A037">
            <wp:extent cx="142875" cy="142875"/>
            <wp:effectExtent l="19050" t="0" r="9525" b="0"/>
            <wp:docPr id="8" name="Picture 1"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 xml:space="preserve">As you work in the </w:t>
      </w:r>
      <w:r w:rsidR="004E3518">
        <w:t>KEM</w:t>
      </w:r>
      <w:r>
        <w:t xml:space="preserve"> screens, keep in mind that information presented in this guide is also available via KFS online help. </w:t>
      </w:r>
    </w:p>
    <w:p w:rsidR="00737EBC" w:rsidRDefault="00110099" w:rsidP="005C0F52">
      <w:pPr>
        <w:pStyle w:val="Heading2"/>
      </w:pPr>
      <w:bookmarkStart w:id="12" w:name="_Toc276220798"/>
      <w:commentRangeEnd w:id="11"/>
      <w:r>
        <w:rPr>
          <w:rStyle w:val="CommentReference"/>
          <w:rFonts w:ascii="Times New Roman" w:hAnsi="Times New Roman"/>
          <w:b w:val="0"/>
        </w:rPr>
        <w:commentReference w:id="11"/>
      </w:r>
      <w:r w:rsidR="000A3243">
        <w:rPr>
          <w:rStyle w:val="CommentReference"/>
          <w:rFonts w:ascii="Times New Roman" w:hAnsi="Times New Roman"/>
          <w:b w:val="0"/>
        </w:rPr>
        <w:commentReference w:id="13"/>
      </w:r>
      <w:bookmarkStart w:id="14" w:name="_Toc272507681"/>
      <w:bookmarkStart w:id="15" w:name="_Toc274318779"/>
      <w:r w:rsidR="00737EBC" w:rsidRPr="00737EBC">
        <w:t xml:space="preserve"> </w:t>
      </w:r>
      <w:bookmarkStart w:id="16" w:name="_Toc276976018"/>
      <w:r w:rsidR="00737EBC">
        <w:t>Endowment Batch Processing</w:t>
      </w:r>
      <w:bookmarkEnd w:id="14"/>
      <w:bookmarkEnd w:id="15"/>
      <w:bookmarkEnd w:id="16"/>
      <w:r w:rsidR="00601517">
        <w:fldChar w:fldCharType="begin"/>
      </w:r>
      <w:r w:rsidR="00737EBC">
        <w:instrText xml:space="preserve"> XE "Endowment:batch processing overview" </w:instrText>
      </w:r>
      <w:r w:rsidR="00601517">
        <w:fldChar w:fldCharType="end"/>
      </w:r>
      <w:r w:rsidR="00601517" w:rsidRPr="008D5D99">
        <w:fldChar w:fldCharType="begin"/>
      </w:r>
      <w:r w:rsidR="00737EBC" w:rsidRPr="008D5D99">
        <w:instrText xml:space="preserve"> TC "</w:instrText>
      </w:r>
      <w:r w:rsidR="00737EBC" w:rsidRPr="00397A8A">
        <w:instrText xml:space="preserve"> </w:instrText>
      </w:r>
      <w:bookmarkStart w:id="17" w:name="_Toc274107044"/>
      <w:r w:rsidR="00737EBC">
        <w:instrText>Endowment Batch Processing</w:instrText>
      </w:r>
      <w:bookmarkEnd w:id="17"/>
      <w:r w:rsidR="00737EBC" w:rsidRPr="008D5D99">
        <w:instrText xml:space="preserve"> " \f </w:instrText>
      </w:r>
      <w:r w:rsidR="00737EBC">
        <w:instrText>J</w:instrText>
      </w:r>
      <w:r w:rsidR="00737EBC" w:rsidRPr="008D5D99">
        <w:instrText xml:space="preserve"> \l "</w:instrText>
      </w:r>
      <w:r w:rsidR="00737EBC">
        <w:instrText>2</w:instrText>
      </w:r>
      <w:r w:rsidR="00737EBC" w:rsidRPr="008D5D99">
        <w:instrText xml:space="preserve">" </w:instrText>
      </w:r>
      <w:r w:rsidR="00601517" w:rsidRPr="008D5D99">
        <w:fldChar w:fldCharType="end"/>
      </w:r>
    </w:p>
    <w:p w:rsidR="00737EBC" w:rsidRPr="00BE57A0" w:rsidRDefault="00737EBC" w:rsidP="00737EBC">
      <w:pPr>
        <w:pStyle w:val="Note"/>
      </w:pPr>
      <w:r>
        <w:drawing>
          <wp:inline distT="0" distB="0" distL="0" distR="0" wp14:anchorId="38270B8A" wp14:editId="4CF27164">
            <wp:extent cx="143510" cy="143510"/>
            <wp:effectExtent l="19050" t="0" r="8890" b="0"/>
            <wp:docPr id="1" name="Picture 14"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r>
      <w:r w:rsidRPr="00F4618C">
        <w:t>This section provides a high-level overview of the KFS batch processing that takes place each night to keep your institution</w:t>
      </w:r>
      <w:r w:rsidR="00D630DD">
        <w:t>'</w:t>
      </w:r>
      <w:r w:rsidRPr="00F4618C">
        <w:t>s endowment records current</w:t>
      </w:r>
      <w:r w:rsidRPr="00BE57A0">
        <w:t xml:space="preserve">. You do not need to understand this processing in order to successfully </w:t>
      </w:r>
      <w:r w:rsidRPr="00BE57A0">
        <w:lastRenderedPageBreak/>
        <w:t>create and work with endowment transactions via the user interface. If, however, you are interested in what happens in the system after e-docs are approved, this overview is worth reading.</w:t>
      </w:r>
    </w:p>
    <w:p w:rsidR="00737EBC" w:rsidRDefault="00737EBC" w:rsidP="00737EBC">
      <w:pPr>
        <w:pStyle w:val="BodyText"/>
        <w:rPr>
          <w:rFonts w:eastAsia="MS Mincho"/>
        </w:rPr>
      </w:pPr>
      <w:r>
        <w:rPr>
          <w:rFonts w:eastAsia="MS Mincho"/>
        </w:rPr>
        <w:t>The KFS contains many important processes that ensure that the endowment system runs correctly and interfaces appropriately with the General Ledger</w:t>
      </w:r>
      <w:r w:rsidR="00EF1780">
        <w:rPr>
          <w:rFonts w:eastAsia="MS Mincho"/>
        </w:rPr>
        <w:t xml:space="preserve"> (GL)</w:t>
      </w:r>
      <w:r>
        <w:rPr>
          <w:rFonts w:eastAsia="MS Mincho"/>
        </w:rPr>
        <w:t>. If you create and/or work with endowment e-docs, the most apparent of these processes are those that generate new endowment transactions and those that update KEMID balances and security holdings. Other important processes are less apparent to you and other users. These processes ensure that all reference and balance inquiry data are updated from the transactions processed that day so users can view accurate and up-to-date information for each KEMID record.</w:t>
      </w:r>
    </w:p>
    <w:p w:rsidR="00737EBC" w:rsidRDefault="00737EBC" w:rsidP="00737EBC">
      <w:pPr>
        <w:pStyle w:val="BodyText"/>
      </w:pPr>
      <w:r>
        <w:t xml:space="preserve">You and other users do not directly interact with any of the batch processes. Instead, you create e-docs that, when fully approved and collected into a batch, are used as input to the batch processing sequence. Additionally, you may view and work with transactions automatically created by these processes. </w:t>
      </w:r>
    </w:p>
    <w:p w:rsidR="00737EBC" w:rsidRPr="0071434E" w:rsidRDefault="00737EBC" w:rsidP="00737EBC">
      <w:pPr>
        <w:pStyle w:val="Note"/>
      </w:pPr>
      <w:r>
        <w:drawing>
          <wp:inline distT="0" distB="0" distL="0" distR="0" wp14:anchorId="0BF4F561" wp14:editId="4F763ADE">
            <wp:extent cx="149860" cy="149860"/>
            <wp:effectExtent l="19050" t="0" r="2540" b="0"/>
            <wp:docPr id="2" name="Picture 15"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Pr>
          <w:rStyle w:val="Strong"/>
        </w:rPr>
        <w:t>Endowment</w:t>
      </w:r>
      <w:r w:rsidRPr="007B7924">
        <w:rPr>
          <w:rStyle w:val="Strong"/>
        </w:rPr>
        <w:t xml:space="preserve"> batch processing must </w:t>
      </w:r>
      <w:r>
        <w:rPr>
          <w:rStyle w:val="Strong"/>
        </w:rPr>
        <w:t>occur</w:t>
      </w:r>
      <w:r w:rsidRPr="007B7924">
        <w:rPr>
          <w:rStyle w:val="Strong"/>
        </w:rPr>
        <w:t xml:space="preserve"> every day</w:t>
      </w:r>
      <w:r>
        <w:t>—</w:t>
      </w:r>
      <w:r w:rsidRPr="00BE57A0">
        <w:t>including weekends and holidays—in order to correctly calculate accruals and properly process batch processes that depend on a frequency code.</w:t>
      </w:r>
      <w:r>
        <w:t xml:space="preserve"> </w:t>
      </w:r>
      <w:r w:rsidR="00601517" w:rsidRPr="00BE57A0">
        <w:fldChar w:fldCharType="begin"/>
      </w:r>
      <w:r w:rsidRPr="00BE57A0">
        <w:instrText xml:space="preserve"> \MinBodyLeft 0 </w:instrText>
      </w:r>
      <w:r w:rsidR="00601517" w:rsidRPr="00BE57A0">
        <w:fldChar w:fldCharType="end"/>
      </w:r>
    </w:p>
    <w:p w:rsidR="00737EBC" w:rsidRDefault="00737EBC" w:rsidP="00737EBC">
      <w:pPr>
        <w:pStyle w:val="BodyText"/>
      </w:pPr>
      <w:r>
        <w:t xml:space="preserve">Batch processing occurs daily and is usually run at a time when it does not compete with online transaction activity or table maintenance (typically in the early morning hours). At the discretion of your institution, this processing may be time triggered, event triggered, or manually started. </w:t>
      </w:r>
    </w:p>
    <w:p w:rsidR="007E53A9" w:rsidRDefault="007E53A9" w:rsidP="007E53A9">
      <w:pPr>
        <w:pStyle w:val="BodyText"/>
      </w:pPr>
      <w:bookmarkStart w:id="18" w:name="_Toc237074264"/>
      <w:bookmarkStart w:id="19" w:name="_Toc238548706"/>
      <w:bookmarkStart w:id="20" w:name="_Toc238549353"/>
      <w:bookmarkStart w:id="21" w:name="_Toc241298190"/>
      <w:bookmarkStart w:id="22" w:name="_Toc241403321"/>
      <w:bookmarkStart w:id="23" w:name="_Toc241480495"/>
      <w:bookmarkStart w:id="24" w:name="_Toc241814725"/>
      <w:bookmarkStart w:id="25" w:name="_Toc241988929"/>
      <w:bookmarkStart w:id="26" w:name="_Toc244235680"/>
      <w:bookmarkStart w:id="27" w:name="_Toc244938951"/>
      <w:bookmarkStart w:id="28" w:name="_Toc249850787"/>
      <w:bookmarkStart w:id="29" w:name="_Toc250133193"/>
      <w:bookmarkStart w:id="30" w:name="_Toc272507682"/>
      <w:bookmarkStart w:id="31" w:name="_Toc274318780"/>
      <w:bookmarkStart w:id="32" w:name="_Toc276976019"/>
      <w:r>
        <w:t>Each batch p</w:t>
      </w:r>
      <w:r w:rsidRPr="00F05895">
        <w:t>rocess</w:t>
      </w:r>
      <w:r>
        <w:t xml:space="preserve"> produces</w:t>
      </w:r>
      <w:r w:rsidRPr="00F05895">
        <w:t xml:space="preserve"> a log file along with </w:t>
      </w:r>
      <w:r>
        <w:t>two</w:t>
      </w:r>
      <w:r w:rsidRPr="00F05895">
        <w:t xml:space="preserve"> report</w:t>
      </w:r>
      <w:r>
        <w:t>s—one</w:t>
      </w:r>
      <w:r w:rsidRPr="00F05895">
        <w:t xml:space="preserve"> summarizing the activity of the process and </w:t>
      </w:r>
      <w:r>
        <w:t xml:space="preserve">the other noting </w:t>
      </w:r>
      <w:r w:rsidRPr="00F05895">
        <w:t>exceptions.</w:t>
      </w:r>
    </w:p>
    <w:p w:rsidR="00737EBC" w:rsidRDefault="00737EBC" w:rsidP="005C0F52">
      <w:pPr>
        <w:pStyle w:val="Heading3"/>
      </w:pPr>
      <w:r>
        <w:t>Batch Processing S</w:t>
      </w:r>
      <w:bookmarkEnd w:id="18"/>
      <w:bookmarkEnd w:id="19"/>
      <w:bookmarkEnd w:id="20"/>
      <w:bookmarkEnd w:id="21"/>
      <w:bookmarkEnd w:id="22"/>
      <w:bookmarkEnd w:id="23"/>
      <w:bookmarkEnd w:id="24"/>
      <w:bookmarkEnd w:id="25"/>
      <w:bookmarkEnd w:id="26"/>
      <w:bookmarkEnd w:id="27"/>
      <w:bookmarkEnd w:id="28"/>
      <w:bookmarkEnd w:id="29"/>
      <w:bookmarkEnd w:id="30"/>
      <w:r>
        <w:t>equence</w:t>
      </w:r>
      <w:bookmarkEnd w:id="31"/>
      <w:bookmarkEnd w:id="32"/>
      <w:r w:rsidR="00601517">
        <w:fldChar w:fldCharType="begin"/>
      </w:r>
      <w:r>
        <w:instrText xml:space="preserve"> XE "Endowment:batch process" </w:instrText>
      </w:r>
      <w:r w:rsidR="00601517">
        <w:fldChar w:fldCharType="end"/>
      </w:r>
    </w:p>
    <w:p w:rsidR="00737EBC" w:rsidRDefault="00737EBC" w:rsidP="00737EBC">
      <w:pPr>
        <w:pStyle w:val="BodyText"/>
      </w:pPr>
      <w:r>
        <w:t xml:space="preserve">Endowment processing is a general term for a sequence of </w:t>
      </w:r>
      <w:r w:rsidR="00D630DD">
        <w:t>'</w:t>
      </w:r>
      <w:r>
        <w:t>batch</w:t>
      </w:r>
      <w:r w:rsidR="00D630DD">
        <w:t>'</w:t>
      </w:r>
      <w:r>
        <w:t xml:space="preserve"> processes that are run on a daily basis (with exceptions–see the list below for two processes that are run only at month end). Each day</w:t>
      </w:r>
      <w:r w:rsidR="00D630DD">
        <w:t>'</w:t>
      </w:r>
      <w:r>
        <w:t>s batch includes all endowment transactions that have been approved during the day. The processes in the sequence include:</w:t>
      </w:r>
    </w:p>
    <w:p w:rsidR="00737EBC" w:rsidRDefault="00737EBC" w:rsidP="00737EBC">
      <w:pPr>
        <w:pStyle w:val="C1HBullet"/>
      </w:pPr>
      <w:r>
        <w:t>Import Gift Transactions</w:t>
      </w:r>
    </w:p>
    <w:p w:rsidR="00737EBC" w:rsidRDefault="00737EBC" w:rsidP="00737EBC">
      <w:pPr>
        <w:pStyle w:val="C1HBullet"/>
      </w:pPr>
      <w:r>
        <w:t>Post E-Docs</w:t>
      </w:r>
    </w:p>
    <w:p w:rsidR="00737EBC" w:rsidRDefault="00737EBC" w:rsidP="00737EBC">
      <w:pPr>
        <w:pStyle w:val="C1HBullet"/>
      </w:pPr>
      <w:r>
        <w:t>Generate Ticklers</w:t>
      </w:r>
    </w:p>
    <w:p w:rsidR="00737EBC" w:rsidRDefault="00737EBC" w:rsidP="00737EBC">
      <w:pPr>
        <w:pStyle w:val="C1HBullet"/>
      </w:pPr>
      <w:r>
        <w:t>Update Market Value in Holding History Records</w:t>
      </w:r>
    </w:p>
    <w:p w:rsidR="00737EBC" w:rsidRDefault="00737EBC" w:rsidP="00737EBC">
      <w:pPr>
        <w:pStyle w:val="C1HBullet"/>
      </w:pPr>
      <w:r>
        <w:t>Create Pooled Fund Distribution Transactions</w:t>
      </w:r>
    </w:p>
    <w:p w:rsidR="00737EBC" w:rsidRDefault="00737EBC" w:rsidP="00737EBC">
      <w:pPr>
        <w:pStyle w:val="C1HBullet"/>
      </w:pPr>
      <w:r>
        <w:t>Create Accrual Transactions</w:t>
      </w:r>
    </w:p>
    <w:p w:rsidR="00737EBC" w:rsidRDefault="00737EBC" w:rsidP="00737EBC">
      <w:pPr>
        <w:pStyle w:val="C1HBullet"/>
      </w:pPr>
      <w:r>
        <w:t>Calculate Daily Accruals</w:t>
      </w:r>
    </w:p>
    <w:p w:rsidR="00737EBC" w:rsidRDefault="00737EBC" w:rsidP="00737EBC">
      <w:pPr>
        <w:pStyle w:val="C1HBullet"/>
      </w:pPr>
      <w:r>
        <w:t>Create Recurring Cash Transfer Transactions</w:t>
      </w:r>
    </w:p>
    <w:p w:rsidR="00737EBC" w:rsidRDefault="00737EBC" w:rsidP="00737EBC">
      <w:pPr>
        <w:pStyle w:val="C1HBullet"/>
      </w:pPr>
      <w:r>
        <w:t>Create Fee Transactions</w:t>
      </w:r>
    </w:p>
    <w:p w:rsidR="00737EBC" w:rsidRDefault="00737EBC" w:rsidP="00737EBC">
      <w:pPr>
        <w:pStyle w:val="C1HBullet"/>
      </w:pPr>
      <w:r>
        <w:t>Create Automated Cash Investment Transactions</w:t>
      </w:r>
    </w:p>
    <w:p w:rsidR="00737EBC" w:rsidRDefault="00737EBC" w:rsidP="00737EBC">
      <w:pPr>
        <w:pStyle w:val="C1HBullet"/>
      </w:pPr>
      <w:r>
        <w:t xml:space="preserve">Roll Frequency Codes </w:t>
      </w:r>
    </w:p>
    <w:p w:rsidR="00737EBC" w:rsidRDefault="00737EBC" w:rsidP="00737EBC">
      <w:pPr>
        <w:pStyle w:val="C1HBullet"/>
      </w:pPr>
      <w:r>
        <w:t>Create Cash Sweep Transactions</w:t>
      </w:r>
    </w:p>
    <w:p w:rsidR="00737EBC" w:rsidRDefault="00737EBC" w:rsidP="00737EBC">
      <w:pPr>
        <w:pStyle w:val="C1HBullet"/>
      </w:pPr>
      <w:r>
        <w:t>Create Pooled Fund Control Transactions</w:t>
      </w:r>
    </w:p>
    <w:p w:rsidR="00737EBC" w:rsidRDefault="00737EBC" w:rsidP="00737EBC">
      <w:pPr>
        <w:pStyle w:val="C1HBullet"/>
      </w:pPr>
      <w:r>
        <w:t>Update Available Cash Records</w:t>
      </w:r>
    </w:p>
    <w:p w:rsidR="00737EBC" w:rsidRDefault="00737EBC" w:rsidP="00737EBC">
      <w:pPr>
        <w:pStyle w:val="C1HBullet"/>
      </w:pPr>
      <w:r>
        <w:t>Update Market Value in Holding History Records</w:t>
      </w:r>
    </w:p>
    <w:p w:rsidR="00737EBC" w:rsidRDefault="00737EBC" w:rsidP="00737EBC">
      <w:pPr>
        <w:pStyle w:val="C1HBullet"/>
      </w:pPr>
      <w:r>
        <w:t>Update Current Tax Lot Balance Records</w:t>
      </w:r>
    </w:p>
    <w:p w:rsidR="00737EBC" w:rsidRDefault="00737EBC" w:rsidP="00737EBC">
      <w:pPr>
        <w:pStyle w:val="C1HBullet"/>
      </w:pPr>
      <w:r>
        <w:t>Update Corpus Records</w:t>
      </w:r>
    </w:p>
    <w:p w:rsidR="00737EBC" w:rsidRDefault="00737EBC" w:rsidP="00737EBC">
      <w:pPr>
        <w:pStyle w:val="C1HBullet"/>
      </w:pPr>
      <w:r>
        <w:t>Update History Cash (</w:t>
      </w:r>
      <w:r>
        <w:rPr>
          <w:rStyle w:val="Emphasis"/>
        </w:rPr>
        <w:t>run at month-end only</w:t>
      </w:r>
      <w:r>
        <w:t>)</w:t>
      </w:r>
    </w:p>
    <w:p w:rsidR="00737EBC" w:rsidRDefault="00737EBC" w:rsidP="00737EBC">
      <w:pPr>
        <w:pStyle w:val="C1HBullet"/>
      </w:pPr>
      <w:r>
        <w:t>Update Holding History (</w:t>
      </w:r>
      <w:r>
        <w:rPr>
          <w:rStyle w:val="Emphasis"/>
        </w:rPr>
        <w:t>run at month-end only</w:t>
      </w:r>
      <w:r>
        <w:t>)</w:t>
      </w:r>
    </w:p>
    <w:p w:rsidR="0053304A" w:rsidRDefault="0053304A" w:rsidP="00737EBC">
      <w:pPr>
        <w:pStyle w:val="C1HBullet"/>
      </w:pPr>
      <w:r>
        <w:t>KEM to KFS General Ledger Interface</w:t>
      </w:r>
    </w:p>
    <w:p w:rsidR="00737EBC" w:rsidRDefault="00737EBC" w:rsidP="00737EBC">
      <w:pPr>
        <w:pStyle w:val="C1HBullet"/>
      </w:pPr>
      <w:r>
        <w:t>Roll Process Date</w:t>
      </w:r>
    </w:p>
    <w:p w:rsidR="00737EBC" w:rsidRDefault="00737EBC" w:rsidP="00737EBC">
      <w:pPr>
        <w:pStyle w:val="Note"/>
      </w:pPr>
      <w:r>
        <w:drawing>
          <wp:inline distT="0" distB="0" distL="0" distR="0" wp14:anchorId="05BD2C12" wp14:editId="455064B6">
            <wp:extent cx="149860" cy="149860"/>
            <wp:effectExtent l="19050" t="0" r="2540" b="0"/>
            <wp:docPr id="3" name="Picture 16"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On any given date, it is possible that no activity will be generated by one or more of the batch processes listed above. Nevertheless, because so many of these processes are date- or frequency-driven, </w:t>
      </w:r>
      <w:r w:rsidRPr="00770702">
        <w:rPr>
          <w:rStyle w:val="Emphasis"/>
        </w:rPr>
        <w:t>your institution must run all of the processes (except as noted) with each processing cycle</w:t>
      </w:r>
      <w:r>
        <w:t xml:space="preserve">. </w:t>
      </w:r>
      <w:r w:rsidR="00601517">
        <w:fldChar w:fldCharType="begin"/>
      </w:r>
      <w:r>
        <w:instrText xml:space="preserve"> \MinBodyLeft 115.2 </w:instrText>
      </w:r>
      <w:r w:rsidR="00601517">
        <w:fldChar w:fldCharType="end"/>
      </w:r>
    </w:p>
    <w:p w:rsidR="00737EBC" w:rsidRDefault="00737EBC" w:rsidP="00737EBC">
      <w:pPr>
        <w:pStyle w:val="Note"/>
      </w:pPr>
      <w:r>
        <w:drawing>
          <wp:inline distT="0" distB="0" distL="0" distR="0" wp14:anchorId="38348078" wp14:editId="51315A14">
            <wp:extent cx="149860" cy="149860"/>
            <wp:effectExtent l="19050" t="0" r="2540" b="0"/>
            <wp:docPr id="4" name="Picture 17"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Additionally, </w:t>
      </w:r>
      <w:r w:rsidRPr="00770702">
        <w:rPr>
          <w:rStyle w:val="Emphasis"/>
        </w:rPr>
        <w:t>your institution must run all processes every day of the week</w:t>
      </w:r>
      <w:r>
        <w:t>—including weekends and holidays—in order to accurately accrue, calculate, and update the income earned by the securities held by your institution</w:t>
      </w:r>
      <w:r w:rsidR="00D630DD">
        <w:t>'</w:t>
      </w:r>
      <w:r>
        <w:t>s KEMIDs.</w:t>
      </w:r>
      <w:r w:rsidR="00601517">
        <w:fldChar w:fldCharType="begin"/>
      </w:r>
      <w:r>
        <w:instrText xml:space="preserve"> \MinBodyLeft 115.2 </w:instrText>
      </w:r>
      <w:r w:rsidR="00601517">
        <w:fldChar w:fldCharType="end"/>
      </w:r>
    </w:p>
    <w:p w:rsidR="00737EBC" w:rsidRDefault="00737EBC" w:rsidP="00737EBC">
      <w:pPr>
        <w:pStyle w:val="Note"/>
      </w:pPr>
      <w:r>
        <w:drawing>
          <wp:inline distT="0" distB="0" distL="0" distR="0" wp14:anchorId="6D598CFA" wp14:editId="1F823940">
            <wp:extent cx="191135" cy="191135"/>
            <wp:effectExtent l="19050" t="0" r="0" b="0"/>
            <wp:docPr id="5" name="Picture 3" descr="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Transactions are processed based on the parameters that your institution has set up. For more information about the parameters, </w:t>
      </w:r>
      <w:r w:rsidR="006F3063">
        <w:t xml:space="preserve">see </w:t>
      </w:r>
      <w:commentRangeStart w:id="33"/>
      <w:r w:rsidR="006F3063" w:rsidRPr="00172FD6">
        <w:rPr>
          <w:rStyle w:val="C1HJump"/>
          <w:rFonts w:eastAsia="MS Mincho"/>
        </w:rPr>
        <w:t>Parameter</w:t>
      </w:r>
      <w:r w:rsidR="00172FD6" w:rsidRPr="00464301">
        <w:rPr>
          <w:rStyle w:val="C1HJump"/>
          <w:rFonts w:eastAsia="MS Mincho"/>
          <w:vanish/>
        </w:rPr>
        <w:t xml:space="preserve">|document=WordDocuments\KFS </w:t>
      </w:r>
      <w:r w:rsidR="00E554EF">
        <w:rPr>
          <w:rStyle w:val="C1HJump"/>
          <w:rFonts w:eastAsia="MS Mincho"/>
          <w:vanish/>
        </w:rPr>
        <w:t>5_2</w:t>
      </w:r>
      <w:r w:rsidR="00172FD6" w:rsidRPr="00464301">
        <w:rPr>
          <w:rStyle w:val="C1HJump"/>
          <w:rFonts w:eastAsia="MS Mincho"/>
          <w:vanish/>
        </w:rPr>
        <w:t xml:space="preserve"> System_Admin.docx;topic=Parameter</w:t>
      </w:r>
      <w:commentRangeEnd w:id="33"/>
      <w:r w:rsidR="00255C9E">
        <w:rPr>
          <w:rStyle w:val="CommentReference"/>
        </w:rPr>
        <w:commentReference w:id="33"/>
      </w:r>
      <w:commentRangeStart w:id="34"/>
      <w:r w:rsidR="006F3063">
        <w:t>“</w:t>
      </w:r>
      <w:r w:rsidR="006F3063" w:rsidRPr="00CC0AE1">
        <w:rPr>
          <w:rFonts w:eastAsia="MS Mincho"/>
        </w:rPr>
        <w:t>Parameter</w:t>
      </w:r>
      <w:r w:rsidR="006F3063">
        <w:rPr>
          <w:rFonts w:eastAsia="MS Mincho"/>
        </w:rPr>
        <w:t>”</w:t>
      </w:r>
      <w:r w:rsidR="006F3063" w:rsidRPr="00CC0AE1">
        <w:t xml:space="preserve"> </w:t>
      </w:r>
      <w:r w:rsidR="006F3063">
        <w:t xml:space="preserve">in the </w:t>
      </w:r>
      <w:r w:rsidR="006F3063" w:rsidRPr="00CC0AE1">
        <w:rPr>
          <w:rStyle w:val="Emphasis"/>
        </w:rPr>
        <w:t>KFS Guide to System Administration</w:t>
      </w:r>
      <w:r w:rsidR="006F3063" w:rsidRPr="00CC0AE1">
        <w:t>.</w:t>
      </w:r>
      <w:commentRangeEnd w:id="34"/>
      <w:r w:rsidR="00172FD6">
        <w:rPr>
          <w:rStyle w:val="CommentReference"/>
        </w:rPr>
        <w:commentReference w:id="34"/>
      </w:r>
      <w:r w:rsidR="00601517">
        <w:fldChar w:fldCharType="begin"/>
      </w:r>
      <w:r>
        <w:instrText xml:space="preserve"> \MinBodyLeft 115.2 </w:instrText>
      </w:r>
      <w:r w:rsidR="00601517">
        <w:fldChar w:fldCharType="end"/>
      </w:r>
    </w:p>
    <w:p w:rsidR="00737EBC" w:rsidRDefault="00737EBC" w:rsidP="00737EBC">
      <w:pPr>
        <w:pStyle w:val="BodyText"/>
      </w:pPr>
      <w:r>
        <w:t xml:space="preserve">As shown below, some processes must be run sequentially while others may be run in parallel with each other. </w:t>
      </w:r>
    </w:p>
    <w:bookmarkStart w:id="35" w:name="OLE_LINK5"/>
    <w:bookmarkStart w:id="36" w:name="OLE_LINK6"/>
    <w:p w:rsidR="00737EBC" w:rsidRDefault="007E53A9" w:rsidP="00927A39">
      <w:pPr>
        <w:pStyle w:val="Illustration"/>
      </w:pPr>
      <w:r>
        <w:object w:dxaOrig="9951" w:dyaOrig="13380">
          <v:shape id="_x0000_i1026" type="#_x0000_t75" style="width:462.1pt;height:621.65pt" o:ole="">
            <v:imagedata r:id="rId14" o:title=""/>
          </v:shape>
          <o:OLEObject Type="Embed" ProgID="Visio.Drawing.11" ShapeID="_x0000_i1026" DrawAspect="Content" ObjectID="_1460984461" r:id="rId15"/>
        </w:object>
      </w:r>
      <w:bookmarkEnd w:id="35"/>
      <w:bookmarkEnd w:id="36"/>
    </w:p>
    <w:p w:rsidR="00737EBC" w:rsidRDefault="00737EBC" w:rsidP="00737EBC">
      <w:pPr>
        <w:pStyle w:val="BodyText"/>
      </w:pPr>
      <w:r>
        <w:t xml:space="preserve">As indicated in the diagram above, a few batch processes must be developed and provided by your institution. Such batch processes are not covered in this section. Instead, the following subsections provide an overview of each process delivered with the standard KFS. </w:t>
      </w:r>
    </w:p>
    <w:p w:rsidR="00737EBC" w:rsidRDefault="00737EBC" w:rsidP="005C0F52">
      <w:pPr>
        <w:pStyle w:val="Heading3"/>
      </w:pPr>
      <w:bookmarkStart w:id="37" w:name="_Toc272507683"/>
      <w:bookmarkStart w:id="38" w:name="_Toc274318781"/>
      <w:bookmarkStart w:id="39" w:name="_Toc276976020"/>
      <w:r>
        <w:t>Post E-Docs</w:t>
      </w:r>
      <w:bookmarkEnd w:id="37"/>
      <w:r>
        <w:t xml:space="preserve"> Process</w:t>
      </w:r>
      <w:bookmarkEnd w:id="38"/>
      <w:bookmarkEnd w:id="39"/>
      <w:r w:rsidR="00601517">
        <w:fldChar w:fldCharType="begin"/>
      </w:r>
      <w:r>
        <w:instrText xml:space="preserve"> XE "Endowment:Post E-Docs process" </w:instrText>
      </w:r>
      <w:r w:rsidR="00601517">
        <w:fldChar w:fldCharType="end"/>
      </w:r>
    </w:p>
    <w:p w:rsidR="00737EBC" w:rsidRPr="00FD61B5" w:rsidRDefault="00737EBC" w:rsidP="00737EBC">
      <w:pPr>
        <w:pStyle w:val="Note"/>
        <w:numPr>
          <w:ilvl w:val="0"/>
          <w:numId w:val="17"/>
        </w:numPr>
      </w:pPr>
      <w:r w:rsidRPr="00FD61B5">
        <w:t xml:space="preserve">This process does not collect or process Endowment Holding History Value Adjustment (EHVA) transactions. </w:t>
      </w:r>
      <w:r w:rsidR="00601517" w:rsidRPr="00FD61B5">
        <w:fldChar w:fldCharType="begin"/>
      </w:r>
      <w:r w:rsidRPr="00FD61B5">
        <w:instrText xml:space="preserve"> \MinBodyLeft 0 </w:instrText>
      </w:r>
      <w:r w:rsidR="00601517" w:rsidRPr="00FD61B5">
        <w:fldChar w:fldCharType="end"/>
      </w:r>
    </w:p>
    <w:p w:rsidR="00737EBC" w:rsidRDefault="00737EBC" w:rsidP="00737EBC">
      <w:pPr>
        <w:pStyle w:val="BodyText"/>
      </w:pPr>
      <w:r>
        <w:t xml:space="preserve">For each transaction line in an e-doc, the KEM maintains a transaction archive record that is available for reporting and researching activity within a KEMID. The KEM also maintains a set of tables that represent cash balances and security holdings for each KEMID, and the records in these tables are separate from the actual KEM e-doc records. </w:t>
      </w:r>
    </w:p>
    <w:p w:rsidR="00737EBC" w:rsidRDefault="00737EBC" w:rsidP="00737EBC">
      <w:pPr>
        <w:pStyle w:val="BodyText"/>
      </w:pPr>
      <w:r>
        <w:t>The Post E-Docs process updates all of these records. To do so, it is always run first in the KEM batch processing sequence. Throughout the rest of the processing sequence, it is run again after batch processes that generate transactional e-docs. These additional runs are necessary for processing newly generated e-docs that your institution has chosen to post without approval.</w:t>
      </w:r>
    </w:p>
    <w:p w:rsidR="00737EBC" w:rsidRDefault="00737EBC" w:rsidP="00737EBC">
      <w:pPr>
        <w:pStyle w:val="BodyText"/>
      </w:pPr>
      <w:r>
        <w:t xml:space="preserve">The Post E-Docs process uses as input all unprocessed endowment e-docs with a route status of Final. For each transaction line in each e-doc, the process instructs the system to: </w:t>
      </w:r>
    </w:p>
    <w:p w:rsidR="00737EBC" w:rsidRDefault="00737EBC" w:rsidP="00737EBC">
      <w:pPr>
        <w:pStyle w:val="C1HBullet"/>
      </w:pPr>
      <w:r>
        <w:t>Create transaction archive record(s) and transaction security archive record(s) for use in reporting.</w:t>
      </w:r>
    </w:p>
    <w:p w:rsidR="00737EBC" w:rsidRDefault="00737EBC" w:rsidP="00737EBC">
      <w:pPr>
        <w:pStyle w:val="C1HBullet"/>
      </w:pPr>
      <w:r>
        <w:t>For each cash transaction, update cash balance record(s).</w:t>
      </w:r>
    </w:p>
    <w:p w:rsidR="00737EBC" w:rsidRDefault="00737EBC" w:rsidP="00737EBC">
      <w:pPr>
        <w:pStyle w:val="C1HBullet"/>
      </w:pPr>
      <w:r>
        <w:t>For each transaction line that has an associated tax lot line:</w:t>
      </w:r>
    </w:p>
    <w:p w:rsidR="00737EBC" w:rsidRDefault="00737EBC" w:rsidP="00737EBC">
      <w:pPr>
        <w:pStyle w:val="C1HBullet2A"/>
      </w:pPr>
      <w:r>
        <w:t>Update holding lot tax record(s).</w:t>
      </w:r>
    </w:p>
    <w:p w:rsidR="00737EBC" w:rsidRDefault="00737EBC" w:rsidP="00737EBC">
      <w:pPr>
        <w:pStyle w:val="C1HBullet2A"/>
      </w:pPr>
      <w:r>
        <w:t>If the transaction involves a change in units and/or cost of a holding, update unit and cost values for the security.</w:t>
      </w:r>
    </w:p>
    <w:p w:rsidR="00737EBC" w:rsidRDefault="00737EBC" w:rsidP="00737EBC">
      <w:pPr>
        <w:pStyle w:val="C1HBullet"/>
      </w:pPr>
      <w:r>
        <w:t>Mark the transaction line as posted.</w:t>
      </w:r>
    </w:p>
    <w:p w:rsidR="00737EBC" w:rsidRDefault="00737EBC" w:rsidP="00737EBC">
      <w:pPr>
        <w:pStyle w:val="BodyText"/>
      </w:pPr>
      <w:r>
        <w:t xml:space="preserve">After all transaction lines in an e-doc are marked as posted, the system marks the e-doc as posted. </w:t>
      </w:r>
    </w:p>
    <w:p w:rsidR="00D07BEC" w:rsidRDefault="00D07BEC" w:rsidP="00D07BEC">
      <w:pPr>
        <w:pStyle w:val="Heading3"/>
      </w:pPr>
      <w:bookmarkStart w:id="40" w:name="_Toc272507684"/>
      <w:bookmarkStart w:id="41" w:name="_Toc274318782"/>
      <w:bookmarkStart w:id="42" w:name="_Toc276976021"/>
      <w:r>
        <w:t xml:space="preserve">Generate Ticklers Process </w:t>
      </w:r>
      <w:r w:rsidR="00601517">
        <w:fldChar w:fldCharType="begin"/>
      </w:r>
      <w:r>
        <w:instrText xml:space="preserve"> XE "Endowment:</w:instrText>
      </w:r>
      <w:r w:rsidR="006E106E" w:rsidRPr="006E106E">
        <w:instrText xml:space="preserve"> </w:instrText>
      </w:r>
      <w:r w:rsidR="006E106E">
        <w:instrText xml:space="preserve">Generate Ticklers </w:instrText>
      </w:r>
      <w:r>
        <w:instrText xml:space="preserve">process" </w:instrText>
      </w:r>
      <w:r w:rsidR="00601517">
        <w:fldChar w:fldCharType="end"/>
      </w:r>
    </w:p>
    <w:p w:rsidR="00404508" w:rsidRDefault="00D07BEC" w:rsidP="00D07BEC">
      <w:pPr>
        <w:pStyle w:val="BodyText"/>
      </w:pPr>
      <w:r>
        <w:t xml:space="preserve">The Generate Ticklers process creates </w:t>
      </w:r>
      <w:r w:rsidR="00211C1F">
        <w:t xml:space="preserve">and delivers </w:t>
      </w:r>
      <w:r>
        <w:t xml:space="preserve">ticklers (electronic reminders) in the form of simple routable e-docs.  </w:t>
      </w:r>
      <w:r w:rsidR="00211C1F">
        <w:t>It creates these e</w:t>
      </w:r>
      <w:r>
        <w:t xml:space="preserve">-docs </w:t>
      </w:r>
      <w:r w:rsidR="00211C1F">
        <w:t xml:space="preserve">based on information in Tickler records whose content is due to be delivered on the current date. </w:t>
      </w:r>
      <w:r w:rsidR="00404508">
        <w:t>It also</w:t>
      </w:r>
      <w:r w:rsidR="00211C1F">
        <w:t xml:space="preserve"> routes the generated e-docs </w:t>
      </w:r>
      <w:r>
        <w:t>as FYI to the person(s) and/or group(s) identified in the associated tables for the tickler</w:t>
      </w:r>
      <w:r w:rsidR="001A560B">
        <w:t>s</w:t>
      </w:r>
      <w:r w:rsidR="00404508">
        <w:t>. Finally, the process</w:t>
      </w:r>
      <w:r w:rsidR="00211C1F">
        <w:t xml:space="preserve"> places an action item in each recipient</w:t>
      </w:r>
      <w:r w:rsidR="00D630DD">
        <w:t>'</w:t>
      </w:r>
      <w:r w:rsidR="00211C1F">
        <w:t>s action list.</w:t>
      </w:r>
      <w:r w:rsidR="00404508">
        <w:t xml:space="preserve"> </w:t>
      </w:r>
    </w:p>
    <w:p w:rsidR="00404508" w:rsidRDefault="00404508" w:rsidP="00404508">
      <w:pPr>
        <w:pStyle w:val="BodyText"/>
      </w:pPr>
      <w:r>
        <w:t>All Tickler e-docs generated by this process are assigned a routing status of Final. Because these e-docs are FYI, no action is required on the part of the recipients, and each recipient is responsible for deleting tickler(s) from his or her action list.</w:t>
      </w:r>
    </w:p>
    <w:p w:rsidR="00D07BEC" w:rsidRDefault="00D07BEC" w:rsidP="00D07BEC">
      <w:pPr>
        <w:pStyle w:val="BodyText"/>
      </w:pPr>
      <w:r>
        <w:t xml:space="preserve">This process must be run daily but may be run at any point in the overall batch processing sequence. </w:t>
      </w:r>
    </w:p>
    <w:p w:rsidR="00737EBC" w:rsidRDefault="00737EBC" w:rsidP="005C0F52">
      <w:pPr>
        <w:pStyle w:val="Heading3"/>
      </w:pPr>
      <w:r>
        <w:t>Create Accrual Transactions</w:t>
      </w:r>
      <w:bookmarkEnd w:id="40"/>
      <w:r w:rsidRPr="00F95C28">
        <w:t xml:space="preserve"> </w:t>
      </w:r>
      <w:r>
        <w:t>Process</w:t>
      </w:r>
      <w:bookmarkEnd w:id="41"/>
      <w:bookmarkEnd w:id="42"/>
      <w:r>
        <w:t xml:space="preserve"> </w:t>
      </w:r>
      <w:r w:rsidR="00601517">
        <w:fldChar w:fldCharType="begin"/>
      </w:r>
      <w:r>
        <w:instrText xml:space="preserve"> XE "Endowment:Create Accrual Transactions process" </w:instrText>
      </w:r>
      <w:r w:rsidR="00601517">
        <w:fldChar w:fldCharType="end"/>
      </w:r>
    </w:p>
    <w:p w:rsidR="00737EBC" w:rsidRDefault="00737EBC" w:rsidP="00737EBC">
      <w:pPr>
        <w:pStyle w:val="BodyText"/>
      </w:pPr>
      <w:r>
        <w:t>The Create Accrual Transactions process instructs the system to generate deposit entry transactions for all KEMIDs for which accrued income is now payable. This process may be run early in the batch processing sequence, but it must be run to completion before the accrual calculations job is run. It may be run in parallel with the Post E-Docs process and with the Create Pooled Fund Distribution Transactions process.</w:t>
      </w:r>
    </w:p>
    <w:p w:rsidR="00737EBC" w:rsidRDefault="00737EBC" w:rsidP="00737EBC">
      <w:pPr>
        <w:pStyle w:val="BodyText"/>
      </w:pPr>
      <w:r>
        <w:t>Through the Create Accrual Transactions process, the system locates all active securities that have been accruing income and are now scheduled to distribute the income on the processing date. It then generates a transactional document that credits the accrued income to the KEMID spendable income. For each security record for which payment is now due, this process generates one or more Cash Increase (ECI) e-docs. Each Cash Increase e-doc:</w:t>
      </w:r>
    </w:p>
    <w:p w:rsidR="00737EBC" w:rsidRDefault="00737EBC" w:rsidP="00737EBC">
      <w:pPr>
        <w:pStyle w:val="C1HBullet"/>
      </w:pPr>
      <w:r>
        <w:t xml:space="preserve">Has a document header that includes the description </w:t>
      </w:r>
      <w:r w:rsidR="00D630DD">
        <w:t>'</w:t>
      </w:r>
      <w:r>
        <w:t>Accrued Income Distribution</w:t>
      </w:r>
      <w:r w:rsidR="00D630DD">
        <w:t>'</w:t>
      </w:r>
      <w:r>
        <w:t xml:space="preserve"> or another standard description defined by your institution.</w:t>
      </w:r>
    </w:p>
    <w:p w:rsidR="00737EBC" w:rsidRDefault="00737EBC" w:rsidP="00737EBC">
      <w:pPr>
        <w:pStyle w:val="C1HBullet"/>
      </w:pPr>
      <w:r>
        <w:t>Has a transaction sub-type of Cash (C).</w:t>
      </w:r>
    </w:p>
    <w:p w:rsidR="00737EBC" w:rsidRDefault="00737EBC" w:rsidP="00737EBC">
      <w:pPr>
        <w:pStyle w:val="C1HBullet"/>
      </w:pPr>
      <w:r>
        <w:t xml:space="preserve">Has a transaction source type of Automated Entry (A). </w:t>
      </w:r>
    </w:p>
    <w:p w:rsidR="00737EBC" w:rsidRDefault="00737EBC" w:rsidP="00737EBC">
      <w:pPr>
        <w:pStyle w:val="C1HBullet"/>
      </w:pPr>
      <w:r>
        <w:t>References a single security record.</w:t>
      </w:r>
    </w:p>
    <w:p w:rsidR="00737EBC" w:rsidRDefault="00737EBC" w:rsidP="00737EBC">
      <w:pPr>
        <w:pStyle w:val="BodyText"/>
      </w:pPr>
      <w:r>
        <w:t xml:space="preserve">Additionally, if a KEMID holds multiple tax lots of a security with accrued income due, each Cash Increase e-doc contains only one transaction line for each combination of KEMID, security, registration code, and income/principal indicator. </w:t>
      </w:r>
    </w:p>
    <w:p w:rsidR="00737EBC" w:rsidRDefault="00737EBC" w:rsidP="00737EBC">
      <w:pPr>
        <w:pStyle w:val="BodyText"/>
      </w:pPr>
      <w:bookmarkStart w:id="43" w:name="_Toc272507685"/>
      <w:r>
        <w:t>Using the MAXIMUM_TRANSACTION_LINES parameter, your institution specifies the maximum number of transaction lines that may be added to an e-doc through this batch process. Using the NO_ROUTE institutional parameter, your institution specifies whether the generated e-doc(s) should be submitted for approval or be blanket approved.</w:t>
      </w:r>
    </w:p>
    <w:p w:rsidR="00737EBC" w:rsidRDefault="00737EBC" w:rsidP="005C0F52">
      <w:pPr>
        <w:pStyle w:val="Heading3"/>
      </w:pPr>
      <w:bookmarkStart w:id="44" w:name="_Toc274318783"/>
      <w:bookmarkStart w:id="45" w:name="_Toc276976022"/>
      <w:r>
        <w:t>Create Pooled Fund Distribution Transactions</w:t>
      </w:r>
      <w:bookmarkEnd w:id="43"/>
      <w:r w:rsidRPr="00F95C28">
        <w:t xml:space="preserve"> </w:t>
      </w:r>
      <w:r>
        <w:t>Process</w:t>
      </w:r>
      <w:bookmarkEnd w:id="44"/>
      <w:bookmarkEnd w:id="45"/>
      <w:r>
        <w:t xml:space="preserve"> </w:t>
      </w:r>
      <w:r w:rsidR="00601517">
        <w:fldChar w:fldCharType="begin"/>
      </w:r>
      <w:r>
        <w:instrText xml:space="preserve"> XE "Endowment:Create Pooled Fund Distribution Transactions process" </w:instrText>
      </w:r>
      <w:r w:rsidR="00601517">
        <w:fldChar w:fldCharType="end"/>
      </w:r>
    </w:p>
    <w:p w:rsidR="00737EBC" w:rsidRDefault="00737EBC" w:rsidP="00737EBC">
      <w:pPr>
        <w:pStyle w:val="BodyText"/>
      </w:pPr>
      <w:r>
        <w:t>The Create Pooled Fund Distribution Transactions process serves two purposes: It generates e-docs for distributing income by generating Cash Increase (ECI) e-docs for KEMIDs holding pooled funds, and if those funds are to be split between other KEMID</w:t>
      </w:r>
      <w:r w:rsidR="00D630DD">
        <w:t>'</w:t>
      </w:r>
      <w:r>
        <w:t>s (as per the KEMID</w:t>
      </w:r>
      <w:r w:rsidR="00D630DD">
        <w:t>'</w:t>
      </w:r>
      <w:r>
        <w:t xml:space="preserve">s payout instructions), the process immediately generates cash transfers to those KEMIDs. This process also generates Holding Adjustment (EHA) e-docs to distribute gains or losses to the KEMIDs holding the pooled funds. </w:t>
      </w:r>
    </w:p>
    <w:p w:rsidR="00737EBC" w:rsidRPr="00FD61B5" w:rsidRDefault="00737EBC" w:rsidP="00737EBC">
      <w:pPr>
        <w:pStyle w:val="Note"/>
      </w:pPr>
      <w:r>
        <w:drawing>
          <wp:inline distT="0" distB="0" distL="0" distR="0" wp14:anchorId="61DB0B6A" wp14:editId="2B51C012">
            <wp:extent cx="143510" cy="143510"/>
            <wp:effectExtent l="19050" t="0" r="8890" b="0"/>
            <wp:docPr id="6" name="Picture 20"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r>
      <w:r w:rsidRPr="00FD61B5">
        <w:t xml:space="preserve">The prompt for activating the generation of holding adjustment transactions is in the Pooled Fund Value maintenance screen. On this screen, the user inputs a per-share value to be distributed and instructs the system when to effect the distribution. </w:t>
      </w:r>
      <w:r w:rsidR="00601517" w:rsidRPr="00FD61B5">
        <w:fldChar w:fldCharType="begin"/>
      </w:r>
      <w:r w:rsidRPr="00FD61B5">
        <w:instrText xml:space="preserve"> \MinBodyLeft 0 </w:instrText>
      </w:r>
      <w:r w:rsidR="00601517" w:rsidRPr="00FD61B5">
        <w:fldChar w:fldCharType="end"/>
      </w:r>
    </w:p>
    <w:p w:rsidR="00737EBC" w:rsidRDefault="00737EBC" w:rsidP="00737EBC">
      <w:pPr>
        <w:pStyle w:val="BodyText"/>
      </w:pPr>
      <w:r>
        <w:t>This process may be run early in the batch processing sequence. It may be run in parallel with the Create Accrual Transactions</w:t>
      </w:r>
      <w:r w:rsidRPr="007B2CD5">
        <w:t xml:space="preserve"> </w:t>
      </w:r>
      <w:r>
        <w:t>process.</w:t>
      </w:r>
    </w:p>
    <w:p w:rsidR="00737EBC" w:rsidRDefault="00737EBC" w:rsidP="00737EBC">
      <w:pPr>
        <w:pStyle w:val="BodyText"/>
      </w:pPr>
      <w:r>
        <w:t>Each Cash Increase e-doc generated by this process:</w:t>
      </w:r>
    </w:p>
    <w:p w:rsidR="00737EBC" w:rsidRDefault="00737EBC" w:rsidP="00737EBC">
      <w:pPr>
        <w:pStyle w:val="C1HBullet"/>
      </w:pPr>
      <w:r>
        <w:t>Has a document header that includes the description stated by your institution in the Endowment parameter for the process.</w:t>
      </w:r>
    </w:p>
    <w:p w:rsidR="00737EBC" w:rsidRDefault="00737EBC" w:rsidP="00737EBC">
      <w:pPr>
        <w:pStyle w:val="C1HBullet"/>
      </w:pPr>
      <w:r>
        <w:t>Has a transaction sub-type of Cash (C).</w:t>
      </w:r>
    </w:p>
    <w:p w:rsidR="00737EBC" w:rsidRDefault="00737EBC" w:rsidP="00737EBC">
      <w:pPr>
        <w:pStyle w:val="C1HBullet"/>
      </w:pPr>
      <w:r>
        <w:t xml:space="preserve">Has a transaction source type of Automated Entry (A). </w:t>
      </w:r>
    </w:p>
    <w:p w:rsidR="00737EBC" w:rsidRDefault="00737EBC" w:rsidP="00737EBC">
      <w:pPr>
        <w:pStyle w:val="C1HBullet"/>
      </w:pPr>
      <w:r>
        <w:t>References a single security record.</w:t>
      </w:r>
    </w:p>
    <w:p w:rsidR="00737EBC" w:rsidRDefault="00737EBC" w:rsidP="00737EBC">
      <w:pPr>
        <w:pStyle w:val="BodyText"/>
      </w:pPr>
      <w:r>
        <w:t xml:space="preserve">Additionally, if a KEMID holds multiple tax lots of a security, each Cash Increase e-doc contains only one transaction line for each combination of KEMID, security, registration code, and income/principal indicator. </w:t>
      </w:r>
    </w:p>
    <w:p w:rsidR="00737EBC" w:rsidRDefault="00737EBC" w:rsidP="00737EBC">
      <w:pPr>
        <w:pStyle w:val="BodyText"/>
      </w:pPr>
      <w:r>
        <w:t>Each Holding Adjustment e-doc generated by this process:</w:t>
      </w:r>
    </w:p>
    <w:p w:rsidR="00737EBC" w:rsidRDefault="00737EBC" w:rsidP="00737EBC">
      <w:pPr>
        <w:pStyle w:val="C1HBullet"/>
      </w:pPr>
      <w:r>
        <w:t>Has a document header that includes the description stated by your institution in the Endowment parameter for the process.</w:t>
      </w:r>
    </w:p>
    <w:p w:rsidR="00737EBC" w:rsidRDefault="00737EBC" w:rsidP="00737EBC">
      <w:pPr>
        <w:pStyle w:val="C1HBullet"/>
      </w:pPr>
      <w:r>
        <w:t>Has a transaction sub-type of Non-Cash (N).</w:t>
      </w:r>
    </w:p>
    <w:p w:rsidR="00737EBC" w:rsidRDefault="00737EBC" w:rsidP="00737EBC">
      <w:pPr>
        <w:pStyle w:val="C1HBullet"/>
      </w:pPr>
      <w:r>
        <w:t>Has a transaction source type of Automated Entry (A).</w:t>
      </w:r>
    </w:p>
    <w:p w:rsidR="00737EBC" w:rsidRDefault="00737EBC" w:rsidP="00737EBC">
      <w:pPr>
        <w:pStyle w:val="C1HBullet"/>
      </w:pPr>
      <w:r>
        <w:t xml:space="preserve">Contains the security ID and registration code of the tax lot records affected. </w:t>
      </w:r>
    </w:p>
    <w:p w:rsidR="00737EBC" w:rsidRDefault="00737EBC" w:rsidP="00737EBC">
      <w:pPr>
        <w:pStyle w:val="C1HBullet"/>
      </w:pPr>
      <w:r>
        <w:t>Contains an entry in the Decrease or Increase transaction lines as follows:</w:t>
      </w:r>
    </w:p>
    <w:p w:rsidR="00737EBC" w:rsidRDefault="00737EBC" w:rsidP="00737EBC">
      <w:pPr>
        <w:pStyle w:val="C1HBullet2A"/>
      </w:pPr>
      <w:r>
        <w:t>If the value of the transaction is negative, the distribution represents a loss to the holding value, so the transaction lines are added to the e-doc</w:t>
      </w:r>
      <w:r w:rsidR="00D630DD">
        <w:t>'</w:t>
      </w:r>
      <w:r>
        <w:t xml:space="preserve">s Decrease transaction lines. </w:t>
      </w:r>
    </w:p>
    <w:p w:rsidR="00737EBC" w:rsidRDefault="00737EBC" w:rsidP="00737EBC">
      <w:pPr>
        <w:pStyle w:val="C1HBullet2A"/>
      </w:pPr>
      <w:r>
        <w:t>If the value of the transaction is positive, the distribution represents a gain to the holding value, so the transaction lines are added to the e-doc</w:t>
      </w:r>
      <w:r w:rsidR="00D630DD">
        <w:t>'</w:t>
      </w:r>
      <w:r>
        <w:t>s Increase transaction lines.</w:t>
      </w:r>
    </w:p>
    <w:p w:rsidR="00737EBC" w:rsidRDefault="00737EBC" w:rsidP="00737EBC">
      <w:pPr>
        <w:pStyle w:val="BodyText"/>
      </w:pPr>
      <w:r>
        <w:t>Using the MAXIMUM_TRANSACTION_LINES parameter, your institution specifies the maximum number of transaction lines that may be added to an e-doc through this batch process.</w:t>
      </w:r>
    </w:p>
    <w:p w:rsidR="00737EBC" w:rsidRDefault="00737EBC" w:rsidP="005C0F52">
      <w:pPr>
        <w:pStyle w:val="Heading3"/>
      </w:pPr>
      <w:bookmarkStart w:id="46" w:name="_Toc272507686"/>
      <w:bookmarkStart w:id="47" w:name="_Toc274318784"/>
      <w:bookmarkStart w:id="48" w:name="_Toc276976023"/>
      <w:r>
        <w:t>Calculate Daily Accruals</w:t>
      </w:r>
      <w:bookmarkEnd w:id="46"/>
      <w:r w:rsidRPr="00F95C28">
        <w:t xml:space="preserve"> </w:t>
      </w:r>
      <w:r>
        <w:t>Process</w:t>
      </w:r>
      <w:bookmarkEnd w:id="47"/>
      <w:bookmarkEnd w:id="48"/>
      <w:r>
        <w:t xml:space="preserve"> </w:t>
      </w:r>
      <w:r w:rsidR="00601517">
        <w:fldChar w:fldCharType="begin"/>
      </w:r>
      <w:r>
        <w:instrText xml:space="preserve"> XE "Endowment:Calculate Daily Accruals process" </w:instrText>
      </w:r>
      <w:r w:rsidR="00601517">
        <w:fldChar w:fldCharType="end"/>
      </w:r>
    </w:p>
    <w:p w:rsidR="00737EBC" w:rsidRDefault="00737EBC" w:rsidP="00737EBC">
      <w:pPr>
        <w:pStyle w:val="BodyText"/>
      </w:pPr>
      <w:r>
        <w:t xml:space="preserve">The Calculate Daily Accruals process instructs the system to calculate four types of KEM accruals: </w:t>
      </w:r>
    </w:p>
    <w:p w:rsidR="00737EBC" w:rsidRDefault="00737EBC" w:rsidP="00737EBC">
      <w:pPr>
        <w:pStyle w:val="C1HBullet"/>
      </w:pPr>
      <w:r>
        <w:t xml:space="preserve">Automated cash management: The accrual mechanism for “money market” type accounts; calculated daily based on the holdings on each date; adds the amount of interest earned today to the total interest due to the account holder. </w:t>
      </w:r>
    </w:p>
    <w:p w:rsidR="00737EBC" w:rsidRDefault="00737EBC" w:rsidP="00737EBC">
      <w:pPr>
        <w:pStyle w:val="C1HBullet"/>
      </w:pPr>
      <w:r>
        <w:t xml:space="preserve">Dividend : The total dividend amount to be paid to the holder of a security; based on the ex-dividend record date (that is, </w:t>
      </w:r>
      <w:r w:rsidRPr="00C00B2F">
        <w:t>the required date of ownership</w:t>
      </w:r>
      <w:r>
        <w:t xml:space="preserve">), units held, and dividend amount and payment date; accrued dividends are calculated periodically, based on the ex-dividend date. </w:t>
      </w:r>
    </w:p>
    <w:p w:rsidR="00737EBC" w:rsidRDefault="00737EBC" w:rsidP="00737EBC">
      <w:pPr>
        <w:pStyle w:val="C1HBullet"/>
      </w:pPr>
      <w:r>
        <w:t xml:space="preserve">Treasury notes and bonds: Calculated based on the number of days in the six months prior to the semi-annual payment date. </w:t>
      </w:r>
    </w:p>
    <w:p w:rsidR="00737EBC" w:rsidRDefault="00737EBC" w:rsidP="00737EBC">
      <w:pPr>
        <w:pStyle w:val="C1HBullet"/>
      </w:pPr>
      <w:r>
        <w:t xml:space="preserve">Time deposits: Simple interest calculation (not compounded); payment frequencies vary depending on the instrument. For example, income may be paid monthly, quarterly, semi-annually, annually or at maturity. </w:t>
      </w:r>
    </w:p>
    <w:p w:rsidR="00737EBC" w:rsidRDefault="00737EBC" w:rsidP="00737EBC">
      <w:pPr>
        <w:pStyle w:val="BodyText"/>
      </w:pPr>
      <w:r>
        <w:t xml:space="preserve">This process must be run </w:t>
      </w:r>
      <w:r>
        <w:rPr>
          <w:rStyle w:val="Emphasis"/>
        </w:rPr>
        <w:t>after</w:t>
      </w:r>
      <w:r>
        <w:t xml:space="preserve"> both the initial Post E-Docs process and the Create Accrual Transaction process have been run to completion. It must be run in the early stages of the nightly process to ensure that all accruals are calculated on the securities held on that date and on those securities only. The sub-processes for the four different accrual methods may be run separately (in parallel) or as a group (single job).</w:t>
      </w:r>
    </w:p>
    <w:p w:rsidR="00737EBC" w:rsidRDefault="00737EBC" w:rsidP="005C0F52">
      <w:pPr>
        <w:pStyle w:val="Heading4"/>
      </w:pPr>
      <w:bookmarkStart w:id="49" w:name="_Toc274318785"/>
      <w:bookmarkStart w:id="50" w:name="_Toc276976024"/>
      <w:r>
        <w:t>Accrual Calculations</w:t>
      </w:r>
      <w:bookmarkEnd w:id="49"/>
      <w:bookmarkEnd w:id="50"/>
    </w:p>
    <w:p w:rsidR="00737EBC" w:rsidRDefault="00737EBC" w:rsidP="00737EBC">
      <w:pPr>
        <w:pStyle w:val="Note"/>
      </w:pPr>
      <w:r>
        <w:drawing>
          <wp:inline distT="0" distB="0" distL="0" distR="0" wp14:anchorId="7A422EDA" wp14:editId="580C69DD">
            <wp:extent cx="191135" cy="191135"/>
            <wp:effectExtent l="19050" t="0" r="0" b="0"/>
            <wp:docPr id="9" name="Picture 21"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Unless otherwise indicated, all calculations adhere to the standard rounding rules. For information on those rules, see </w:t>
      </w:r>
      <w:r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t xml:space="preserve">. </w:t>
      </w:r>
      <w:r w:rsidR="00601517">
        <w:fldChar w:fldCharType="begin"/>
      </w:r>
      <w:r>
        <w:instrText xml:space="preserve"> \MinBodyLeft 0 </w:instrText>
      </w:r>
      <w:r w:rsidR="00601517">
        <w:fldChar w:fldCharType="end"/>
      </w:r>
    </w:p>
    <w:p w:rsidR="00737EBC" w:rsidRDefault="00737EBC" w:rsidP="00737EBC">
      <w:pPr>
        <w:pStyle w:val="BodyText"/>
      </w:pPr>
      <w:r>
        <w:t>The information required for calculating and recording accruals is stored in three tables.</w:t>
      </w:r>
    </w:p>
    <w:p w:rsidR="00737EBC" w:rsidRDefault="00737EBC" w:rsidP="00737EBC">
      <w:pPr>
        <w:pStyle w:val="C1HBullet"/>
      </w:pPr>
      <w:r>
        <w:t xml:space="preserve">The Security table contains information for each security regarding the frequency of payments, next payment date, the ex-dividend date, and dividend amount or annual payment rate. </w:t>
      </w:r>
    </w:p>
    <w:p w:rsidR="00737EBC" w:rsidRDefault="00737EBC" w:rsidP="00737EBC">
      <w:pPr>
        <w:pStyle w:val="C1HBullet"/>
      </w:pPr>
      <w:r>
        <w:t>Each security has a class code defined by a Class Code record that contains information about the type of accrual, if any, to calculate for the security.</w:t>
      </w:r>
    </w:p>
    <w:p w:rsidR="00737EBC" w:rsidRDefault="00737EBC" w:rsidP="00737EBC">
      <w:pPr>
        <w:pStyle w:val="C1HBullet"/>
      </w:pPr>
      <w:r>
        <w:t xml:space="preserve">Actual accrual amounts are calculated for individual holdings and stored in the Holding Tax Lot table. </w:t>
      </w:r>
    </w:p>
    <w:p w:rsidR="00737EBC" w:rsidRDefault="00737EBC" w:rsidP="00737EBC">
      <w:pPr>
        <w:pStyle w:val="BodyText"/>
      </w:pPr>
      <w:r>
        <w:t>Calculations vary according to the accrual type. However, for all accrual types, when the divisor is the number of days in the year, the system uses 365 except for a leap year, in which case the system uses 366. Additionally, all calculations are done by security and reporting of totals processed is by security.</w:t>
      </w:r>
    </w:p>
    <w:p w:rsidR="00737EBC" w:rsidRDefault="00737EBC" w:rsidP="00737EBC">
      <w:pPr>
        <w:pStyle w:val="BodyText"/>
      </w:pPr>
      <w:r>
        <w:t xml:space="preserve">Automated cash management calculations are performed on securities having class codes with an accrual method of </w:t>
      </w:r>
      <w:r w:rsidR="00D630DD">
        <w:t>'</w:t>
      </w:r>
      <w:r>
        <w:t>A</w:t>
      </w:r>
      <w:r w:rsidR="00D630DD">
        <w:t>'</w:t>
      </w:r>
      <w:r>
        <w:t xml:space="preserve"> (Automated Cash Management). The calculations are as follows:</w:t>
      </w:r>
    </w:p>
    <w:p w:rsidR="00737EBC" w:rsidRDefault="00737EBC" w:rsidP="00737EBC">
      <w:pPr>
        <w:pStyle w:val="C1HBullet"/>
      </w:pPr>
      <w:r>
        <w:t>For each Holding Tax Lot record for a security for which the number of holding units is greater than zero:</w:t>
      </w:r>
    </w:p>
    <w:p w:rsidR="00737EBC" w:rsidRDefault="00737EBC" w:rsidP="00737EBC">
      <w:pPr>
        <w:pStyle w:val="C1HContinue"/>
      </w:pPr>
      <w:r>
        <w:t xml:space="preserve">Accrual Amount = (Holding Units x Rate) </w:t>
      </w:r>
      <w:r>
        <w:rPr>
          <w:rFonts w:cs="Times New Roman"/>
        </w:rPr>
        <w:t>÷</w:t>
      </w:r>
      <w:r>
        <w:t xml:space="preserve"> Number of Days in Calendar Year</w:t>
      </w:r>
    </w:p>
    <w:p w:rsidR="00737EBC" w:rsidRDefault="00737EBC" w:rsidP="00737EBC">
      <w:pPr>
        <w:pStyle w:val="C1HBullet"/>
      </w:pPr>
      <w:r>
        <w:t>In the Holding Tax Lot record, add the calculated accrual amount to the accrued income due in the Holding Lot record</w:t>
      </w:r>
      <w:r>
        <w:rPr>
          <w:bCs/>
        </w:rPr>
        <w:t>.</w:t>
      </w:r>
    </w:p>
    <w:p w:rsidR="00737EBC" w:rsidRDefault="00737EBC" w:rsidP="00737EBC">
      <w:pPr>
        <w:pStyle w:val="BodyText"/>
      </w:pPr>
      <w:r>
        <w:t xml:space="preserve">Dividend calculations are performed as follows </w:t>
      </w:r>
      <w:r w:rsidRPr="003D1489">
        <w:t xml:space="preserve">on securities </w:t>
      </w:r>
      <w:r>
        <w:t>having</w:t>
      </w:r>
      <w:r w:rsidRPr="003D1489">
        <w:t xml:space="preserve"> class code</w:t>
      </w:r>
      <w:r>
        <w:t>s</w:t>
      </w:r>
      <w:r w:rsidRPr="003D1489">
        <w:t xml:space="preserve"> </w:t>
      </w:r>
      <w:r>
        <w:t xml:space="preserve">with an accrual method of </w:t>
      </w:r>
      <w:r w:rsidR="00D630DD">
        <w:t>'</w:t>
      </w:r>
      <w:r>
        <w:t>D</w:t>
      </w:r>
      <w:r w:rsidR="00D630DD">
        <w:t>'</w:t>
      </w:r>
      <w:r>
        <w:t xml:space="preserve"> (Dividend) on the ex-dividend date:</w:t>
      </w:r>
    </w:p>
    <w:p w:rsidR="00737EBC" w:rsidRDefault="00737EBC" w:rsidP="00737EBC">
      <w:pPr>
        <w:pStyle w:val="C1HBullet"/>
      </w:pPr>
      <w:r>
        <w:t>For each Holding Tax Lot record for a security for which the number of holding units is greater than zero:</w:t>
      </w:r>
    </w:p>
    <w:p w:rsidR="00737EBC" w:rsidRDefault="00737EBC" w:rsidP="00737EBC">
      <w:pPr>
        <w:pStyle w:val="C1HContinue"/>
      </w:pPr>
      <w:r>
        <w:t>Accrual Amount = Holding Units x Security Dividend Amount</w:t>
      </w:r>
    </w:p>
    <w:p w:rsidR="00737EBC" w:rsidRDefault="00737EBC" w:rsidP="00737EBC">
      <w:pPr>
        <w:pStyle w:val="C1HBullet"/>
      </w:pPr>
      <w:r>
        <w:t>In the Holding Tax Lot record, add the calculated accrual amount to the accrued income due in the Holding Lot record</w:t>
      </w:r>
      <w:r>
        <w:rPr>
          <w:bCs/>
        </w:rPr>
        <w:t>.</w:t>
      </w:r>
    </w:p>
    <w:p w:rsidR="00737EBC" w:rsidRDefault="00737EBC" w:rsidP="00737EBC">
      <w:pPr>
        <w:pStyle w:val="Note"/>
      </w:pPr>
      <w:r>
        <w:drawing>
          <wp:inline distT="0" distB="0" distL="0" distR="0" wp14:anchorId="6F46291C" wp14:editId="71A4119A">
            <wp:extent cx="143510" cy="143510"/>
            <wp:effectExtent l="19050" t="0" r="8890" b="0"/>
            <wp:docPr id="10" name="Picture 4"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Reminder: Dividends accrue periodically as described above. They do not accrue daily.</w:t>
      </w:r>
      <w:r w:rsidR="00601517">
        <w:fldChar w:fldCharType="begin"/>
      </w:r>
      <w:r>
        <w:instrText xml:space="preserve"> \MinBodyLeft 0 </w:instrText>
      </w:r>
      <w:r w:rsidR="00601517">
        <w:fldChar w:fldCharType="end"/>
      </w:r>
    </w:p>
    <w:p w:rsidR="00737EBC" w:rsidRDefault="00737EBC" w:rsidP="00737EBC">
      <w:pPr>
        <w:pStyle w:val="BodyText"/>
      </w:pPr>
      <w:r>
        <w:t xml:space="preserve">Treasury notes and bonds calculations are performed on securities having class codes with an accrual method of </w:t>
      </w:r>
      <w:r w:rsidR="00D630DD">
        <w:t>'</w:t>
      </w:r>
      <w:r>
        <w:t>T</w:t>
      </w:r>
      <w:r w:rsidR="00D630DD">
        <w:t>'</w:t>
      </w:r>
      <w:r>
        <w:t xml:space="preserve"> (Treasury Notes and Bonds). The calculations are as follows:</w:t>
      </w:r>
    </w:p>
    <w:p w:rsidR="00737EBC" w:rsidRDefault="00737EBC" w:rsidP="00737EBC">
      <w:pPr>
        <w:pStyle w:val="C1HBullet"/>
      </w:pPr>
      <w:r>
        <w:rPr>
          <w:rFonts w:cs="Times New Roman"/>
        </w:rPr>
        <w:t xml:space="preserve">Number of Days in </w:t>
      </w:r>
      <w:r>
        <w:t>Calculation Interval = Number of days between last date income was paid and the next pay date, based on</w:t>
      </w:r>
      <w:r>
        <w:rPr>
          <w:bCs/>
        </w:rPr>
        <w:t xml:space="preserve"> the frequency code for the security. </w:t>
      </w:r>
      <w:r>
        <w:t>For example, if the payments are March 15</w:t>
      </w:r>
      <w:r>
        <w:rPr>
          <w:vertAlign w:val="superscript"/>
        </w:rPr>
        <w:t>th</w:t>
      </w:r>
      <w:r>
        <w:t xml:space="preserve"> and September 15</w:t>
      </w:r>
      <w:r>
        <w:rPr>
          <w:vertAlign w:val="superscript"/>
        </w:rPr>
        <w:t>th</w:t>
      </w:r>
      <w:r>
        <w:t>, one six month interval will be March 16</w:t>
      </w:r>
      <w:r>
        <w:rPr>
          <w:vertAlign w:val="superscript"/>
        </w:rPr>
        <w:t>th</w:t>
      </w:r>
      <w:r>
        <w:t xml:space="preserve"> to September 15th (184 days) and the other interval will be September 16</w:t>
      </w:r>
      <w:r>
        <w:rPr>
          <w:vertAlign w:val="superscript"/>
        </w:rPr>
        <w:t>th</w:t>
      </w:r>
      <w:r>
        <w:t xml:space="preserve"> to March 15</w:t>
      </w:r>
      <w:r>
        <w:rPr>
          <w:vertAlign w:val="superscript"/>
        </w:rPr>
        <w:t>th</w:t>
      </w:r>
      <w:r>
        <w:t xml:space="preserve"> (181 days or 182 in a leap year).</w:t>
      </w:r>
    </w:p>
    <w:p w:rsidR="00737EBC" w:rsidRDefault="00737EBC" w:rsidP="00737EBC">
      <w:pPr>
        <w:pStyle w:val="C1HBullet"/>
      </w:pPr>
      <w:r>
        <w:t>For each Holding Tax Lot record for a security where the number of holding units are greater than zero:</w:t>
      </w:r>
    </w:p>
    <w:p w:rsidR="00737EBC" w:rsidRDefault="00737EBC" w:rsidP="00737EBC">
      <w:pPr>
        <w:pStyle w:val="C1HContinue"/>
      </w:pPr>
      <w:r>
        <w:t xml:space="preserve">Accrual Amount = (Holding Units x [Security Rate </w:t>
      </w:r>
      <w:r>
        <w:rPr>
          <w:rFonts w:cs="Times New Roman"/>
        </w:rPr>
        <w:t>÷ 2]) ÷ Number of Days in Calculation Interval</w:t>
      </w:r>
    </w:p>
    <w:p w:rsidR="00737EBC" w:rsidRDefault="00737EBC" w:rsidP="00737EBC">
      <w:pPr>
        <w:pStyle w:val="C1HBullet"/>
      </w:pPr>
      <w:r>
        <w:t>In the Holding Tax Lot record, add the calculated accrual amount to the accrued income due in the Holding Lot record</w:t>
      </w:r>
      <w:r>
        <w:rPr>
          <w:bCs/>
        </w:rPr>
        <w:t>.</w:t>
      </w:r>
    </w:p>
    <w:p w:rsidR="00737EBC" w:rsidRDefault="00737EBC" w:rsidP="00737EBC">
      <w:pPr>
        <w:pStyle w:val="BodyText"/>
      </w:pPr>
      <w:r>
        <w:t xml:space="preserve">Time deposit calculations are performed on securities having class codes with an accrual method of </w:t>
      </w:r>
      <w:r w:rsidR="00D630DD">
        <w:t>'</w:t>
      </w:r>
      <w:r>
        <w:t>M</w:t>
      </w:r>
      <w:r w:rsidR="00D630DD">
        <w:t>'</w:t>
      </w:r>
      <w:r>
        <w:t xml:space="preserve"> (Market). The calculations are as follows:</w:t>
      </w:r>
    </w:p>
    <w:p w:rsidR="00737EBC" w:rsidRDefault="00737EBC" w:rsidP="00737EBC">
      <w:pPr>
        <w:pStyle w:val="C1HBullet"/>
      </w:pPr>
      <w:r>
        <w:t>For each Holding Tax Lot record for a security where the number of holding units are greater than zero:</w:t>
      </w:r>
    </w:p>
    <w:p w:rsidR="00737EBC" w:rsidRDefault="00737EBC" w:rsidP="00737EBC">
      <w:pPr>
        <w:pStyle w:val="C1HContinue"/>
      </w:pPr>
      <w:r>
        <w:t xml:space="preserve">Accrual Amount = (Holding Units x Rate) </w:t>
      </w:r>
      <w:r>
        <w:rPr>
          <w:rFonts w:cs="Times New Roman"/>
        </w:rPr>
        <w:t>÷</w:t>
      </w:r>
      <w:r>
        <w:t xml:space="preserve"> Number of Days in Calendar Year</w:t>
      </w:r>
    </w:p>
    <w:p w:rsidR="00737EBC" w:rsidRDefault="00737EBC" w:rsidP="00737EBC">
      <w:pPr>
        <w:pStyle w:val="C1HBullet"/>
      </w:pPr>
      <w:r>
        <w:t>In the Holding Tax Lot record, add the calculated accrual amount to the accrued income due in the Holding Lot record</w:t>
      </w:r>
      <w:r>
        <w:rPr>
          <w:bCs/>
        </w:rPr>
        <w:t>.</w:t>
      </w:r>
    </w:p>
    <w:p w:rsidR="00737EBC" w:rsidRDefault="00737EBC" w:rsidP="005C0F52">
      <w:pPr>
        <w:pStyle w:val="Heading3"/>
      </w:pPr>
      <w:bookmarkStart w:id="51" w:name="_Toc272507687"/>
      <w:bookmarkStart w:id="52" w:name="_Toc274318786"/>
      <w:bookmarkStart w:id="53" w:name="_Toc276976025"/>
      <w:r>
        <w:t>Create Recurring Cash Transfer Transactions</w:t>
      </w:r>
      <w:bookmarkEnd w:id="51"/>
      <w:r w:rsidRPr="00F95C28">
        <w:t xml:space="preserve"> </w:t>
      </w:r>
      <w:r>
        <w:t>Process</w:t>
      </w:r>
      <w:bookmarkEnd w:id="52"/>
      <w:bookmarkEnd w:id="53"/>
      <w:r>
        <w:t xml:space="preserve"> </w:t>
      </w:r>
      <w:r w:rsidR="00601517">
        <w:fldChar w:fldCharType="begin"/>
      </w:r>
      <w:r>
        <w:instrText xml:space="preserve"> XE "Endowment:Create Recurring Cash Transfer Transactions process" </w:instrText>
      </w:r>
      <w:r w:rsidR="00601517">
        <w:fldChar w:fldCharType="end"/>
      </w:r>
    </w:p>
    <w:p w:rsidR="00737EBC" w:rsidRDefault="00737EBC" w:rsidP="00737EBC">
      <w:pPr>
        <w:pStyle w:val="BodyText"/>
      </w:pPr>
      <w:r>
        <w:t>The Create Recurring Cash Transfer Transactions process directs the system to examine your institution</w:t>
      </w:r>
      <w:r w:rsidR="00D630DD">
        <w:t>'</w:t>
      </w:r>
      <w:r>
        <w:t xml:space="preserve">s instructions for recurring transfers of cash that have been established via Recurring Cash Transfer Transactions e-docs. Based on these instructions, the system generates Cash Transfer (ECT) e-docs and/or Endowment to General Ledger Cash Transfer (EGLT) e-docs as needed. </w:t>
      </w:r>
    </w:p>
    <w:p w:rsidR="00737EBC" w:rsidRDefault="00737EBC" w:rsidP="00737EBC">
      <w:pPr>
        <w:pStyle w:val="BodyText"/>
      </w:pPr>
      <w:r>
        <w:t>Because recurring transactions are set to occur at varying frequencies, this process is always set to run nightly. This schedule ensures that all necessary transactions are generated on time. In the overall batch processing sequence, this process:</w:t>
      </w:r>
    </w:p>
    <w:p w:rsidR="00737EBC" w:rsidRDefault="00737EBC" w:rsidP="00737EBC">
      <w:pPr>
        <w:pStyle w:val="C1HBullet"/>
      </w:pPr>
      <w:r>
        <w:t>Must occur after the Create Accrual Transactions and Create Pooled Fund Distributions processes have run to completion.</w:t>
      </w:r>
    </w:p>
    <w:p w:rsidR="00737EBC" w:rsidRDefault="00737EBC" w:rsidP="00737EBC">
      <w:pPr>
        <w:pStyle w:val="C1HBullet"/>
      </w:pPr>
      <w:r>
        <w:t>Must occur after the initial run of the Post E-Docs process that handles all manually entered transactions.</w:t>
      </w:r>
    </w:p>
    <w:p w:rsidR="00737EBC" w:rsidRDefault="00737EBC" w:rsidP="00737EBC">
      <w:pPr>
        <w:pStyle w:val="C1HBullet"/>
      </w:pPr>
      <w:r>
        <w:t>Must occur before any automated investment batch processes are run.</w:t>
      </w:r>
    </w:p>
    <w:p w:rsidR="00737EBC" w:rsidRDefault="00737EBC" w:rsidP="00737EBC">
      <w:pPr>
        <w:pStyle w:val="BodyText"/>
      </w:pPr>
      <w:r>
        <w:t>After this process runs to completion, the batch processing sequence must include another run of the Post E-Docs process because this process may generate e-docs that have been designated as “no route” by your institution and are, therefore, ready to post.</w:t>
      </w:r>
    </w:p>
    <w:p w:rsidR="00737EBC" w:rsidRDefault="00737EBC" w:rsidP="00737EBC">
      <w:pPr>
        <w:pStyle w:val="BodyText"/>
      </w:pPr>
      <w:r>
        <w:t>Each Cash Transfer and Endowment to General Ledger Transfer e-doc created by the Create Recurring Cash Transfer Transactions process has:</w:t>
      </w:r>
    </w:p>
    <w:p w:rsidR="00737EBC" w:rsidRDefault="00737EBC" w:rsidP="00737EBC">
      <w:pPr>
        <w:pStyle w:val="C1HBullet"/>
      </w:pPr>
      <w:r>
        <w:t>A document header that includes the standard description defined by your institution for this type of document.</w:t>
      </w:r>
    </w:p>
    <w:p w:rsidR="00737EBC" w:rsidRDefault="00737EBC" w:rsidP="00737EBC">
      <w:pPr>
        <w:pStyle w:val="C1HBullet"/>
      </w:pPr>
      <w:r>
        <w:t>A transaction sub-type of Cash (C).</w:t>
      </w:r>
    </w:p>
    <w:p w:rsidR="00737EBC" w:rsidRDefault="00737EBC" w:rsidP="00737EBC">
      <w:pPr>
        <w:pStyle w:val="C1HBullet"/>
      </w:pPr>
      <w:r>
        <w:t xml:space="preserve">A transaction source type of Recurring Entry (R). </w:t>
      </w:r>
    </w:p>
    <w:p w:rsidR="00737EBC" w:rsidRDefault="00737EBC" w:rsidP="005C0F52">
      <w:pPr>
        <w:pStyle w:val="Heading4"/>
      </w:pPr>
      <w:bookmarkStart w:id="54" w:name="_Toc274318787"/>
      <w:bookmarkStart w:id="55" w:name="_Toc276976026"/>
      <w:r>
        <w:t>Transfer Calculations</w:t>
      </w:r>
      <w:bookmarkEnd w:id="54"/>
      <w:bookmarkEnd w:id="55"/>
    </w:p>
    <w:p w:rsidR="00737EBC" w:rsidRDefault="00737EBC" w:rsidP="00737EBC">
      <w:pPr>
        <w:pStyle w:val="Note"/>
      </w:pPr>
      <w:r>
        <w:drawing>
          <wp:inline distT="0" distB="0" distL="0" distR="0" wp14:anchorId="3E443981" wp14:editId="5A5EEDBE">
            <wp:extent cx="191135" cy="191135"/>
            <wp:effectExtent l="19050" t="0" r="0" b="0"/>
            <wp:docPr id="11" name="Picture 2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Unless otherwise indicated, all calculations adhere to the standard rounding rules. For information on those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 xml:space="preserve">. </w:t>
      </w:r>
      <w:r>
        <w:t xml:space="preserve"> </w:t>
      </w:r>
      <w:r w:rsidR="00601517">
        <w:fldChar w:fldCharType="begin"/>
      </w:r>
      <w:r>
        <w:instrText xml:space="preserve"> \MinBodyLeft 0 </w:instrText>
      </w:r>
      <w:r w:rsidR="00601517">
        <w:fldChar w:fldCharType="end"/>
      </w:r>
    </w:p>
    <w:p w:rsidR="00737EBC" w:rsidRDefault="00737EBC" w:rsidP="00737EBC">
      <w:pPr>
        <w:pStyle w:val="BodyText"/>
      </w:pPr>
      <w:r>
        <w:t xml:space="preserve">The instructions in a Recurring Cash Transfer Transactions e-doc must reference only one KEMID as the source of funds but may reference multiple targets for the transfer. For each target specified, an instruction in the e-doc indicates how the transfer amount is to be calculated. Any of three calculation methods may be specified in the instruction, and a single e-doc may specify a different instruction/calculation method for each target. </w:t>
      </w:r>
    </w:p>
    <w:p w:rsidR="00737EBC" w:rsidRDefault="00737EBC" w:rsidP="00737EBC">
      <w:pPr>
        <w:pStyle w:val="BodyText"/>
      </w:pPr>
      <w:r>
        <w:t>The three types of instruction and the corresponding processing performed by this batch process are as follows.</w:t>
      </w:r>
    </w:p>
    <w:p w:rsidR="00737EBC" w:rsidRDefault="00737EBC" w:rsidP="00737EBC">
      <w:pPr>
        <w:pStyle w:val="C1HBullet"/>
      </w:pPr>
      <w:r>
        <w:t xml:space="preserve">If the instruction is to move a percentage using an Etran code, the process moves the specified percent of the funds deposited to the endowment since the last transaction processed for the specified Etran code. </w:t>
      </w:r>
    </w:p>
    <w:p w:rsidR="00737EBC" w:rsidRDefault="00737EBC" w:rsidP="00737EBC">
      <w:pPr>
        <w:pStyle w:val="C1HBullet"/>
      </w:pPr>
      <w:r>
        <w:t xml:space="preserve">If the instruction is to move a percent of the funds, the process bases its calculation on the current cash equivalents balance for the KEMID. </w:t>
      </w:r>
    </w:p>
    <w:p w:rsidR="00737EBC" w:rsidRDefault="00737EBC" w:rsidP="00737EBC">
      <w:pPr>
        <w:pStyle w:val="C1HBullet"/>
      </w:pPr>
      <w:r>
        <w:t xml:space="preserve">If the instruction is to move a specific amount, the system generates the target (To) transaction line for that amount. </w:t>
      </w:r>
    </w:p>
    <w:p w:rsidR="00737EBC" w:rsidRDefault="00737EBC" w:rsidP="00737EBC">
      <w:pPr>
        <w:pStyle w:val="BodyText"/>
      </w:pPr>
      <w:r>
        <w:t>When multiple calculation methods are associated with a single recurring transfer record, the system determines the order in which to process instructions for a target based on the order in which the record for this particular target was entered in the transfer instruction e-doc.</w:t>
      </w:r>
    </w:p>
    <w:p w:rsidR="00737EBC" w:rsidRDefault="00737EBC" w:rsidP="00737EBC">
      <w:pPr>
        <w:pStyle w:val="BodyText"/>
      </w:pPr>
      <w:r>
        <w:t>When performing calculations, the system always calculates target transfer amounts first and then totals the target amounts to obtain the source amount.</w:t>
      </w:r>
    </w:p>
    <w:p w:rsidR="00737EBC" w:rsidRDefault="00737EBC" w:rsidP="00737EBC">
      <w:pPr>
        <w:pStyle w:val="Note"/>
      </w:pPr>
      <w:r w:rsidRPr="00352100">
        <w:drawing>
          <wp:inline distT="0" distB="0" distL="0" distR="0" wp14:anchorId="06D370BD" wp14:editId="7898A68C">
            <wp:extent cx="143510" cy="143510"/>
            <wp:effectExtent l="19050" t="0" r="8890" b="0"/>
            <wp:docPr id="12" name="Picture 4"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If your institution does not allow the KEMID to have a negative cash balance as a result of this transaction, and if the calculated source amount will overdraw the KEMID, the process cancels the e-doc and reports the information on the exception report.</w:t>
      </w:r>
      <w:r w:rsidR="00601517">
        <w:fldChar w:fldCharType="begin"/>
      </w:r>
      <w:r>
        <w:instrText xml:space="preserve"> \MinBodyLeft 0 </w:instrText>
      </w:r>
      <w:r w:rsidR="00601517">
        <w:fldChar w:fldCharType="end"/>
      </w:r>
    </w:p>
    <w:p w:rsidR="00737EBC" w:rsidRDefault="00737EBC" w:rsidP="005C0F52">
      <w:pPr>
        <w:pStyle w:val="Heading3"/>
      </w:pPr>
      <w:bookmarkStart w:id="56" w:name="_Toc272507688"/>
      <w:bookmarkStart w:id="57" w:name="_Toc274318788"/>
      <w:bookmarkStart w:id="58" w:name="_Toc276976027"/>
      <w:r>
        <w:t>Create Fee Transactions</w:t>
      </w:r>
      <w:bookmarkEnd w:id="56"/>
      <w:r w:rsidRPr="00F95C28">
        <w:t xml:space="preserve"> </w:t>
      </w:r>
      <w:r>
        <w:t>Process</w:t>
      </w:r>
      <w:bookmarkEnd w:id="57"/>
      <w:bookmarkEnd w:id="58"/>
      <w:r>
        <w:t xml:space="preserve"> </w:t>
      </w:r>
      <w:r w:rsidR="00601517">
        <w:fldChar w:fldCharType="begin"/>
      </w:r>
      <w:r>
        <w:instrText xml:space="preserve"> XE "Endowment:Create Fee Transactions process" </w:instrText>
      </w:r>
      <w:r w:rsidR="00601517">
        <w:fldChar w:fldCharType="end"/>
      </w:r>
    </w:p>
    <w:p w:rsidR="00737EBC" w:rsidRDefault="00737EBC" w:rsidP="00737EBC">
      <w:pPr>
        <w:pStyle w:val="BodyText"/>
      </w:pPr>
      <w:r>
        <w:t xml:space="preserve">The process of creating fee transactions allows your institution to base fees on either balances or activity, and your institution may opt to charge, accrue, or waive the fees at the KEMID level. Because these aspects of processing vary between institutions, this section cannot explain the actual calculations performed by the system during the Create Fee Transactions process. Instead this section covers the parts of the process that are standard—initial processing and determination of how to charge the fee. </w:t>
      </w:r>
    </w:p>
    <w:p w:rsidR="00737EBC" w:rsidRDefault="00737EBC" w:rsidP="00737EBC">
      <w:pPr>
        <w:pStyle w:val="BodyText"/>
      </w:pPr>
      <w:r>
        <w:t>Standard processing includes the following:</w:t>
      </w:r>
    </w:p>
    <w:p w:rsidR="00737EBC" w:rsidRDefault="00737EBC" w:rsidP="00737EBC">
      <w:pPr>
        <w:pStyle w:val="C1HBullet"/>
      </w:pPr>
      <w:r>
        <w:t xml:space="preserve">If the fee for the KEMID is to be waived, the process adds the calculated fee to both total waived fees this fiscal year and total waived fees for the KEMID. </w:t>
      </w:r>
    </w:p>
    <w:p w:rsidR="00737EBC" w:rsidRDefault="00737EBC" w:rsidP="00737EBC">
      <w:pPr>
        <w:pStyle w:val="C1HBullet"/>
      </w:pPr>
      <w:r>
        <w:t>If the fee for the KEMID is to be accrued, the process adds the calculated fee to total accrued fees.</w:t>
      </w:r>
    </w:p>
    <w:p w:rsidR="00737EBC" w:rsidRDefault="00737EBC" w:rsidP="00737EBC">
      <w:pPr>
        <w:pStyle w:val="C1HBullet"/>
      </w:pPr>
      <w:r>
        <w:t>Accrued and waived fees are reported by KEMID.</w:t>
      </w:r>
    </w:p>
    <w:p w:rsidR="00737EBC" w:rsidRDefault="00737EBC" w:rsidP="00737EBC">
      <w:pPr>
        <w:pStyle w:val="C1HBullet"/>
      </w:pPr>
      <w:r>
        <w:t xml:space="preserve">Cash Decrease (ECDD) documents are generated for fees as needed. </w:t>
      </w:r>
    </w:p>
    <w:p w:rsidR="00737EBC" w:rsidRDefault="00737EBC" w:rsidP="00737EBC">
      <w:pPr>
        <w:pStyle w:val="C1HBullet"/>
      </w:pPr>
      <w:r>
        <w:t>If the process is unable to calculate a fee and generate a transaction line, it reports the issue on an exception report.</w:t>
      </w:r>
    </w:p>
    <w:p w:rsidR="00737EBC" w:rsidRDefault="00737EBC" w:rsidP="00737EBC">
      <w:pPr>
        <w:pStyle w:val="BodyText"/>
      </w:pPr>
      <w:r>
        <w:t xml:space="preserve">In the overall sequence of batch processes, this process must be run before the Create Automated Cash Investment Transactions process and the Create Cash Sweep Transactions process. Because this process generates Cash Decrease e-docs, the batch sequence must include a run of the Post E-Docs process after this process has run to completion. </w:t>
      </w:r>
    </w:p>
    <w:p w:rsidR="00737EBC" w:rsidRDefault="00737EBC" w:rsidP="005C0F52">
      <w:pPr>
        <w:pStyle w:val="Heading4"/>
        <w:rPr>
          <w:rFonts w:eastAsia="MS Gothic"/>
          <w:noProof/>
          <w:kern w:val="2"/>
        </w:rPr>
      </w:pPr>
      <w:bookmarkStart w:id="59" w:name="_Toc274318789"/>
      <w:bookmarkStart w:id="60" w:name="_Toc276976028"/>
      <w:r>
        <w:t>Fee Calculations</w:t>
      </w:r>
      <w:bookmarkEnd w:id="59"/>
      <w:bookmarkEnd w:id="60"/>
    </w:p>
    <w:p w:rsidR="00737EBC" w:rsidRDefault="00737EBC" w:rsidP="00737EBC">
      <w:pPr>
        <w:pStyle w:val="Note"/>
      </w:pPr>
      <w:r>
        <w:drawing>
          <wp:inline distT="0" distB="0" distL="0" distR="0" wp14:anchorId="133A494A" wp14:editId="3E1A5C19">
            <wp:extent cx="191135" cy="191135"/>
            <wp:effectExtent l="19050" t="0" r="0" b="0"/>
            <wp:docPr id="13" name="Picture 25"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Unless otherwise indicated, all calculations adhere to the standard rounding rules. For information on those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 xml:space="preserve">. </w:t>
      </w:r>
      <w:r>
        <w:t xml:space="preserve"> </w:t>
      </w:r>
      <w:r w:rsidR="00601517">
        <w:fldChar w:fldCharType="begin"/>
      </w:r>
      <w:r>
        <w:instrText xml:space="preserve"> \MinBodyLeft 0 </w:instrText>
      </w:r>
      <w:r w:rsidR="00601517">
        <w:fldChar w:fldCharType="end"/>
      </w:r>
    </w:p>
    <w:p w:rsidR="00737EBC" w:rsidRDefault="00737EBC" w:rsidP="00737EBC">
      <w:pPr>
        <w:pStyle w:val="BodyText"/>
      </w:pPr>
      <w:r>
        <w:t>As part of this process, the system determines how the fee calculation is to be made based upon the fee type specified in the KEMID Fee record.</w:t>
      </w:r>
    </w:p>
    <w:p w:rsidR="00737EBC" w:rsidRDefault="00737EBC" w:rsidP="00737EBC">
      <w:pPr>
        <w:pStyle w:val="C1HBullet"/>
      </w:pPr>
      <w:r>
        <w:t>If the fee type is T (Transactions), the system uses transaction records from the Transaction Archive table to calculate the fee.</w:t>
      </w:r>
    </w:p>
    <w:p w:rsidR="00737EBC" w:rsidRDefault="00737EBC" w:rsidP="00737EBC">
      <w:pPr>
        <w:pStyle w:val="C1HBullet2A"/>
      </w:pPr>
      <w:r>
        <w:t>If the fee rate definition code is C (Count), the system totals the number of the records that fit the selection criteria and have been posted since the last processing date for the fee.</w:t>
      </w:r>
    </w:p>
    <w:p w:rsidR="00737EBC" w:rsidRDefault="00737EBC" w:rsidP="00737EBC">
      <w:pPr>
        <w:pStyle w:val="C1HBullet2A"/>
      </w:pPr>
      <w:r>
        <w:t>If the rate definition code is V (Value), the system totals the income cash amount and/or principal cash amount of the records that fit the selection criteria and have been posted since the last processing date for the fee.</w:t>
      </w:r>
    </w:p>
    <w:p w:rsidR="00737EBC" w:rsidRDefault="00737EBC" w:rsidP="00737EBC">
      <w:pPr>
        <w:pStyle w:val="C1HBullet"/>
      </w:pPr>
      <w:r>
        <w:t>If the fee type is B (Balance), the system uses Current Tax Lot Balance or Holding History records to calculate the fee.</w:t>
      </w:r>
    </w:p>
    <w:p w:rsidR="00737EBC" w:rsidRDefault="00737EBC" w:rsidP="00737EBC">
      <w:pPr>
        <w:pStyle w:val="C1HBullet2A"/>
      </w:pPr>
      <w:r>
        <w:t>For records in which the fee rate definition code is C (Count), the system:</w:t>
      </w:r>
    </w:p>
    <w:p w:rsidR="00737EBC" w:rsidRDefault="00737EBC" w:rsidP="00737EBC">
      <w:pPr>
        <w:pStyle w:val="C1HNumber"/>
        <w:tabs>
          <w:tab w:val="num" w:pos="1440"/>
        </w:tabs>
        <w:ind w:left="1440"/>
      </w:pPr>
      <w:r>
        <w:t xml:space="preserve">Totals the number of units held by the records that fit the selection criteria. </w:t>
      </w:r>
    </w:p>
    <w:p w:rsidR="00737EBC" w:rsidRDefault="00737EBC" w:rsidP="00737EBC">
      <w:pPr>
        <w:pStyle w:val="C1HNumber"/>
        <w:ind w:left="1440"/>
      </w:pPr>
      <w:r>
        <w:t>If the fee balance type is AU (Average Units), calculates the fee as the total of all holding units for records in which the month-end date is greater than the last processing date for the fee, divided by the number of records selected.</w:t>
      </w:r>
    </w:p>
    <w:p w:rsidR="00737EBC" w:rsidRDefault="00737EBC" w:rsidP="00737EBC">
      <w:pPr>
        <w:pStyle w:val="C1HNumber"/>
        <w:ind w:left="1440"/>
      </w:pPr>
      <w:r>
        <w:t>If the fee balance type is MU (Month End Units), calculates the fee as the total of the holding units for all records in which the month-end date is the most recent month-end date.</w:t>
      </w:r>
    </w:p>
    <w:p w:rsidR="00737EBC" w:rsidRDefault="00737EBC" w:rsidP="00737EBC">
      <w:pPr>
        <w:pStyle w:val="C1HNumber"/>
        <w:ind w:left="1440"/>
      </w:pPr>
      <w:r>
        <w:t>If the fee balance type is CU (Current Units), calculates the fee as the total of the current units held for all selected records.</w:t>
      </w:r>
    </w:p>
    <w:p w:rsidR="00737EBC" w:rsidRDefault="00737EBC" w:rsidP="00737EBC">
      <w:pPr>
        <w:pStyle w:val="C1HBullet2A"/>
      </w:pPr>
      <w:r>
        <w:t>For records in which the fee rate definition code is V (Value), the system:</w:t>
      </w:r>
    </w:p>
    <w:p w:rsidR="00737EBC" w:rsidRDefault="00737EBC" w:rsidP="00737EBC">
      <w:pPr>
        <w:pStyle w:val="C1HNumber"/>
        <w:numPr>
          <w:ilvl w:val="0"/>
          <w:numId w:val="16"/>
        </w:numPr>
      </w:pPr>
      <w:r>
        <w:t xml:space="preserve">Examines the market value of the records that fit the selection criteria. </w:t>
      </w:r>
    </w:p>
    <w:p w:rsidR="00737EBC" w:rsidRDefault="00737EBC" w:rsidP="00737EBC">
      <w:pPr>
        <w:pStyle w:val="C1HNumber"/>
        <w:numPr>
          <w:ilvl w:val="0"/>
          <w:numId w:val="16"/>
        </w:numPr>
      </w:pPr>
      <w:r>
        <w:t>If the fee balance type is AMV (Average Market Value), calculates the fee as the total of the holding market values for all Holding History records in which the month-end date is greater than the last processing date for the fee, divided by the number of records selected.</w:t>
      </w:r>
    </w:p>
    <w:p w:rsidR="00737EBC" w:rsidRDefault="00737EBC" w:rsidP="00737EBC">
      <w:pPr>
        <w:pStyle w:val="C1HNumber"/>
        <w:numPr>
          <w:ilvl w:val="0"/>
          <w:numId w:val="16"/>
        </w:numPr>
      </w:pPr>
      <w:r>
        <w:t>If the fee balance type is MMV (Month End Market Value), calculates the fee as the total of the holding market values for all Holding History records in which the month-end date is the most recent month-end date.</w:t>
      </w:r>
    </w:p>
    <w:p w:rsidR="00737EBC" w:rsidRDefault="00737EBC" w:rsidP="00737EBC">
      <w:pPr>
        <w:pStyle w:val="C1HNumber"/>
        <w:numPr>
          <w:ilvl w:val="0"/>
          <w:numId w:val="16"/>
        </w:numPr>
      </w:pPr>
      <w:r>
        <w:t>If the fee balance type is CMV (Current Market Value), calculates the fee as the total of all selected Current Tax Lot records.</w:t>
      </w:r>
    </w:p>
    <w:p w:rsidR="00737EBC" w:rsidRDefault="00737EBC" w:rsidP="00737EBC">
      <w:pPr>
        <w:pStyle w:val="BodyText"/>
      </w:pPr>
      <w:r>
        <w:t xml:space="preserve">The system then analyzes the appropriate KEMID records to determine whether a fee is to be charged and processes it appropriately. If a fee is to be charged, the system calculates fees against the </w:t>
      </w:r>
      <w:r>
        <w:rPr>
          <w:rStyle w:val="Emphasis"/>
        </w:rPr>
        <w:t xml:space="preserve">total amount calculated </w:t>
      </w:r>
      <w:r>
        <w:t>for each KEMID according to the rules outlined above. The actual fee amount is calculated by adding together the results of these calculations:</w:t>
      </w:r>
    </w:p>
    <w:p w:rsidR="00737EBC" w:rsidRDefault="00737EBC" w:rsidP="00737EBC">
      <w:pPr>
        <w:pStyle w:val="C1HBullet"/>
      </w:pPr>
      <w:r>
        <w:t>Multiply the value of the total amount calculated that is less than or equal to the KEMID</w:t>
      </w:r>
      <w:r w:rsidR="00D630DD">
        <w:t>'</w:t>
      </w:r>
      <w:r>
        <w:t>s fee break 1 by the KEMID</w:t>
      </w:r>
      <w:r w:rsidR="00D630DD">
        <w:t>'</w:t>
      </w:r>
      <w:r>
        <w:t xml:space="preserve">s fee rate 1. </w:t>
      </w:r>
    </w:p>
    <w:p w:rsidR="00737EBC" w:rsidRDefault="00737EBC" w:rsidP="00737EBC">
      <w:pPr>
        <w:pStyle w:val="C1HBullet"/>
      </w:pPr>
      <w:r>
        <w:t>Multiply the value of the total amount calculated that is greater than the KEMID</w:t>
      </w:r>
      <w:r w:rsidR="00D630DD">
        <w:t>'</w:t>
      </w:r>
      <w:r>
        <w:t>s fee break 1 and less than or equal to the KEMID</w:t>
      </w:r>
      <w:r w:rsidR="00D630DD">
        <w:t>'</w:t>
      </w:r>
      <w:r>
        <w:t>s fee break 2 by the KEMID</w:t>
      </w:r>
      <w:r w:rsidR="00D630DD">
        <w:t>'</w:t>
      </w:r>
      <w:r>
        <w:t>s fee rate 2.</w:t>
      </w:r>
    </w:p>
    <w:p w:rsidR="00737EBC" w:rsidRDefault="00737EBC" w:rsidP="00737EBC">
      <w:pPr>
        <w:pStyle w:val="C1HBullet"/>
      </w:pPr>
      <w:r>
        <w:t>Multiply the value of the total amount calculated that is greater than the KEMID</w:t>
      </w:r>
      <w:r w:rsidR="00D630DD">
        <w:t>'</w:t>
      </w:r>
      <w:r>
        <w:t>s fee break 2 by the KEMID</w:t>
      </w:r>
      <w:r w:rsidR="00D630DD">
        <w:t>'</w:t>
      </w:r>
      <w:r>
        <w:t>s fee rate 3.</w:t>
      </w:r>
    </w:p>
    <w:p w:rsidR="00737EBC" w:rsidRDefault="00737EBC" w:rsidP="00737EBC">
      <w:pPr>
        <w:pStyle w:val="BodyText"/>
      </w:pPr>
      <w:r>
        <w:t xml:space="preserve">The calculated fee is compared to the minimum fee amount charge. If it is less than the minimum fee amount charged, the system charges the minimum fee amount. </w:t>
      </w:r>
    </w:p>
    <w:p w:rsidR="00737EBC" w:rsidRDefault="00737EBC" w:rsidP="005C0F52">
      <w:pPr>
        <w:pStyle w:val="Heading3"/>
      </w:pPr>
      <w:bookmarkStart w:id="61" w:name="_Toc272507689"/>
      <w:bookmarkStart w:id="62" w:name="_Toc274318790"/>
      <w:bookmarkStart w:id="63" w:name="_Toc276976029"/>
      <w:r>
        <w:t>Create Automated Cash Investment Transactions</w:t>
      </w:r>
      <w:bookmarkEnd w:id="61"/>
      <w:r>
        <w:t xml:space="preserve"> Process</w:t>
      </w:r>
      <w:bookmarkEnd w:id="62"/>
      <w:bookmarkEnd w:id="63"/>
      <w:r>
        <w:t xml:space="preserve"> </w:t>
      </w:r>
      <w:r w:rsidR="00601517">
        <w:fldChar w:fldCharType="begin"/>
      </w:r>
      <w:r>
        <w:instrText xml:space="preserve"> XE "Endowment:Create Automated Cash Investment Transactions process" </w:instrText>
      </w:r>
      <w:r w:rsidR="00601517">
        <w:fldChar w:fldCharType="end"/>
      </w:r>
    </w:p>
    <w:p w:rsidR="00737EBC" w:rsidRDefault="00737EBC" w:rsidP="00737EBC">
      <w:pPr>
        <w:pStyle w:val="BodyText"/>
      </w:pPr>
      <w:r>
        <w:t>The Create Automated Cash Investment Transactions process</w:t>
      </w:r>
      <w:r w:rsidRPr="00C37C3B">
        <w:t xml:space="preserve"> </w:t>
      </w:r>
      <w:r>
        <w:t xml:space="preserve">directs the system to </w:t>
      </w:r>
      <w:r w:rsidRPr="00C37C3B">
        <w:t xml:space="preserve">examine the cash balance for the KEMID and determine </w:t>
      </w:r>
      <w:r>
        <w:t>how many</w:t>
      </w:r>
      <w:r w:rsidRPr="00C37C3B">
        <w:t xml:space="preserve"> shares of pooled funds are to be purchased if the balance is greater than zero or sold if the</w:t>
      </w:r>
      <w:r>
        <w:t xml:space="preserve"> balance is less than zero. Each</w:t>
      </w:r>
      <w:r w:rsidRPr="00C37C3B">
        <w:t xml:space="preserve"> investment</w:t>
      </w:r>
      <w:r>
        <w:t xml:space="preserve"> is</w:t>
      </w:r>
      <w:r w:rsidRPr="00C37C3B">
        <w:t xml:space="preserve"> based upon the investment </w:t>
      </w:r>
      <w:r>
        <w:t>model that has been designed b</w:t>
      </w:r>
      <w:r w:rsidRPr="00C37C3B">
        <w:t xml:space="preserve">y </w:t>
      </w:r>
      <w:r>
        <w:t>your</w:t>
      </w:r>
      <w:r w:rsidRPr="00C37C3B">
        <w:t xml:space="preserve"> institution</w:t>
      </w:r>
      <w:r>
        <w:t xml:space="preserve"> and stored in the Automated Cash Investment (ACI) Model e-doc for the KEMID. In this e-doc, e</w:t>
      </w:r>
      <w:r w:rsidRPr="00C37C3B">
        <w:t xml:space="preserve">ach KEMID </w:t>
      </w:r>
      <w:r>
        <w:t>may</w:t>
      </w:r>
      <w:r w:rsidRPr="00C37C3B">
        <w:t xml:space="preserve"> have one unique model for investment of principal cash and one unique model for investment of income (spending) cash.</w:t>
      </w:r>
      <w:r>
        <w:t xml:space="preserve"> </w:t>
      </w:r>
      <w:r w:rsidRPr="00C37C3B">
        <w:t xml:space="preserve">Each model </w:t>
      </w:r>
      <w:r>
        <w:t>may</w:t>
      </w:r>
      <w:r w:rsidRPr="00C37C3B">
        <w:t xml:space="preserve"> split the investments into up to four separate pooled funds </w:t>
      </w:r>
      <w:r>
        <w:t>designated</w:t>
      </w:r>
      <w:r w:rsidRPr="00C37C3B">
        <w:t xml:space="preserve"> by </w:t>
      </w:r>
      <w:r>
        <w:t>your</w:t>
      </w:r>
      <w:r w:rsidRPr="00C37C3B">
        <w:t xml:space="preserve"> institution. </w:t>
      </w:r>
    </w:p>
    <w:p w:rsidR="00737EBC" w:rsidRDefault="00737EBC" w:rsidP="00737EBC">
      <w:pPr>
        <w:pStyle w:val="BodyText"/>
      </w:pPr>
      <w:r>
        <w:t>Based on information in the KEMID</w:t>
      </w:r>
      <w:r w:rsidR="00D630DD">
        <w:t>'</w:t>
      </w:r>
      <w:r>
        <w:t xml:space="preserve">s Automated Cash Investment (ACI) Model e-doc, this process instructs the system to generate transactions as needed. </w:t>
      </w:r>
    </w:p>
    <w:p w:rsidR="00737EBC" w:rsidRDefault="00737EBC" w:rsidP="00737EBC">
      <w:pPr>
        <w:pStyle w:val="C1HBullet"/>
      </w:pPr>
      <w:r>
        <w:t>If the KEMID has excess cash equivalents (including cash) available, the system generates Asset Increase (EAI) e-docs to reduce the cash balance for the KEMID and increase the units held of the pooled funds in the model definition.</w:t>
      </w:r>
    </w:p>
    <w:p w:rsidR="00737EBC" w:rsidRDefault="00737EBC" w:rsidP="00737EBC">
      <w:pPr>
        <w:pStyle w:val="C1HBullet"/>
      </w:pPr>
      <w:r>
        <w:t>If the KEMID current cash equivalent balance is less than zero, the system generates Asset Decrease e-docs (EAD) to increase the cash balance of the KEMID and reduce the units of pooled funds held.</w:t>
      </w:r>
    </w:p>
    <w:p w:rsidR="00737EBC" w:rsidRDefault="00737EBC" w:rsidP="00737EBC">
      <w:pPr>
        <w:pStyle w:val="BodyText"/>
      </w:pPr>
      <w:r>
        <w:t>This process must be run daily to review your institution</w:t>
      </w:r>
      <w:r w:rsidR="00D630DD">
        <w:t>'</w:t>
      </w:r>
      <w:r>
        <w:t>s ACI models and determine whether further asset increase or decrease processing is required. In the overall batch processing sequence, this process must be run after all processes that generate transactions affecting cash balances are complete and the balances are updated. It must be run before the Create Cash Sweep Transactions process and the Create Pooled Fund Control Transactions process. Because this process generates transactional e-docs, the batch sequence must include a run of the Post E-Docs process after this process has run to completion.</w:t>
      </w:r>
    </w:p>
    <w:p w:rsidR="00737EBC" w:rsidRDefault="00737EBC" w:rsidP="00737EBC">
      <w:pPr>
        <w:pStyle w:val="BodyText"/>
      </w:pPr>
      <w:r>
        <w:t>Each Asset Decrease and Asset Increase e-doc created by the Create ACI Transactions process includes:</w:t>
      </w:r>
    </w:p>
    <w:p w:rsidR="00737EBC" w:rsidRDefault="00737EBC" w:rsidP="00737EBC">
      <w:pPr>
        <w:pStyle w:val="C1HBullet"/>
      </w:pPr>
      <w:r>
        <w:t>A document header that includes the standard description defined by your institution for this type of document.</w:t>
      </w:r>
    </w:p>
    <w:p w:rsidR="00737EBC" w:rsidRDefault="00737EBC" w:rsidP="00737EBC">
      <w:pPr>
        <w:pStyle w:val="C1HBullet"/>
      </w:pPr>
      <w:r>
        <w:t>A transaction sub-type of Cash (C).</w:t>
      </w:r>
    </w:p>
    <w:p w:rsidR="00737EBC" w:rsidRDefault="00737EBC" w:rsidP="00737EBC">
      <w:pPr>
        <w:pStyle w:val="C1HBullet"/>
      </w:pPr>
      <w:r>
        <w:t xml:space="preserve">A transaction source type of Automated Entry (A). </w:t>
      </w:r>
    </w:p>
    <w:p w:rsidR="00737EBC" w:rsidRDefault="00737EBC" w:rsidP="00737EBC">
      <w:pPr>
        <w:pStyle w:val="C1HBullet"/>
      </w:pPr>
      <w:r>
        <w:t>References a single security (pooled fund) record.</w:t>
      </w:r>
    </w:p>
    <w:p w:rsidR="00737EBC" w:rsidRDefault="00737EBC" w:rsidP="005C0F52">
      <w:pPr>
        <w:pStyle w:val="Heading4"/>
      </w:pPr>
      <w:bookmarkStart w:id="64" w:name="_Toc209415543"/>
      <w:bookmarkStart w:id="65" w:name="_Toc256245170"/>
      <w:bookmarkStart w:id="66" w:name="_Toc271034372"/>
      <w:bookmarkStart w:id="67" w:name="_Toc274318791"/>
      <w:bookmarkStart w:id="68" w:name="_Toc276976030"/>
      <w:r w:rsidRPr="00FD729E">
        <w:t>Cash Equivalents</w:t>
      </w:r>
      <w:bookmarkEnd w:id="64"/>
      <w:bookmarkEnd w:id="65"/>
      <w:bookmarkEnd w:id="66"/>
      <w:r>
        <w:t xml:space="preserve"> Calculations</w:t>
      </w:r>
      <w:bookmarkEnd w:id="67"/>
      <w:bookmarkEnd w:id="68"/>
    </w:p>
    <w:p w:rsidR="00737EBC" w:rsidRDefault="00737EBC" w:rsidP="00737EBC">
      <w:pPr>
        <w:pStyle w:val="BodyText"/>
      </w:pPr>
      <w:r>
        <w:t>Each KEMID</w:t>
      </w:r>
      <w:r w:rsidR="00D630DD">
        <w:t>'</w:t>
      </w:r>
      <w:r>
        <w:t>s income cash equivalent is equal to the KEMID</w:t>
      </w:r>
      <w:r w:rsidR="00D630DD">
        <w:t>'</w:t>
      </w:r>
      <w:r>
        <w:t>s current income cash plus the total market value of all of the KEMID</w:t>
      </w:r>
      <w:r w:rsidR="00D630DD">
        <w:t>'</w:t>
      </w:r>
      <w:r>
        <w:t>s income records in which the class code type for the security is C (Cash Equivalent).</w:t>
      </w:r>
    </w:p>
    <w:p w:rsidR="00737EBC" w:rsidRPr="00FA52DB" w:rsidRDefault="00737EBC" w:rsidP="00737EBC">
      <w:pPr>
        <w:pStyle w:val="BodyText"/>
      </w:pPr>
      <w:r>
        <w:t>Each KEMID</w:t>
      </w:r>
      <w:r w:rsidR="00D630DD">
        <w:t>'</w:t>
      </w:r>
      <w:r>
        <w:t>s principal cash equivalent is equal to the KEMID</w:t>
      </w:r>
      <w:r w:rsidR="00D630DD">
        <w:t>'</w:t>
      </w:r>
      <w:r>
        <w:t>s current principal cash plus the total market value of all of the KEMID</w:t>
      </w:r>
      <w:r w:rsidR="00D630DD">
        <w:t>'</w:t>
      </w:r>
      <w:r>
        <w:t>s principal records in which the class code type for the security is C (Cash Equivalent).</w:t>
      </w:r>
    </w:p>
    <w:p w:rsidR="00737EBC" w:rsidRDefault="00737EBC" w:rsidP="005C0F52">
      <w:pPr>
        <w:pStyle w:val="Heading4"/>
      </w:pPr>
      <w:bookmarkStart w:id="69" w:name="_Toc274318792"/>
      <w:bookmarkStart w:id="70" w:name="_Toc276976031"/>
      <w:r>
        <w:t>Cash Available and Cash Needed Calculations</w:t>
      </w:r>
      <w:bookmarkEnd w:id="69"/>
      <w:bookmarkEnd w:id="70"/>
    </w:p>
    <w:p w:rsidR="00737EBC" w:rsidRDefault="00737EBC" w:rsidP="00737EBC">
      <w:pPr>
        <w:pStyle w:val="Note"/>
      </w:pPr>
      <w:r>
        <w:drawing>
          <wp:inline distT="0" distB="0" distL="0" distR="0" wp14:anchorId="144BF81C" wp14:editId="417A1985">
            <wp:extent cx="191135" cy="191135"/>
            <wp:effectExtent l="19050" t="0" r="0" b="0"/>
            <wp:docPr id="20" name="Picture 26"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Unless otherwise indicated, all calculations adhere to the standard rounding rules. For information on those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 xml:space="preserve">. </w:t>
      </w:r>
      <w:r w:rsidR="00601517">
        <w:fldChar w:fldCharType="begin"/>
      </w:r>
      <w:r>
        <w:instrText xml:space="preserve"> \MinBodyLeft 0 </w:instrText>
      </w:r>
      <w:r w:rsidR="00601517">
        <w:fldChar w:fldCharType="end"/>
      </w:r>
    </w:p>
    <w:p w:rsidR="00737EBC" w:rsidRDefault="00737EBC" w:rsidP="00737EBC">
      <w:pPr>
        <w:pStyle w:val="BodyText"/>
      </w:pPr>
      <w:r>
        <w:t>If excess income or principal cash is available, the process directs the system to calculate how many units of a security to purchase. Purchases are made at the current unit value for each pool. The system obtains</w:t>
      </w:r>
      <w:r w:rsidRPr="00EE4B10">
        <w:t xml:space="preserve"> the current unit value </w:t>
      </w:r>
      <w:r>
        <w:t>from the security record for</w:t>
      </w:r>
      <w:r w:rsidRPr="00EE4B10">
        <w:t xml:space="preserve"> </w:t>
      </w:r>
      <w:r>
        <w:t>each</w:t>
      </w:r>
      <w:r w:rsidRPr="00EE4B10">
        <w:t xml:space="preserve"> pooled fund in the model</w:t>
      </w:r>
      <w:r>
        <w:t xml:space="preserve"> and calculates the number of units to purchase as follows.</w:t>
      </w:r>
    </w:p>
    <w:p w:rsidR="00737EBC" w:rsidRPr="00EE4B10" w:rsidRDefault="00737EBC" w:rsidP="00FB7B0F">
      <w:pPr>
        <w:pStyle w:val="C1HNumber"/>
        <w:numPr>
          <w:ilvl w:val="0"/>
          <w:numId w:val="45"/>
        </w:numPr>
        <w:tabs>
          <w:tab w:val="left" w:pos="2349"/>
        </w:tabs>
      </w:pPr>
      <w:r w:rsidRPr="00EE4B10">
        <w:t>Using the percentages</w:t>
      </w:r>
      <w:r>
        <w:t xml:space="preserve"> specified in the model</w:t>
      </w:r>
      <w:r w:rsidRPr="00EE4B10">
        <w:t>, calculate</w:t>
      </w:r>
      <w:r>
        <w:t>s</w:t>
      </w:r>
      <w:r w:rsidRPr="00EE4B10">
        <w:t xml:space="preserve"> the amount of cash available for purchase of each security (pooled fund)</w:t>
      </w:r>
      <w:r>
        <w:t>.</w:t>
      </w:r>
      <w:r w:rsidRPr="00EE4B10">
        <w:t xml:space="preserve"> </w:t>
      </w:r>
    </w:p>
    <w:p w:rsidR="00963BA1" w:rsidRDefault="00737EBC" w:rsidP="00737EBC">
      <w:pPr>
        <w:pStyle w:val="C1HNumber"/>
        <w:numPr>
          <w:ilvl w:val="0"/>
          <w:numId w:val="45"/>
        </w:numPr>
      </w:pPr>
      <w:r w:rsidRPr="00EE4B10">
        <w:t>Using the calculated amount available for purchase for each pooled fund, divide</w:t>
      </w:r>
      <w:r>
        <w:t>s</w:t>
      </w:r>
      <w:r w:rsidRPr="00EE4B10">
        <w:t xml:space="preserve"> the amount by the pooled fund unit value to </w:t>
      </w:r>
      <w:r>
        <w:t>obtain</w:t>
      </w:r>
      <w:r w:rsidRPr="00EE4B10">
        <w:t xml:space="preserve"> the number of units of each pool to purchase.</w:t>
      </w:r>
    </w:p>
    <w:p w:rsidR="00963BA1" w:rsidRDefault="00737EBC" w:rsidP="00737EBC">
      <w:pPr>
        <w:pStyle w:val="C1HNumber"/>
        <w:numPr>
          <w:ilvl w:val="0"/>
          <w:numId w:val="45"/>
        </w:numPr>
      </w:pPr>
      <w:r>
        <w:t>If the purchase of fractional shares is not allowed in the model, r</w:t>
      </w:r>
      <w:r w:rsidRPr="00EE4B10">
        <w:t>ound</w:t>
      </w:r>
      <w:r>
        <w:t>s</w:t>
      </w:r>
      <w:r w:rsidRPr="00EE4B10">
        <w:t xml:space="preserve"> the result </w:t>
      </w:r>
      <w:r w:rsidRPr="00BB406A">
        <w:rPr>
          <w:rStyle w:val="Emphasis"/>
        </w:rPr>
        <w:t>down</w:t>
      </w:r>
      <w:r w:rsidRPr="00EE4B10">
        <w:t xml:space="preserve"> to the nearest whole number to ensure that the cash equivalents are not overdrawn </w:t>
      </w:r>
      <w:r w:rsidR="00963BA1">
        <w:t>.</w:t>
      </w:r>
    </w:p>
    <w:p w:rsidR="00963BA1" w:rsidRDefault="00963BA1" w:rsidP="00963BA1">
      <w:pPr>
        <w:pStyle w:val="Noteindented"/>
      </w:pPr>
      <w:r w:rsidRPr="00352100">
        <w:rPr>
          <w:rStyle w:val="Strong"/>
        </w:rPr>
        <w:drawing>
          <wp:inline distT="0" distB="0" distL="0" distR="0" wp14:anchorId="0431EADF" wp14:editId="0A0C218A">
            <wp:extent cx="149860" cy="149860"/>
            <wp:effectExtent l="19050" t="0" r="2540" b="0"/>
            <wp:docPr id="22" name="Picture 27"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rPr>
          <w:rStyle w:val="Strong"/>
        </w:rPr>
        <w:tab/>
      </w:r>
      <w:r w:rsidRPr="00EE4B10">
        <w:t>Th</w:t>
      </w:r>
      <w:r>
        <w:t>e</w:t>
      </w:r>
      <w:r w:rsidRPr="00EE4B10">
        <w:t xml:space="preserve"> </w:t>
      </w:r>
      <w:r>
        <w:t xml:space="preserve">rule noted above </w:t>
      </w:r>
      <w:r w:rsidRPr="00EE4B10">
        <w:t xml:space="preserve">is a </w:t>
      </w:r>
      <w:r w:rsidRPr="0071434E">
        <w:t>non-standard rounding rule.</w:t>
      </w:r>
      <w:r>
        <w:fldChar w:fldCharType="begin"/>
      </w:r>
      <w:r>
        <w:instrText xml:space="preserve"> \MinBodyLeft 0 </w:instrText>
      </w:r>
      <w:r>
        <w:fldChar w:fldCharType="end"/>
      </w:r>
    </w:p>
    <w:p w:rsidR="00963BA1" w:rsidRDefault="00737EBC" w:rsidP="00737EBC">
      <w:pPr>
        <w:pStyle w:val="C1HNumber"/>
        <w:numPr>
          <w:ilvl w:val="0"/>
          <w:numId w:val="45"/>
        </w:numPr>
      </w:pPr>
      <w:r w:rsidRPr="00EE4B10">
        <w:t>Calculate</w:t>
      </w:r>
      <w:r>
        <w:t>s</w:t>
      </w:r>
      <w:r w:rsidRPr="00EE4B10">
        <w:t xml:space="preserve"> the actual purchase amount for each pooled fund by taking the number of purchase units times the unit value.</w:t>
      </w:r>
    </w:p>
    <w:p w:rsidR="00737EBC" w:rsidRPr="00EE4B10" w:rsidRDefault="00737EBC" w:rsidP="00737EBC">
      <w:pPr>
        <w:pStyle w:val="C1HNumber"/>
        <w:numPr>
          <w:ilvl w:val="0"/>
          <w:numId w:val="45"/>
        </w:numPr>
      </w:pPr>
      <w:r w:rsidRPr="00EE4B10">
        <w:t>Round</w:t>
      </w:r>
      <w:r>
        <w:t>s</w:t>
      </w:r>
      <w:r w:rsidRPr="00EE4B10">
        <w:t xml:space="preserve"> the result to two decimals as the actual purchase amount.</w:t>
      </w:r>
    </w:p>
    <w:p w:rsidR="00737EBC" w:rsidRDefault="00737EBC" w:rsidP="00737EBC">
      <w:pPr>
        <w:pStyle w:val="BodyText"/>
      </w:pPr>
      <w:r>
        <w:t>If available income or principal cash funds are less than zero, the system calculates the number of units to sell. Sales are made at the current unit value for each pool. It obtains</w:t>
      </w:r>
      <w:r w:rsidRPr="00EE4B10">
        <w:t xml:space="preserve"> the current unit value </w:t>
      </w:r>
      <w:r>
        <w:t>from the security record for</w:t>
      </w:r>
      <w:r w:rsidRPr="00EE4B10">
        <w:t xml:space="preserve"> </w:t>
      </w:r>
      <w:r>
        <w:t>each</w:t>
      </w:r>
      <w:r w:rsidRPr="00EE4B10">
        <w:t xml:space="preserve"> pooled fund in the model</w:t>
      </w:r>
      <w:r>
        <w:t xml:space="preserve"> and calculates the number of units to sell as follows.</w:t>
      </w:r>
    </w:p>
    <w:p w:rsidR="00963BA1" w:rsidRDefault="00737EBC" w:rsidP="00737EBC">
      <w:pPr>
        <w:pStyle w:val="C1HNumber"/>
        <w:numPr>
          <w:ilvl w:val="0"/>
          <w:numId w:val="38"/>
        </w:numPr>
      </w:pPr>
      <w:r w:rsidRPr="00EE4B10">
        <w:t>Using the percentages</w:t>
      </w:r>
      <w:r>
        <w:t xml:space="preserve"> specified in the model</w:t>
      </w:r>
      <w:r w:rsidRPr="00EE4B10">
        <w:t>, calculate</w:t>
      </w:r>
      <w:r>
        <w:t>s</w:t>
      </w:r>
      <w:r w:rsidRPr="00EE4B10">
        <w:t xml:space="preserve"> the amount of cash </w:t>
      </w:r>
      <w:r>
        <w:t>needed from</w:t>
      </w:r>
      <w:r w:rsidRPr="00EE4B10">
        <w:t xml:space="preserve"> </w:t>
      </w:r>
      <w:r>
        <w:t xml:space="preserve">the sale of </w:t>
      </w:r>
      <w:r w:rsidRPr="00EE4B10">
        <w:t>each security (pooled fund)</w:t>
      </w:r>
      <w:r>
        <w:t>.</w:t>
      </w:r>
      <w:r w:rsidRPr="00EE4B10">
        <w:t xml:space="preserve"> </w:t>
      </w:r>
    </w:p>
    <w:p w:rsidR="00963BA1" w:rsidRDefault="00737EBC" w:rsidP="00737EBC">
      <w:pPr>
        <w:pStyle w:val="C1HNumber"/>
        <w:numPr>
          <w:ilvl w:val="0"/>
          <w:numId w:val="38"/>
        </w:numPr>
      </w:pPr>
      <w:r w:rsidRPr="00EE4B10">
        <w:t xml:space="preserve">Using the calculated amount </w:t>
      </w:r>
      <w:r>
        <w:t>needed for sale of each</w:t>
      </w:r>
      <w:r w:rsidRPr="00EE4B10">
        <w:t xml:space="preserve"> pooled fund, divide</w:t>
      </w:r>
      <w:r>
        <w:t>s</w:t>
      </w:r>
      <w:r w:rsidRPr="00EE4B10">
        <w:t xml:space="preserve"> the amount by the pooled fund unit value to </w:t>
      </w:r>
      <w:r>
        <w:t>obtain</w:t>
      </w:r>
      <w:r w:rsidRPr="00EE4B10">
        <w:t xml:space="preserve"> the number of units of each pool to </w:t>
      </w:r>
      <w:r>
        <w:t>sell</w:t>
      </w:r>
      <w:r w:rsidRPr="00EE4B10">
        <w:t>.</w:t>
      </w:r>
    </w:p>
    <w:p w:rsidR="00963BA1" w:rsidRDefault="00737EBC" w:rsidP="00FB7B0F">
      <w:pPr>
        <w:pStyle w:val="C1HNumber"/>
        <w:numPr>
          <w:ilvl w:val="0"/>
          <w:numId w:val="38"/>
        </w:numPr>
      </w:pPr>
      <w:r>
        <w:t>If the sale of fractional shares is not allowed in the model, r</w:t>
      </w:r>
      <w:r w:rsidRPr="00EE4B10">
        <w:t>ound</w:t>
      </w:r>
      <w:r>
        <w:t>s</w:t>
      </w:r>
      <w:r w:rsidRPr="00EE4B10">
        <w:t xml:space="preserve"> the result </w:t>
      </w:r>
      <w:r>
        <w:rPr>
          <w:rStyle w:val="Emphasis"/>
        </w:rPr>
        <w:t>up</w:t>
      </w:r>
      <w:r w:rsidRPr="00EE4B10">
        <w:t xml:space="preserve"> to the nearest w</w:t>
      </w:r>
      <w:r>
        <w:t>hole number to ensure that adequate cash is with</w:t>
      </w:r>
      <w:r w:rsidRPr="00EE4B10">
        <w:t>drawn</w:t>
      </w:r>
      <w:r>
        <w:t>.</w:t>
      </w:r>
    </w:p>
    <w:p w:rsidR="00963BA1" w:rsidRPr="0071434E" w:rsidRDefault="00963BA1" w:rsidP="00963BA1">
      <w:pPr>
        <w:pStyle w:val="Noteindented"/>
      </w:pPr>
      <w:r>
        <w:drawing>
          <wp:inline distT="0" distB="0" distL="0" distR="0" wp14:anchorId="0E6F6B46" wp14:editId="6373227C">
            <wp:extent cx="149860" cy="149860"/>
            <wp:effectExtent l="19050" t="0" r="2540" b="0"/>
            <wp:docPr id="24" name="Picture 28"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71434E">
        <w:t xml:space="preserve">The rule noted above is a </w:t>
      </w:r>
      <w:r w:rsidRPr="0071434E">
        <w:rPr>
          <w:rStyle w:val="Emphasis"/>
        </w:rPr>
        <w:t>non-standard rounding rule</w:t>
      </w:r>
      <w:r w:rsidRPr="0071434E">
        <w:t>.</w:t>
      </w:r>
      <w:r w:rsidRPr="0071434E">
        <w:fldChar w:fldCharType="begin"/>
      </w:r>
      <w:r w:rsidRPr="0071434E">
        <w:instrText xml:space="preserve"> \MinBodyLeft 0 </w:instrText>
      </w:r>
      <w:r w:rsidRPr="0071434E">
        <w:fldChar w:fldCharType="end"/>
      </w:r>
    </w:p>
    <w:p w:rsidR="00963BA1" w:rsidRDefault="00737EBC" w:rsidP="00737EBC">
      <w:pPr>
        <w:pStyle w:val="C1HNumber"/>
        <w:numPr>
          <w:ilvl w:val="0"/>
          <w:numId w:val="38"/>
        </w:numPr>
      </w:pPr>
      <w:r w:rsidRPr="00EE4B10">
        <w:t>Calculate</w:t>
      </w:r>
      <w:r>
        <w:t>s</w:t>
      </w:r>
      <w:r w:rsidRPr="00EE4B10">
        <w:t xml:space="preserve"> the actual amount </w:t>
      </w:r>
      <w:r>
        <w:t xml:space="preserve">to be sold </w:t>
      </w:r>
      <w:r w:rsidRPr="00EE4B10">
        <w:t>f</w:t>
      </w:r>
      <w:r>
        <w:t>rom</w:t>
      </w:r>
      <w:r w:rsidRPr="00EE4B10">
        <w:t xml:space="preserve"> each pooled fund by taking the number of units </w:t>
      </w:r>
      <w:r>
        <w:t xml:space="preserve">sold </w:t>
      </w:r>
      <w:r w:rsidRPr="00EE4B10">
        <w:t>times the unit value.</w:t>
      </w:r>
    </w:p>
    <w:p w:rsidR="00737EBC" w:rsidRDefault="00737EBC" w:rsidP="00737EBC">
      <w:pPr>
        <w:pStyle w:val="C1HNumber"/>
        <w:numPr>
          <w:ilvl w:val="0"/>
          <w:numId w:val="38"/>
        </w:numPr>
      </w:pPr>
      <w:r w:rsidRPr="00EE4B10">
        <w:t>Round</w:t>
      </w:r>
      <w:r>
        <w:t>s</w:t>
      </w:r>
      <w:r w:rsidRPr="00EE4B10">
        <w:t xml:space="preserve"> the result to two decimals as the actual </w:t>
      </w:r>
      <w:r>
        <w:t>sold</w:t>
      </w:r>
      <w:r w:rsidRPr="00EE4B10">
        <w:t xml:space="preserve"> amount.</w:t>
      </w:r>
    </w:p>
    <w:p w:rsidR="00737EBC" w:rsidRDefault="00737EBC" w:rsidP="005C0F52">
      <w:pPr>
        <w:pStyle w:val="Heading3"/>
      </w:pPr>
      <w:bookmarkStart w:id="71" w:name="_Toc272507690"/>
      <w:bookmarkStart w:id="72" w:name="_Toc274318793"/>
      <w:bookmarkStart w:id="73" w:name="_Toc276976032"/>
      <w:r>
        <w:t>Roll Frequency Codes</w:t>
      </w:r>
      <w:bookmarkEnd w:id="71"/>
      <w:r>
        <w:t xml:space="preserve"> Process</w:t>
      </w:r>
      <w:bookmarkEnd w:id="72"/>
      <w:bookmarkEnd w:id="73"/>
      <w:r>
        <w:t xml:space="preserve"> </w:t>
      </w:r>
      <w:r w:rsidR="00601517">
        <w:fldChar w:fldCharType="begin"/>
      </w:r>
      <w:r>
        <w:instrText xml:space="preserve"> XE "Endowment:Roll Frequency Codes process" </w:instrText>
      </w:r>
      <w:r w:rsidR="00601517">
        <w:fldChar w:fldCharType="end"/>
      </w:r>
    </w:p>
    <w:p w:rsidR="00737EBC" w:rsidRPr="00EE4B10" w:rsidRDefault="00737EBC" w:rsidP="00737EBC">
      <w:pPr>
        <w:pStyle w:val="BodyText"/>
      </w:pPr>
      <w:r>
        <w:t>This process instructs the system to update all fields that are used to instruct some of the other batch processes to run. The relevant fields are found in the Security, Fee Method, Tickler and Recurring Cash Transfer records. Through this process, the system examines all records to determine whether the next processing date has arrived. If this date has arrived, the system updates the next processing date based on the frequency specified for the activity.</w:t>
      </w:r>
    </w:p>
    <w:p w:rsidR="00737EBC" w:rsidRDefault="00737EBC" w:rsidP="00737EBC">
      <w:pPr>
        <w:pStyle w:val="BodyText"/>
      </w:pPr>
      <w:r>
        <w:t xml:space="preserve">This process must be run as part of every batch processing sequence. It must run after </w:t>
      </w:r>
      <w:r w:rsidRPr="009102DC">
        <w:t>all transactions are generated and/or posted</w:t>
      </w:r>
      <w:r>
        <w:t xml:space="preserve"> by other batch processes. </w:t>
      </w:r>
    </w:p>
    <w:p w:rsidR="00737EBC" w:rsidRDefault="00737EBC" w:rsidP="005C0F52">
      <w:pPr>
        <w:pStyle w:val="Heading3"/>
      </w:pPr>
      <w:bookmarkStart w:id="74" w:name="_Toc272507691"/>
      <w:bookmarkStart w:id="75" w:name="_Toc274318794"/>
      <w:bookmarkStart w:id="76" w:name="_Toc276976033"/>
      <w:r>
        <w:t>Create Cash Sweep Transactions</w:t>
      </w:r>
      <w:bookmarkEnd w:id="74"/>
      <w:r>
        <w:t xml:space="preserve"> Process</w:t>
      </w:r>
      <w:bookmarkEnd w:id="75"/>
      <w:bookmarkEnd w:id="76"/>
      <w:r>
        <w:t xml:space="preserve"> </w:t>
      </w:r>
      <w:r w:rsidR="00601517">
        <w:fldChar w:fldCharType="begin"/>
      </w:r>
      <w:r>
        <w:instrText xml:space="preserve"> XE "Endowment:Create Cash Sweep Transactions process" </w:instrText>
      </w:r>
      <w:r w:rsidR="00601517">
        <w:fldChar w:fldCharType="end"/>
      </w:r>
    </w:p>
    <w:p w:rsidR="00737EBC" w:rsidRDefault="00737EBC" w:rsidP="00737EBC">
      <w:pPr>
        <w:pStyle w:val="Note"/>
      </w:pPr>
      <w:r>
        <w:drawing>
          <wp:inline distT="0" distB="0" distL="0" distR="0" wp14:anchorId="52FEE8E1" wp14:editId="1838E6EB">
            <wp:extent cx="143510" cy="143510"/>
            <wp:effectExtent l="19050" t="0" r="8890" b="0"/>
            <wp:docPr id="27" name="Picture 29"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This process</w:t>
      </w:r>
      <w:r w:rsidRPr="00C37C3B">
        <w:t xml:space="preserve"> </w:t>
      </w:r>
      <w:r>
        <w:t>relies on your institution</w:t>
      </w:r>
      <w:r w:rsidR="00D630DD">
        <w:t>'</w:t>
      </w:r>
      <w:r>
        <w:t xml:space="preserve">s cash sweep models for input. These models are created via the Cash Sweep Models e-doc. If your institution does not use cash sweep models, this process need not be included in the batch processing sequence. </w:t>
      </w:r>
      <w:r w:rsidR="00601517">
        <w:fldChar w:fldCharType="begin"/>
      </w:r>
      <w:r>
        <w:instrText xml:space="preserve"> \MinBodyLeft 0 </w:instrText>
      </w:r>
      <w:r w:rsidR="00601517">
        <w:fldChar w:fldCharType="end"/>
      </w:r>
    </w:p>
    <w:p w:rsidR="00737EBC" w:rsidRDefault="00737EBC" w:rsidP="00737EBC">
      <w:pPr>
        <w:pStyle w:val="BodyText"/>
      </w:pPr>
      <w:r>
        <w:t>The Create Cash Sweep Transactions process directs the system to examine the frequency codes of your institution</w:t>
      </w:r>
      <w:r w:rsidR="00D630DD">
        <w:t>'</w:t>
      </w:r>
      <w:r>
        <w:t>s cash sweep models. When the appropriate dates arrive, the system generates e-docs for investing excess cash or selling investments as needed to return a KEMID</w:t>
      </w:r>
      <w:r w:rsidR="00D630DD">
        <w:t>'</w:t>
      </w:r>
      <w:r>
        <w:t xml:space="preserve">s negative cash balance to positive. </w:t>
      </w:r>
    </w:p>
    <w:p w:rsidR="00737EBC" w:rsidRDefault="00737EBC" w:rsidP="00737EBC">
      <w:pPr>
        <w:pStyle w:val="BodyText"/>
      </w:pPr>
      <w:r>
        <w:t>For the overnight investment of cash (cash sweep), the process causes the system to generate asset increase (EAI) e-docs for the KEMIDs based upon the cash sweep model assigned to the KEMID record. If a KEMID cash balance is negative, it creates Asset Decrease (EAD) e-docs in attempts to sell sufficient investments to address the shortfall. If the KEMID does not own sufficient cash equivalents to cover the entire negative balance, all will be redeemed to reduce the overdraft.</w:t>
      </w:r>
    </w:p>
    <w:p w:rsidR="00737EBC" w:rsidRDefault="00737EBC" w:rsidP="00737EBC">
      <w:pPr>
        <w:pStyle w:val="BodyText"/>
      </w:pPr>
      <w:r>
        <w:t>Each Asset Increase and Asset Decrease e-doc generated:</w:t>
      </w:r>
    </w:p>
    <w:p w:rsidR="00737EBC" w:rsidRDefault="00737EBC" w:rsidP="00737EBC">
      <w:pPr>
        <w:pStyle w:val="C1HBullet"/>
      </w:pPr>
      <w:r>
        <w:t xml:space="preserve">Has a document header that includes the description </w:t>
      </w:r>
      <w:r w:rsidR="00D630DD">
        <w:t>'</w:t>
      </w:r>
      <w:r>
        <w:t>Increase Cash Sweep Investments</w:t>
      </w:r>
      <w:r w:rsidR="00D630DD">
        <w:t>'</w:t>
      </w:r>
      <w:r>
        <w:t xml:space="preserve"> or </w:t>
      </w:r>
      <w:r w:rsidR="00D630DD">
        <w:t>'</w:t>
      </w:r>
      <w:r>
        <w:t>Decrease Cash Sweep Investments,</w:t>
      </w:r>
      <w:r w:rsidR="00D630DD">
        <w:t>'</w:t>
      </w:r>
      <w:r>
        <w:t xml:space="preserve"> depending on the type of e-doc.</w:t>
      </w:r>
    </w:p>
    <w:p w:rsidR="00737EBC" w:rsidRDefault="00737EBC" w:rsidP="00737EBC">
      <w:pPr>
        <w:pStyle w:val="C1HBullet"/>
      </w:pPr>
      <w:r>
        <w:t>Has a transaction sub-type of Cash (C).</w:t>
      </w:r>
    </w:p>
    <w:p w:rsidR="00737EBC" w:rsidRDefault="00737EBC" w:rsidP="00737EBC">
      <w:pPr>
        <w:pStyle w:val="C1HBullet"/>
      </w:pPr>
      <w:r>
        <w:t xml:space="preserve">Has a transaction source type of Automated Entry (A). </w:t>
      </w:r>
    </w:p>
    <w:p w:rsidR="00737EBC" w:rsidRDefault="00737EBC" w:rsidP="00737EBC">
      <w:pPr>
        <w:pStyle w:val="C1HBullet"/>
      </w:pPr>
      <w:r>
        <w:t>References a single security record.</w:t>
      </w:r>
    </w:p>
    <w:p w:rsidR="00737EBC" w:rsidRDefault="00737EBC" w:rsidP="00737EBC">
      <w:pPr>
        <w:pStyle w:val="BodyText"/>
      </w:pPr>
      <w:r>
        <w:t>This process must be run daily, and must be run after all transactions—including all batch processes that generate transactions—have been created and balances have been updated. Additionally, it must occur before the Pooled Fund Control Transactions process is run. Because this process generates transactional e-docs, the batch sequence must include a run of the Post E-Docs process after this process has run to completion.</w:t>
      </w:r>
    </w:p>
    <w:p w:rsidR="00737EBC" w:rsidRDefault="00737EBC" w:rsidP="005C0F52">
      <w:pPr>
        <w:pStyle w:val="Heading3"/>
      </w:pPr>
      <w:bookmarkStart w:id="77" w:name="_Toc276976034"/>
      <w:r>
        <w:t>Create Pooled Fund Control Transactions Process</w:t>
      </w:r>
      <w:bookmarkEnd w:id="77"/>
      <w:r>
        <w:t xml:space="preserve"> </w:t>
      </w:r>
      <w:r w:rsidR="00601517">
        <w:fldChar w:fldCharType="begin"/>
      </w:r>
      <w:r>
        <w:instrText xml:space="preserve"> XE "Endowment:Create Pooled Fund Control Transactions process" </w:instrText>
      </w:r>
      <w:r w:rsidR="00601517">
        <w:fldChar w:fldCharType="end"/>
      </w:r>
    </w:p>
    <w:p w:rsidR="00737EBC" w:rsidRPr="00D74308" w:rsidRDefault="00737EBC" w:rsidP="00737EBC">
      <w:pPr>
        <w:pStyle w:val="BodyText"/>
      </w:pPr>
      <w:r w:rsidRPr="00D74308">
        <w:t>The purpose of this process is to provide an end-of-the-processing-day total of all purchase and sale activity for pooled funds in KEM and a total for the pooled fund income distributed as cash to the KEMIDs during the processing day. This process causes the system to calculate and provide transaction totals for three types of e-docs affecting KEMID holdings of pooled funds:</w:t>
      </w:r>
    </w:p>
    <w:p w:rsidR="00737EBC" w:rsidRDefault="00737EBC" w:rsidP="00737EBC">
      <w:pPr>
        <w:pStyle w:val="C1HBullet"/>
      </w:pPr>
      <w:r>
        <w:t>Asset Increase e-docs: Total of all transactions (carry value)</w:t>
      </w:r>
    </w:p>
    <w:p w:rsidR="00737EBC" w:rsidRDefault="00737EBC" w:rsidP="00737EBC">
      <w:pPr>
        <w:pStyle w:val="C1HBullet"/>
      </w:pPr>
      <w:r>
        <w:t>Asset Decrease</w:t>
      </w:r>
      <w:r w:rsidRPr="005F6263">
        <w:t xml:space="preserve"> </w:t>
      </w:r>
      <w:r>
        <w:t>e-docs: Two totals—carry values and gains/losses</w:t>
      </w:r>
    </w:p>
    <w:p w:rsidR="00737EBC" w:rsidRDefault="00737EBC" w:rsidP="00737EBC">
      <w:pPr>
        <w:pStyle w:val="C1HBullet"/>
      </w:pPr>
      <w:r>
        <w:t>Cash Increase</w:t>
      </w:r>
      <w:r w:rsidRPr="005F6263">
        <w:t xml:space="preserve"> </w:t>
      </w:r>
      <w:r>
        <w:t>e-docs (for income distributed): Total of all transactions</w:t>
      </w:r>
    </w:p>
    <w:p w:rsidR="00737EBC" w:rsidRDefault="00737EBC" w:rsidP="00737EBC">
      <w:pPr>
        <w:pStyle w:val="BodyText"/>
      </w:pPr>
      <w:r>
        <w:t>These calculations result in the system generation of Cash Increase (ECI) and Cash Decrease (ECDD) transactions, depending on whether the resulting totals are positive or negative. (This functionality allows for reversed transactions.)</w:t>
      </w:r>
    </w:p>
    <w:p w:rsidR="00737EBC" w:rsidRDefault="00737EBC" w:rsidP="00737EBC">
      <w:pPr>
        <w:pStyle w:val="C1HBullet"/>
      </w:pPr>
      <w:r>
        <w:t>After totaling asset increases, if the total is positive, the system generates a Cash Increase e-doc; if the total is negative, the system generates a Cash Decrease e-doc. In both cases, the transaction affects the principal side of the pooled fund control KEMID.</w:t>
      </w:r>
    </w:p>
    <w:p w:rsidR="00737EBC" w:rsidRDefault="00737EBC" w:rsidP="00737EBC">
      <w:pPr>
        <w:pStyle w:val="C1HBullet"/>
      </w:pPr>
      <w:r>
        <w:t>After totaling asset decreases, if the total is positive, the system generates a Cash Increase e-doc; if the total is negative, the system generates a Cash Decrease e-doc.</w:t>
      </w:r>
      <w:r w:rsidRPr="004D1E89">
        <w:t xml:space="preserve"> </w:t>
      </w:r>
      <w:r>
        <w:t>In both cases, the transaction affects the principal side of the pooled fund control KEMID.</w:t>
      </w:r>
    </w:p>
    <w:p w:rsidR="00737EBC" w:rsidRDefault="00737EBC" w:rsidP="00737EBC">
      <w:pPr>
        <w:pStyle w:val="C1HBullet"/>
      </w:pPr>
      <w:r>
        <w:t>After totaling gains and losses, if the total is positive (indicating a net gain), the system generates a Cash Decrease e-doc; if the total is negative (indicating a net loss), the system generates a Cash Increase e-doc. In both cases, the transaction also affects the principal side of the pooled fund control KEMID.</w:t>
      </w:r>
    </w:p>
    <w:p w:rsidR="00737EBC" w:rsidRDefault="00737EBC" w:rsidP="00737EBC">
      <w:pPr>
        <w:pStyle w:val="C1HBullet"/>
      </w:pPr>
      <w:r>
        <w:t xml:space="preserve">After totaling cash increases, if the total is positive, the system generates a Cash Decrease e-doc; if the total is negative, the system generates a Cash Increase e-doc. In both cases, the transaction affects the income side of the pooled fund control KEMID. </w:t>
      </w:r>
    </w:p>
    <w:p w:rsidR="00737EBC" w:rsidRDefault="00737EBC" w:rsidP="00737EBC">
      <w:pPr>
        <w:pStyle w:val="BodyText"/>
      </w:pPr>
      <w:r>
        <w:t>This process does not post totals that affect the carry value of the underlying assets owned by a pooled fund. Instead, it automatically generates all transactions and posts them to the control accounts</w:t>
      </w:r>
      <w:r w:rsidRPr="00971FF0">
        <w:t xml:space="preserve"> </w:t>
      </w:r>
      <w:r>
        <w:t xml:space="preserve">individually, provided these individual assets are maintained on the KEM system. </w:t>
      </w:r>
    </w:p>
    <w:p w:rsidR="00737EBC" w:rsidRDefault="00737EBC" w:rsidP="00737EBC">
      <w:pPr>
        <w:pStyle w:val="Note"/>
      </w:pPr>
      <w:r>
        <w:drawing>
          <wp:inline distT="0" distB="0" distL="0" distR="0" wp14:anchorId="59FF7D6B" wp14:editId="397B469E">
            <wp:extent cx="143510" cy="143510"/>
            <wp:effectExtent l="19050" t="0" r="8890" b="0"/>
            <wp:docPr id="28" name="Picture 30"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Distributions of unrealized gains and losses to KEMIDs are not included in the totals because these values are already a part of the asset value adjustments made through individual asset transactions in the control account.</w:t>
      </w:r>
      <w:r w:rsidR="00601517">
        <w:fldChar w:fldCharType="begin"/>
      </w:r>
      <w:r>
        <w:instrText xml:space="preserve"> \MinBodyLeft 0 </w:instrText>
      </w:r>
      <w:r w:rsidR="00601517">
        <w:fldChar w:fldCharType="end"/>
      </w:r>
    </w:p>
    <w:p w:rsidR="00737EBC" w:rsidRDefault="00737EBC" w:rsidP="00737EBC">
      <w:pPr>
        <w:pStyle w:val="BodyText"/>
      </w:pPr>
      <w:r>
        <w:t>Each Cash Increase and Cash Decrease e-doc generated through this process:</w:t>
      </w:r>
    </w:p>
    <w:p w:rsidR="00737EBC" w:rsidRDefault="00737EBC" w:rsidP="00737EBC">
      <w:pPr>
        <w:pStyle w:val="C1HBullet"/>
      </w:pPr>
      <w:r>
        <w:t>Has a document header that includes the standard description specified by your institution for pooled fund control purchases, pooled fund control sales, pooled fund control sale gains losses, and pooled fund control income distributions, as applicable.</w:t>
      </w:r>
    </w:p>
    <w:p w:rsidR="00737EBC" w:rsidRDefault="00737EBC" w:rsidP="00737EBC">
      <w:pPr>
        <w:pStyle w:val="C1HBullet"/>
      </w:pPr>
      <w:r>
        <w:t>Contains only one transaction line.</w:t>
      </w:r>
    </w:p>
    <w:p w:rsidR="00737EBC" w:rsidRDefault="00737EBC" w:rsidP="00737EBC">
      <w:pPr>
        <w:pStyle w:val="C1HBullet"/>
      </w:pPr>
      <w:r>
        <w:t>Has a transaction sub-type of Cash (C).</w:t>
      </w:r>
    </w:p>
    <w:p w:rsidR="00737EBC" w:rsidRDefault="00737EBC" w:rsidP="00737EBC">
      <w:pPr>
        <w:pStyle w:val="C1HBullet"/>
      </w:pPr>
      <w:r>
        <w:t xml:space="preserve">Has a transaction source type of Automated Entry (A). </w:t>
      </w:r>
    </w:p>
    <w:p w:rsidR="00737EBC" w:rsidRDefault="00737EBC" w:rsidP="00737EBC">
      <w:pPr>
        <w:pStyle w:val="C1HBullet"/>
      </w:pPr>
      <w:r>
        <w:t>References a single security record.</w:t>
      </w:r>
    </w:p>
    <w:p w:rsidR="00737EBC" w:rsidRPr="009A054C" w:rsidRDefault="00737EBC" w:rsidP="00737EBC">
      <w:pPr>
        <w:pStyle w:val="BodyText"/>
      </w:pPr>
      <w:r>
        <w:t xml:space="preserve">The Create Pooled Fund Control Transactions process is always run daily. </w:t>
      </w:r>
      <w:r w:rsidRPr="009A054C">
        <w:t xml:space="preserve">In the batch transaction sequence, </w:t>
      </w:r>
      <w:r>
        <w:t>it</w:t>
      </w:r>
      <w:r w:rsidRPr="009A054C">
        <w:t xml:space="preserve"> must be run after the Automated Cash Investment and Cash Sweeps processes have been run because those processes affect pooled funds</w:t>
      </w:r>
      <w:r>
        <w:t xml:space="preserve">. </w:t>
      </w:r>
      <w:r w:rsidRPr="009A054C">
        <w:t>Because this process generates transactional e-docs, the batch sequence must include a run of the Post E-Docs process after this process has run to completion.</w:t>
      </w:r>
    </w:p>
    <w:p w:rsidR="00737EBC" w:rsidRDefault="00737EBC" w:rsidP="005C0F52">
      <w:pPr>
        <w:pStyle w:val="Heading3"/>
      </w:pPr>
      <w:bookmarkStart w:id="78" w:name="_Toc272507693"/>
      <w:bookmarkStart w:id="79" w:name="_Toc274318796"/>
      <w:bookmarkStart w:id="80" w:name="_Toc276976035"/>
      <w:r>
        <w:t>Update Available Cash Records</w:t>
      </w:r>
      <w:bookmarkEnd w:id="78"/>
      <w:r>
        <w:t xml:space="preserve"> Process</w:t>
      </w:r>
      <w:bookmarkEnd w:id="79"/>
      <w:bookmarkEnd w:id="80"/>
      <w:r>
        <w:t xml:space="preserve"> </w:t>
      </w:r>
      <w:r w:rsidR="00601517">
        <w:fldChar w:fldCharType="begin"/>
      </w:r>
      <w:r>
        <w:instrText xml:space="preserve"> XE "Endowment:Update Available Cash Records process" </w:instrText>
      </w:r>
      <w:r w:rsidR="00601517">
        <w:fldChar w:fldCharType="end"/>
      </w:r>
    </w:p>
    <w:p w:rsidR="00737EBC" w:rsidRDefault="00737EBC" w:rsidP="00737EBC">
      <w:pPr>
        <w:pStyle w:val="BodyText"/>
      </w:pPr>
      <w:r>
        <w:t>The Update Available Cash Records</w:t>
      </w:r>
      <w:r w:rsidRPr="004D1E89">
        <w:t xml:space="preserve"> </w:t>
      </w:r>
      <w:r>
        <w:t>process causes the system to generate records at the end of each processing sequence to summarize the available spendable funds for every open KEMID. Values in each record are used to monitor movement of funds out of the KEMID and provide a notice to the initiator of an e-doc when a transaction requires more funds than are available.</w:t>
      </w:r>
    </w:p>
    <w:p w:rsidR="00737EBC" w:rsidRDefault="00737EBC" w:rsidP="00737EBC">
      <w:pPr>
        <w:pStyle w:val="Note"/>
      </w:pPr>
      <w:r>
        <w:drawing>
          <wp:inline distT="0" distB="0" distL="0" distR="0" wp14:anchorId="4950DF95" wp14:editId="3E9E3C35">
            <wp:extent cx="143510" cy="143510"/>
            <wp:effectExtent l="19050" t="0" r="8890" b="0"/>
            <wp:docPr id="29" name="Picture 31"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Your institution may define a parameter that indicates to the system the percentage of market value of the pooled funds that is considered available for spending.</w:t>
      </w:r>
      <w:r w:rsidR="00601517">
        <w:fldChar w:fldCharType="begin"/>
      </w:r>
      <w:r>
        <w:instrText xml:space="preserve"> \MinBodyLeft 0 </w:instrText>
      </w:r>
      <w:r w:rsidR="00601517">
        <w:fldChar w:fldCharType="end"/>
      </w:r>
    </w:p>
    <w:p w:rsidR="00737EBC" w:rsidRDefault="00737EBC" w:rsidP="00737EBC">
      <w:pPr>
        <w:pStyle w:val="BodyText"/>
      </w:pPr>
      <w:r>
        <w:t>Through this process, the system calculates available income cash, available principal cash, and available total cash.</w:t>
      </w:r>
    </w:p>
    <w:p w:rsidR="00737EBC" w:rsidRDefault="00737EBC" w:rsidP="00737EBC">
      <w:pPr>
        <w:pStyle w:val="BodyText"/>
      </w:pPr>
      <w:r>
        <w:t>This process must be run daily. In the overall sequence of batch jobs, it must not be run until after all</w:t>
      </w:r>
      <w:r w:rsidRPr="00A42B22">
        <w:t xml:space="preserve"> transactions </w:t>
      </w:r>
      <w:r>
        <w:t xml:space="preserve">(including those created manually and those created via other batch processes) have been </w:t>
      </w:r>
      <w:r w:rsidRPr="00A42B22">
        <w:t>generated and/or posted</w:t>
      </w:r>
      <w:r>
        <w:t>. Furthermore, it must not be run until after the Update Current Tax Lot Balance Records process has run to completion because it depends upon market values established via this process.</w:t>
      </w:r>
    </w:p>
    <w:p w:rsidR="00737EBC" w:rsidRDefault="00737EBC" w:rsidP="005C0F52">
      <w:pPr>
        <w:pStyle w:val="Heading4"/>
      </w:pPr>
      <w:bookmarkStart w:id="81" w:name="_Toc274318797"/>
      <w:bookmarkStart w:id="82" w:name="_Toc276976036"/>
      <w:r>
        <w:t>Available Cash Calculations</w:t>
      </w:r>
      <w:bookmarkEnd w:id="81"/>
      <w:bookmarkEnd w:id="82"/>
    </w:p>
    <w:p w:rsidR="00737EBC" w:rsidRPr="005713DC" w:rsidRDefault="00737EBC" w:rsidP="00737EBC">
      <w:pPr>
        <w:pStyle w:val="BodyText"/>
      </w:pPr>
      <w:r w:rsidRPr="005713DC">
        <w:t xml:space="preserve">Available </w:t>
      </w:r>
      <w:r>
        <w:t>i</w:t>
      </w:r>
      <w:r w:rsidRPr="005713DC">
        <w:t>ncome cash</w:t>
      </w:r>
      <w:r>
        <w:t xml:space="preserve"> is the </w:t>
      </w:r>
      <w:r w:rsidRPr="0071434E">
        <w:t>sum</w:t>
      </w:r>
      <w:r>
        <w:t xml:space="preserve"> of:</w:t>
      </w:r>
    </w:p>
    <w:p w:rsidR="00737EBC" w:rsidRPr="00FF0CEC" w:rsidRDefault="00737EBC" w:rsidP="00737EBC">
      <w:pPr>
        <w:pStyle w:val="C1HBullet"/>
      </w:pPr>
      <w:r>
        <w:t xml:space="preserve">Current income cash, </w:t>
      </w:r>
      <w:r w:rsidRPr="0071434E">
        <w:t>plus</w:t>
      </w:r>
    </w:p>
    <w:p w:rsidR="00737EBC" w:rsidRPr="00FF0CEC" w:rsidRDefault="00737EBC" w:rsidP="00737EBC">
      <w:pPr>
        <w:pStyle w:val="C1HBullet"/>
      </w:pPr>
      <w:r w:rsidRPr="00FF0CEC">
        <w:t xml:space="preserve">The market value of the </w:t>
      </w:r>
      <w:r>
        <w:t>current tax lot balance</w:t>
      </w:r>
      <w:r w:rsidRPr="00FF0CEC">
        <w:t xml:space="preserve"> records </w:t>
      </w:r>
      <w:r>
        <w:t>for</w:t>
      </w:r>
      <w:r w:rsidRPr="00FF0CEC">
        <w:t xml:space="preserve"> </w:t>
      </w:r>
      <w:r>
        <w:t xml:space="preserve">income </w:t>
      </w:r>
      <w:r w:rsidRPr="00FF0CEC">
        <w:t>cash equivalents</w:t>
      </w:r>
      <w:r>
        <w:t xml:space="preserve">, </w:t>
      </w:r>
      <w:r w:rsidRPr="0071434E">
        <w:t>plus</w:t>
      </w:r>
    </w:p>
    <w:p w:rsidR="00737EBC" w:rsidRDefault="00737EBC" w:rsidP="00737EBC">
      <w:pPr>
        <w:pStyle w:val="C1HBullet"/>
      </w:pPr>
      <w:r w:rsidRPr="00FF0CEC">
        <w:t xml:space="preserve">The market value of the </w:t>
      </w:r>
      <w:r>
        <w:t>current tax lot balance</w:t>
      </w:r>
      <w:r w:rsidRPr="00FF0CEC">
        <w:t xml:space="preserve"> records </w:t>
      </w:r>
      <w:r>
        <w:t>for</w:t>
      </w:r>
      <w:r w:rsidRPr="00FF0CEC">
        <w:t xml:space="preserve"> pooled investment</w:t>
      </w:r>
      <w:r>
        <w:t xml:space="preserve">s income </w:t>
      </w:r>
      <w:r w:rsidRPr="0071434E">
        <w:t>times</w:t>
      </w:r>
      <w:r>
        <w:t xml:space="preserve"> the a</w:t>
      </w:r>
      <w:r w:rsidRPr="00FF0CEC">
        <w:t xml:space="preserve">vailable </w:t>
      </w:r>
      <w:r>
        <w:t>f</w:t>
      </w:r>
      <w:r w:rsidRPr="00FF0CEC">
        <w:t xml:space="preserve">unds percent </w:t>
      </w:r>
      <w:r>
        <w:t xml:space="preserve">established by your </w:t>
      </w:r>
      <w:r w:rsidRPr="00FF0CEC">
        <w:t>institution</w:t>
      </w:r>
      <w:r>
        <w:t xml:space="preserve"> </w:t>
      </w:r>
      <w:r w:rsidRPr="00FF0CEC">
        <w:t>(</w:t>
      </w:r>
      <w:r>
        <w:t xml:space="preserve">the purpose of which is to </w:t>
      </w:r>
      <w:r w:rsidRPr="00FF0CEC">
        <w:t xml:space="preserve">account for only a percentage of the market value </w:t>
      </w:r>
      <w:r>
        <w:t>in order to allow</w:t>
      </w:r>
      <w:r w:rsidRPr="00FF0CEC">
        <w:t xml:space="preserve"> for pricing changes).</w:t>
      </w:r>
    </w:p>
    <w:p w:rsidR="00737EBC" w:rsidRPr="00C26883" w:rsidRDefault="00737EBC" w:rsidP="00737EBC">
      <w:pPr>
        <w:pStyle w:val="BodyText"/>
      </w:pPr>
      <w:r w:rsidRPr="00C26883">
        <w:t>Available principal cash</w:t>
      </w:r>
      <w:r>
        <w:t xml:space="preserve"> is calculated as follows.</w:t>
      </w:r>
    </w:p>
    <w:p w:rsidR="00737EBC" w:rsidRDefault="00737EBC" w:rsidP="00737EBC">
      <w:pPr>
        <w:pStyle w:val="C1HBullet"/>
      </w:pPr>
      <w:r>
        <w:t>If the KEMID is permanently restricted, available principal cash is always</w:t>
      </w:r>
      <w:r w:rsidRPr="00C26883">
        <w:t xml:space="preserve"> zero</w:t>
      </w:r>
      <w:r>
        <w:t>.</w:t>
      </w:r>
    </w:p>
    <w:p w:rsidR="00737EBC" w:rsidRDefault="00737EBC" w:rsidP="00737EBC">
      <w:pPr>
        <w:pStyle w:val="C1HBullet"/>
      </w:pPr>
      <w:r>
        <w:t>Otherwise, a</w:t>
      </w:r>
      <w:r w:rsidRPr="00C26883">
        <w:t xml:space="preserve">vailable principal cash is the </w:t>
      </w:r>
      <w:r w:rsidRPr="0071434E">
        <w:rPr>
          <w:rStyle w:val="BodyTextChar"/>
        </w:rPr>
        <w:t>sum</w:t>
      </w:r>
      <w:r w:rsidRPr="00C26883">
        <w:t xml:space="preserve"> of:</w:t>
      </w:r>
    </w:p>
    <w:p w:rsidR="00737EBC" w:rsidRPr="00C26883" w:rsidRDefault="00737EBC" w:rsidP="00737EBC">
      <w:pPr>
        <w:pStyle w:val="C1HBullet2A"/>
      </w:pPr>
      <w:r>
        <w:t xml:space="preserve">Current principal cash, </w:t>
      </w:r>
      <w:r w:rsidRPr="0071434E">
        <w:t>plus</w:t>
      </w:r>
    </w:p>
    <w:p w:rsidR="00737EBC" w:rsidRPr="00C26883" w:rsidRDefault="00737EBC" w:rsidP="00737EBC">
      <w:pPr>
        <w:pStyle w:val="C1HBullet2A"/>
      </w:pPr>
      <w:r w:rsidRPr="00FF0CEC">
        <w:t xml:space="preserve">The market value of the </w:t>
      </w:r>
      <w:r>
        <w:t>current tax lot balance</w:t>
      </w:r>
      <w:r w:rsidRPr="00FF0CEC">
        <w:t xml:space="preserve"> records </w:t>
      </w:r>
      <w:r>
        <w:t>for</w:t>
      </w:r>
      <w:r w:rsidRPr="00FF0CEC">
        <w:t xml:space="preserve"> </w:t>
      </w:r>
      <w:r w:rsidRPr="00C26883">
        <w:t xml:space="preserve">principal </w:t>
      </w:r>
      <w:r w:rsidRPr="00FF0CEC">
        <w:t>cash equivalents</w:t>
      </w:r>
      <w:r>
        <w:t xml:space="preserve">, </w:t>
      </w:r>
      <w:r w:rsidRPr="0071434E">
        <w:t>plus</w:t>
      </w:r>
    </w:p>
    <w:p w:rsidR="00737EBC" w:rsidRDefault="00737EBC" w:rsidP="00737EBC">
      <w:pPr>
        <w:pStyle w:val="C1HBullet2A"/>
      </w:pPr>
      <w:r w:rsidRPr="00FF0CEC">
        <w:t xml:space="preserve">The market value of the </w:t>
      </w:r>
      <w:r>
        <w:t>current tax lot balance</w:t>
      </w:r>
      <w:r w:rsidRPr="00FF0CEC">
        <w:t xml:space="preserve"> records </w:t>
      </w:r>
      <w:r>
        <w:t>for</w:t>
      </w:r>
      <w:r w:rsidRPr="00FF0CEC">
        <w:t xml:space="preserve"> pooled investment</w:t>
      </w:r>
      <w:r>
        <w:t xml:space="preserve">s principal </w:t>
      </w:r>
      <w:r w:rsidRPr="0071434E">
        <w:t>times</w:t>
      </w:r>
      <w:r>
        <w:t xml:space="preserve"> the a</w:t>
      </w:r>
      <w:r w:rsidRPr="00FF0CEC">
        <w:t xml:space="preserve">vailable </w:t>
      </w:r>
      <w:r>
        <w:t>f</w:t>
      </w:r>
      <w:r w:rsidRPr="00FF0CEC">
        <w:t xml:space="preserve">unds percent </w:t>
      </w:r>
      <w:r>
        <w:t xml:space="preserve">established by your </w:t>
      </w:r>
      <w:r w:rsidRPr="00FF0CEC">
        <w:t>institution</w:t>
      </w:r>
      <w:r>
        <w:t xml:space="preserve"> </w:t>
      </w:r>
      <w:r w:rsidRPr="00FF0CEC">
        <w:t>(</w:t>
      </w:r>
      <w:r>
        <w:t xml:space="preserve">the purpose of which is to </w:t>
      </w:r>
      <w:r w:rsidRPr="00FF0CEC">
        <w:t xml:space="preserve">account for only a percentage of the market value </w:t>
      </w:r>
      <w:r>
        <w:t>in order to allow</w:t>
      </w:r>
      <w:r w:rsidRPr="00FF0CEC">
        <w:t xml:space="preserve"> for pricing changes).</w:t>
      </w:r>
    </w:p>
    <w:p w:rsidR="00737EBC" w:rsidRDefault="00737EBC" w:rsidP="00737EBC">
      <w:pPr>
        <w:pStyle w:val="BodyText"/>
      </w:pPr>
      <w:r>
        <w:t>Total available cash is the</w:t>
      </w:r>
      <w:r w:rsidRPr="0071434E">
        <w:t xml:space="preserve"> sum of available income cash plus available </w:t>
      </w:r>
      <w:r>
        <w:t xml:space="preserve">principal cash as calculated according to the rules above. </w:t>
      </w:r>
    </w:p>
    <w:p w:rsidR="00737EBC" w:rsidRDefault="00737EBC" w:rsidP="005C0F52">
      <w:pPr>
        <w:pStyle w:val="Heading3"/>
      </w:pPr>
      <w:bookmarkStart w:id="83" w:name="_Toc272507694"/>
      <w:bookmarkStart w:id="84" w:name="_Toc274318798"/>
      <w:bookmarkStart w:id="85" w:name="_Toc276976037"/>
      <w:r>
        <w:t>Update Holding History Market Values</w:t>
      </w:r>
      <w:bookmarkEnd w:id="83"/>
      <w:r>
        <w:t xml:space="preserve"> Process</w:t>
      </w:r>
      <w:bookmarkEnd w:id="84"/>
      <w:bookmarkEnd w:id="85"/>
      <w:r>
        <w:t xml:space="preserve"> </w:t>
      </w:r>
      <w:r w:rsidR="00601517">
        <w:fldChar w:fldCharType="begin"/>
      </w:r>
      <w:r>
        <w:instrText xml:space="preserve"> XE "Endowment:Update Holding History Market Values process" </w:instrText>
      </w:r>
      <w:r w:rsidR="00601517">
        <w:fldChar w:fldCharType="end"/>
      </w:r>
    </w:p>
    <w:p w:rsidR="00737EBC" w:rsidRDefault="00737EBC" w:rsidP="00737EBC">
      <w:pPr>
        <w:pStyle w:val="BodyText"/>
      </w:pPr>
      <w:r>
        <w:t>The Holding History table is the means by which the system stores historic month-end values for all securities held by KEMIDs as of the end of the month. If any Endowment History Value Adjustment (EHVA) documents have attained a route status of Final during the day, the Update Holding History Market Values process</w:t>
      </w:r>
      <w:r w:rsidRPr="0071434E">
        <w:t xml:space="preserve"> </w:t>
      </w:r>
      <w:r>
        <w:t>instructs the system to update records in this table for all securities affected by these EHVA e-docs. The system locates the record for a given security and month-end date and modifies the unit value and market value in the record. If the valuation method for the security is M (Market Value), the system determines the unit value before updating the record.</w:t>
      </w:r>
    </w:p>
    <w:p w:rsidR="00737EBC" w:rsidRDefault="00737EBC" w:rsidP="00737EBC">
      <w:pPr>
        <w:pStyle w:val="BodyText"/>
      </w:pPr>
      <w:r>
        <w:t xml:space="preserve">This process must be run daily but may be run at any point in the overall batch processing sequence. </w:t>
      </w:r>
    </w:p>
    <w:p w:rsidR="00737EBC" w:rsidRDefault="00737EBC" w:rsidP="005C0F52">
      <w:pPr>
        <w:pStyle w:val="Heading4"/>
      </w:pPr>
      <w:bookmarkStart w:id="86" w:name="_Toc274318799"/>
      <w:bookmarkStart w:id="87" w:name="_Toc276976038"/>
      <w:r>
        <w:t>Market Value Calculations</w:t>
      </w:r>
      <w:bookmarkEnd w:id="86"/>
      <w:bookmarkEnd w:id="87"/>
    </w:p>
    <w:p w:rsidR="00737EBC" w:rsidRDefault="00737EBC" w:rsidP="00737EBC">
      <w:pPr>
        <w:pStyle w:val="Note"/>
      </w:pPr>
      <w:r>
        <w:drawing>
          <wp:inline distT="0" distB="0" distL="0" distR="0" wp14:anchorId="5778985E" wp14:editId="487A2331">
            <wp:extent cx="191135" cy="191135"/>
            <wp:effectExtent l="19050" t="0" r="0" b="0"/>
            <wp:docPr id="30" name="Picture 32"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Unless otherwise indicated, all calculations adhere to the standard rounding rules. For information on those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 xml:space="preserve">. </w:t>
      </w:r>
      <w:r w:rsidR="00601517">
        <w:fldChar w:fldCharType="begin"/>
      </w:r>
      <w:r>
        <w:instrText xml:space="preserve"> \MinBodyLeft 0 </w:instrText>
      </w:r>
      <w:r w:rsidR="00601517">
        <w:fldChar w:fldCharType="end"/>
      </w:r>
    </w:p>
    <w:p w:rsidR="00737EBC" w:rsidRDefault="00737EBC" w:rsidP="00737EBC">
      <w:pPr>
        <w:pStyle w:val="BodyText"/>
      </w:pPr>
      <w:r>
        <w:t xml:space="preserve">For bonds, Market Value = [Units x Unit Value] </w:t>
      </w:r>
      <w:r>
        <w:rPr>
          <w:rFonts w:cs="Times New Roman"/>
        </w:rPr>
        <w:t>÷</w:t>
      </w:r>
      <w:r>
        <w:t xml:space="preserve"> 100.</w:t>
      </w:r>
    </w:p>
    <w:p w:rsidR="00737EBC" w:rsidRDefault="00737EBC" w:rsidP="00737EBC">
      <w:pPr>
        <w:pStyle w:val="BodyText"/>
      </w:pPr>
      <w:r>
        <w:t>For all other investments, Market Value =</w:t>
      </w:r>
      <w:r w:rsidRPr="004B0699">
        <w:t xml:space="preserve"> </w:t>
      </w:r>
      <w:r>
        <w:t>Units x Unit Value.</w:t>
      </w:r>
    </w:p>
    <w:p w:rsidR="00737EBC" w:rsidRPr="0071434E" w:rsidRDefault="00737EBC" w:rsidP="00737EBC">
      <w:pPr>
        <w:pStyle w:val="Note"/>
      </w:pPr>
      <w:r>
        <w:drawing>
          <wp:inline distT="0" distB="0" distL="0" distR="0" wp14:anchorId="10A4EEDD" wp14:editId="226C4285">
            <wp:extent cx="149860" cy="149860"/>
            <wp:effectExtent l="19050" t="0" r="2540" b="0"/>
            <wp:docPr id="31" name="Picture 33"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We strongly advise your institution </w:t>
      </w:r>
      <w:r w:rsidRPr="004B0699">
        <w:rPr>
          <w:rStyle w:val="Emphasis"/>
        </w:rPr>
        <w:t>not to use this process for determining market value for alternative investments</w:t>
      </w:r>
      <w:r>
        <w:t xml:space="preserve"> because the calculation method for this type of investment already accounts for the known market value at the time. If the process is used for this purpose despite this warning, market value for alternative investments is calculated as for all other investments.</w:t>
      </w:r>
      <w:r w:rsidR="00601517" w:rsidRPr="0071434E">
        <w:fldChar w:fldCharType="begin"/>
      </w:r>
      <w:r w:rsidRPr="0071434E">
        <w:instrText xml:space="preserve"> \MinBodyLeft 0 </w:instrText>
      </w:r>
      <w:r w:rsidR="00601517" w:rsidRPr="0071434E">
        <w:fldChar w:fldCharType="end"/>
      </w:r>
    </w:p>
    <w:p w:rsidR="00737EBC" w:rsidRDefault="00737EBC" w:rsidP="005C0F52">
      <w:pPr>
        <w:pStyle w:val="Heading3"/>
      </w:pPr>
      <w:bookmarkStart w:id="88" w:name="_Toc272507695"/>
      <w:bookmarkStart w:id="89" w:name="_Toc274318800"/>
      <w:bookmarkStart w:id="90" w:name="_Toc276976039"/>
      <w:r w:rsidRPr="002C6D26">
        <w:t xml:space="preserve">Update Current </w:t>
      </w:r>
      <w:r>
        <w:t>T</w:t>
      </w:r>
      <w:r w:rsidRPr="002C6D26">
        <w:t>ax Lot Balance Records</w:t>
      </w:r>
      <w:bookmarkEnd w:id="88"/>
      <w:r>
        <w:t xml:space="preserve"> Process</w:t>
      </w:r>
      <w:bookmarkEnd w:id="89"/>
      <w:bookmarkEnd w:id="90"/>
      <w:r>
        <w:t xml:space="preserve"> </w:t>
      </w:r>
      <w:r w:rsidR="00601517">
        <w:fldChar w:fldCharType="begin"/>
      </w:r>
      <w:r>
        <w:instrText xml:space="preserve"> XE "Endowment:Update </w:instrText>
      </w:r>
      <w:r w:rsidRPr="002C6D26">
        <w:instrText xml:space="preserve">Current </w:instrText>
      </w:r>
      <w:r>
        <w:instrText>T</w:instrText>
      </w:r>
      <w:r w:rsidRPr="002C6D26">
        <w:instrText>ax Lot Balance Records</w:instrText>
      </w:r>
      <w:r>
        <w:instrText xml:space="preserve"> process" </w:instrText>
      </w:r>
      <w:r w:rsidR="00601517">
        <w:fldChar w:fldCharType="end"/>
      </w:r>
    </w:p>
    <w:p w:rsidR="00737EBC" w:rsidRDefault="00737EBC" w:rsidP="00737EBC">
      <w:pPr>
        <w:pStyle w:val="BodyText"/>
      </w:pPr>
      <w:r>
        <w:t>At the end of each batch processing sequence and in preparation for the next day</w:t>
      </w:r>
      <w:r w:rsidR="00D630DD">
        <w:t>'</w:t>
      </w:r>
      <w:r>
        <w:t>s business, this process instructs the system to compile information in the Holding Tax Lot table along with calculations of market value and estimated income into a new table called Current Tax Lot Balances. Data is this table is used for balance inquiries and is used as the source of data—including estimated income—for Holding Archive records.</w:t>
      </w:r>
    </w:p>
    <w:p w:rsidR="00737EBC" w:rsidRDefault="00737EBC" w:rsidP="00737EBC">
      <w:pPr>
        <w:pStyle w:val="BodyText"/>
      </w:pPr>
      <w:r>
        <w:t>The process is run daily. It m</w:t>
      </w:r>
      <w:r w:rsidRPr="00AD38FC">
        <w:t xml:space="preserve">ust be </w:t>
      </w:r>
      <w:r>
        <w:t>run only</w:t>
      </w:r>
      <w:r w:rsidRPr="00AD38FC">
        <w:t xml:space="preserve"> after all transactions are generated and/or posted</w:t>
      </w:r>
      <w:r>
        <w:t xml:space="preserve"> (manually and via other batch processes), and </w:t>
      </w:r>
      <w:r w:rsidRPr="00AD38FC">
        <w:t>after market</w:t>
      </w:r>
      <w:r>
        <w:t xml:space="preserve"> (unit)</w:t>
      </w:r>
      <w:r w:rsidRPr="00AD38FC">
        <w:t xml:space="preserve"> values are updated</w:t>
      </w:r>
      <w:r>
        <w:t xml:space="preserve"> if these updates come from an outside source</w:t>
      </w:r>
      <w:r w:rsidRPr="00AD38FC">
        <w:t>.</w:t>
      </w:r>
    </w:p>
    <w:p w:rsidR="00737EBC" w:rsidRDefault="00737EBC" w:rsidP="005C0F52">
      <w:pPr>
        <w:pStyle w:val="Heading4"/>
      </w:pPr>
      <w:bookmarkStart w:id="91" w:name="_Toc274318801"/>
      <w:bookmarkStart w:id="92" w:name="_Toc276976040"/>
      <w:r>
        <w:t>Market Value Calculations</w:t>
      </w:r>
      <w:bookmarkEnd w:id="91"/>
      <w:bookmarkEnd w:id="92"/>
    </w:p>
    <w:p w:rsidR="00737EBC" w:rsidRDefault="00737EBC" w:rsidP="00737EBC">
      <w:pPr>
        <w:pStyle w:val="BodyText"/>
      </w:pPr>
      <w:r>
        <w:t>In looking at current or historical values of a security or group of securities, the market value is typically of greater interest than the carry value. Depending on the class code of each security, market value is calculated as follows:</w:t>
      </w:r>
    </w:p>
    <w:p w:rsidR="00737EBC" w:rsidRPr="001046CD" w:rsidRDefault="00737EBC" w:rsidP="00737EBC">
      <w:pPr>
        <w:pStyle w:val="C1HBullet"/>
      </w:pPr>
      <w:r>
        <w:t>For bonds, Market Value</w:t>
      </w:r>
      <w:r w:rsidRPr="001046CD">
        <w:t xml:space="preserve"> = [Units </w:t>
      </w:r>
      <w:r>
        <w:t>x</w:t>
      </w:r>
      <w:r w:rsidRPr="001046CD">
        <w:t xml:space="preserve"> Unit Value]</w:t>
      </w:r>
      <w:r>
        <w:t xml:space="preserve"> </w:t>
      </w:r>
      <w:r>
        <w:rPr>
          <w:rFonts w:cs="Times New Roman"/>
        </w:rPr>
        <w:t>÷</w:t>
      </w:r>
      <w:r>
        <w:t xml:space="preserve"> </w:t>
      </w:r>
      <w:r w:rsidRPr="001046CD">
        <w:t>100</w:t>
      </w:r>
      <w:r>
        <w:t>.</w:t>
      </w:r>
    </w:p>
    <w:p w:rsidR="00737EBC" w:rsidRPr="001046CD" w:rsidRDefault="00737EBC" w:rsidP="00737EBC">
      <w:pPr>
        <w:pStyle w:val="C1HBullet"/>
      </w:pPr>
      <w:r>
        <w:t>For a</w:t>
      </w:r>
      <w:r w:rsidRPr="001046CD">
        <w:t xml:space="preserve">lternative </w:t>
      </w:r>
      <w:r>
        <w:t>i</w:t>
      </w:r>
      <w:r w:rsidRPr="001046CD">
        <w:t>nvestments</w:t>
      </w:r>
      <w:r>
        <w:t xml:space="preserve">, Market Value </w:t>
      </w:r>
      <w:r w:rsidRPr="001046CD">
        <w:t xml:space="preserve">= Market Valuation </w:t>
      </w:r>
      <w:r>
        <w:t xml:space="preserve">– </w:t>
      </w:r>
      <w:r w:rsidRPr="001046CD">
        <w:t xml:space="preserve">total cash activity (income </w:t>
      </w:r>
      <w:r>
        <w:t>+</w:t>
      </w:r>
      <w:r w:rsidRPr="001046CD">
        <w:t xml:space="preserve"> principal) since the last value date</w:t>
      </w:r>
      <w:r>
        <w:t>.</w:t>
      </w:r>
    </w:p>
    <w:p w:rsidR="00737EBC" w:rsidRPr="001046CD" w:rsidRDefault="00737EBC" w:rsidP="00737EBC">
      <w:pPr>
        <w:pStyle w:val="C1HBullet"/>
      </w:pPr>
      <w:r>
        <w:t xml:space="preserve">For all other investments, Market Value </w:t>
      </w:r>
      <w:r w:rsidRPr="001046CD">
        <w:t>= Units x Unit Value</w:t>
      </w:r>
      <w:r>
        <w:t>.</w:t>
      </w:r>
    </w:p>
    <w:p w:rsidR="00737EBC" w:rsidRDefault="00737EBC" w:rsidP="005C0F52">
      <w:pPr>
        <w:pStyle w:val="Heading4"/>
      </w:pPr>
      <w:bookmarkStart w:id="93" w:name="_Toc274318802"/>
      <w:bookmarkStart w:id="94" w:name="_Toc276976041"/>
      <w:r>
        <w:t>Next Twelve Months Estimated Calculations</w:t>
      </w:r>
      <w:bookmarkEnd w:id="93"/>
      <w:bookmarkEnd w:id="94"/>
    </w:p>
    <w:p w:rsidR="00737EBC" w:rsidRPr="0071434E" w:rsidRDefault="00737EBC" w:rsidP="00737EBC">
      <w:pPr>
        <w:pStyle w:val="Note"/>
      </w:pPr>
      <w:r>
        <w:drawing>
          <wp:inline distT="0" distB="0" distL="0" distR="0" wp14:anchorId="2E409E91" wp14:editId="000FE7A3">
            <wp:extent cx="143510" cy="143510"/>
            <wp:effectExtent l="19050" t="0" r="8890" b="0"/>
            <wp:docPr id="896" name="Picture 34"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T</w:t>
      </w:r>
      <w:r w:rsidRPr="00CB622A">
        <w:t xml:space="preserve">he estimated annual income </w:t>
      </w:r>
      <w:r>
        <w:t xml:space="preserve">for a security </w:t>
      </w:r>
      <w:r w:rsidRPr="00CB622A">
        <w:t xml:space="preserve">represents the amount of income the security will generate over the next twelve months </w:t>
      </w:r>
      <w:r>
        <w:t>if</w:t>
      </w:r>
      <w:r w:rsidRPr="00CB622A">
        <w:t xml:space="preserve"> the rate or income amount and the units held remain constant.</w:t>
      </w:r>
      <w:r>
        <w:t xml:space="preserve"> This </w:t>
      </w:r>
      <w:r w:rsidRPr="00CB622A">
        <w:t>estimate is provided for informational purposes only.</w:t>
      </w:r>
      <w:r>
        <w:t xml:space="preserve"> It</w:t>
      </w:r>
      <w:r w:rsidRPr="00CB622A">
        <w:t xml:space="preserve"> is not stored in the database in </w:t>
      </w:r>
      <w:r>
        <w:t>the Holding Tax Lot table</w:t>
      </w:r>
      <w:r w:rsidRPr="002F2FC5">
        <w:t xml:space="preserve">, but at the end of the month </w:t>
      </w:r>
      <w:r>
        <w:t xml:space="preserve">the estimated value for the next twelve month period is </w:t>
      </w:r>
      <w:r w:rsidRPr="002F2FC5">
        <w:t xml:space="preserve">calculated and stored </w:t>
      </w:r>
      <w:r>
        <w:t>in</w:t>
      </w:r>
      <w:r w:rsidRPr="002F2FC5">
        <w:t xml:space="preserve"> the </w:t>
      </w:r>
      <w:r w:rsidRPr="001046CD">
        <w:t>Holding History table</w:t>
      </w:r>
      <w:r w:rsidRPr="002F2FC5">
        <w:t>.</w:t>
      </w:r>
      <w:r w:rsidR="00601517" w:rsidRPr="0071434E">
        <w:fldChar w:fldCharType="begin"/>
      </w:r>
      <w:r w:rsidRPr="0071434E">
        <w:instrText xml:space="preserve"> \MinBodyLeft 0 </w:instrText>
      </w:r>
      <w:r w:rsidR="00601517" w:rsidRPr="0071434E">
        <w:fldChar w:fldCharType="end"/>
      </w:r>
    </w:p>
    <w:p w:rsidR="00737EBC" w:rsidRPr="002F2FC5" w:rsidRDefault="00737EBC" w:rsidP="00737EBC">
      <w:pPr>
        <w:pStyle w:val="BodyText"/>
      </w:pPr>
      <w:r>
        <w:t>Estimated income for the next twelve months is simply the amount of income that can be expected for the security if the KEMID continues to own exactly the same number of shares or units of the security over the next twelve-month period. Each time a distribution amount changes and the change affects the security rate, estimated income for the next twelve months also changes.</w:t>
      </w:r>
    </w:p>
    <w:p w:rsidR="00737EBC" w:rsidRDefault="00737EBC" w:rsidP="00737EBC">
      <w:pPr>
        <w:pStyle w:val="BodyText"/>
      </w:pPr>
      <w:r>
        <w:t>T</w:t>
      </w:r>
      <w:r w:rsidRPr="00CB622A">
        <w:t xml:space="preserve">he </w:t>
      </w:r>
      <w:r>
        <w:t>estimated income for the next twelve months for each security = Holding Units x Security Rate.</w:t>
      </w:r>
    </w:p>
    <w:p w:rsidR="00737EBC" w:rsidRPr="008C5F4B" w:rsidRDefault="00737EBC" w:rsidP="005C0F52">
      <w:pPr>
        <w:pStyle w:val="Heading4"/>
      </w:pPr>
      <w:bookmarkStart w:id="95" w:name="_Toc256245174"/>
      <w:bookmarkStart w:id="96" w:name="_Toc264548618"/>
      <w:bookmarkStart w:id="97" w:name="_Toc274318803"/>
      <w:bookmarkStart w:id="98" w:name="_Toc276976042"/>
      <w:r w:rsidRPr="008C5F4B">
        <w:t>Remainder of Fiscal Year Estimated</w:t>
      </w:r>
      <w:bookmarkEnd w:id="95"/>
      <w:bookmarkEnd w:id="96"/>
      <w:r w:rsidRPr="001046CD">
        <w:t xml:space="preserve"> </w:t>
      </w:r>
      <w:r>
        <w:t>Calculations</w:t>
      </w:r>
      <w:bookmarkEnd w:id="97"/>
      <w:bookmarkEnd w:id="98"/>
    </w:p>
    <w:p w:rsidR="00737EBC" w:rsidRDefault="00737EBC" w:rsidP="00737EBC">
      <w:pPr>
        <w:pStyle w:val="BodyText"/>
      </w:pPr>
      <w:r>
        <w:t>This estimate indicates what the KEMID is expected to receive through the end of the organization</w:t>
      </w:r>
      <w:r w:rsidR="00D630DD">
        <w:t>'</w:t>
      </w:r>
      <w:r>
        <w:t xml:space="preserve">s fiscal year. The estimate depends, in part, on the frequency of the payments for the security and the next payment date (both of which are tied to the type of security). Some securities have no estimated income because the expected payout is unknown (e.g., alternative investments, real estate, receivables, liabilities, etc.). If the calculation cannot be performed because the rate is zero, the estimated income is also zero. </w:t>
      </w:r>
    </w:p>
    <w:p w:rsidR="00737EBC" w:rsidRDefault="00737EBC" w:rsidP="00737EBC">
      <w:pPr>
        <w:pStyle w:val="BodyText"/>
      </w:pPr>
      <w:r>
        <w:t>This calculation is made only for current holdings at the tax lot level and is based on the class code type (alternative investments, bonds, cash equivalents, etc.) of the security as follows:</w:t>
      </w:r>
    </w:p>
    <w:p w:rsidR="00737EBC" w:rsidRPr="005B139F" w:rsidRDefault="00737EBC" w:rsidP="00737EBC">
      <w:pPr>
        <w:pStyle w:val="C1HBullet"/>
      </w:pPr>
      <w:r w:rsidRPr="005B139F">
        <w:t xml:space="preserve">For alternative investments, </w:t>
      </w:r>
      <w:r>
        <w:t xml:space="preserve">liabilities, and other investments not accounted for below, </w:t>
      </w:r>
      <w:r w:rsidRPr="005B139F">
        <w:t>the estimated amount is zero.</w:t>
      </w:r>
    </w:p>
    <w:p w:rsidR="00737EBC" w:rsidRDefault="00737EBC" w:rsidP="00737EBC">
      <w:pPr>
        <w:pStyle w:val="C1HBullet"/>
      </w:pPr>
      <w:r w:rsidRPr="005B139F">
        <w:t xml:space="preserve">For bonds, the system assumes a semi-annual payment. </w:t>
      </w:r>
    </w:p>
    <w:p w:rsidR="00737EBC" w:rsidRPr="005B139F" w:rsidRDefault="00737EBC" w:rsidP="00737EBC">
      <w:pPr>
        <w:pStyle w:val="C1HBullet2A"/>
      </w:pPr>
      <w:r w:rsidRPr="005B139F">
        <w:t xml:space="preserve">If the </w:t>
      </w:r>
      <w:r>
        <w:t>next payment is due</w:t>
      </w:r>
      <w:r w:rsidRPr="005B139F">
        <w:t xml:space="preserve"> after the fiscal year end date, the value is zero.</w:t>
      </w:r>
    </w:p>
    <w:p w:rsidR="00737EBC" w:rsidRDefault="00737EBC" w:rsidP="00737EBC">
      <w:pPr>
        <w:pStyle w:val="C1HBullet2A"/>
      </w:pPr>
      <w:r w:rsidRPr="005B139F">
        <w:t xml:space="preserve">If the number of months remaining in the fiscal year after the next income due date is less than six, </w:t>
      </w:r>
      <w:r w:rsidRPr="008C5F4B">
        <w:t>Remainder of Fiscal Year Estimate</w:t>
      </w:r>
      <w:r>
        <w:t xml:space="preserve"> = (Holding Units x Security Rate) </w:t>
      </w:r>
      <w:r>
        <w:rPr>
          <w:rFonts w:cs="Times New Roman"/>
        </w:rPr>
        <w:t>÷</w:t>
      </w:r>
      <w:r>
        <w:t xml:space="preserve"> </w:t>
      </w:r>
      <w:r w:rsidRPr="005B139F">
        <w:t xml:space="preserve">2. </w:t>
      </w:r>
    </w:p>
    <w:p w:rsidR="00737EBC" w:rsidRDefault="00737EBC" w:rsidP="00737EBC">
      <w:pPr>
        <w:pStyle w:val="C1HBullet2A"/>
      </w:pPr>
      <w:r>
        <w:t>I</w:t>
      </w:r>
      <w:r w:rsidRPr="005B139F">
        <w:t xml:space="preserve">f the number of months remaining in the fiscal year after the next income due date is six or more, the </w:t>
      </w:r>
      <w:r w:rsidRPr="008C5F4B">
        <w:t>Remainder of Fiscal Year Estimate</w:t>
      </w:r>
      <w:r>
        <w:t xml:space="preserve"> = Holding Units x Security Rate</w:t>
      </w:r>
    </w:p>
    <w:p w:rsidR="00737EBC" w:rsidRDefault="00737EBC" w:rsidP="00737EBC">
      <w:pPr>
        <w:pStyle w:val="C1HBullet"/>
      </w:pPr>
      <w:r>
        <w:t xml:space="preserve">For cash equivalents, the system obtains the next income due date and the frequency of payments from the Security record. It then </w:t>
      </w:r>
      <w:r w:rsidRPr="005B139F">
        <w:t>calculate</w:t>
      </w:r>
      <w:r>
        <w:t>s</w:t>
      </w:r>
      <w:r w:rsidRPr="005B139F">
        <w:t xml:space="preserve"> an amount for the remainder of the fiscal year to be added to the tax lot accrued income due</w:t>
      </w:r>
      <w:r>
        <w:t>:</w:t>
      </w:r>
    </w:p>
    <w:p w:rsidR="00737EBC" w:rsidRPr="005B139F" w:rsidRDefault="00737EBC" w:rsidP="00737EBC">
      <w:pPr>
        <w:pStyle w:val="C1HBullet2A"/>
      </w:pPr>
      <w:r w:rsidRPr="005B139F">
        <w:t xml:space="preserve">If the </w:t>
      </w:r>
      <w:r>
        <w:t>next income due date</w:t>
      </w:r>
      <w:r w:rsidRPr="005B139F">
        <w:t xml:space="preserve"> is after the fiscal year end date, the value is zero.</w:t>
      </w:r>
    </w:p>
    <w:p w:rsidR="00737EBC" w:rsidRPr="005B139F" w:rsidRDefault="00737EBC" w:rsidP="00737EBC">
      <w:pPr>
        <w:pStyle w:val="C1HBullet2A"/>
      </w:pPr>
      <w:r w:rsidRPr="005B139F">
        <w:t xml:space="preserve">If the </w:t>
      </w:r>
      <w:r>
        <w:t>next income due date</w:t>
      </w:r>
      <w:r w:rsidRPr="005B139F">
        <w:t xml:space="preserve"> is prior to the last day of the fiscal year,</w:t>
      </w:r>
      <w:r>
        <w:t xml:space="preserve"> the system </w:t>
      </w:r>
      <w:r w:rsidRPr="005B139F">
        <w:t>determine</w:t>
      </w:r>
      <w:r>
        <w:t>s</w:t>
      </w:r>
      <w:r w:rsidRPr="005B139F">
        <w:t xml:space="preserve"> the date of the last payment to be made in the fiscal year</w:t>
      </w:r>
      <w:r>
        <w:t xml:space="preserve"> and then</w:t>
      </w:r>
      <w:r w:rsidRPr="005B139F">
        <w:t xml:space="preserve"> calculate</w:t>
      </w:r>
      <w:r>
        <w:t>s</w:t>
      </w:r>
      <w:r w:rsidRPr="005B139F">
        <w:t xml:space="preserve"> the number of days until the date of the last payment to be made in the fiscal year.</w:t>
      </w:r>
      <w:r>
        <w:t xml:space="preserve"> It then calculates income to be accrued for the remainder of the fiscal year: Number of days until last payment date times security rate times holding units, the result of which is divided by 365. This value is then added to the Accrued Income Due to obtain the </w:t>
      </w:r>
      <w:r w:rsidRPr="005B139F">
        <w:t>total income the KEMID might receive for this holding through the end of the fiscal year.</w:t>
      </w:r>
    </w:p>
    <w:p w:rsidR="00737EBC" w:rsidRDefault="00737EBC" w:rsidP="00737EBC">
      <w:pPr>
        <w:pStyle w:val="C1HBullet"/>
      </w:pPr>
      <w:r>
        <w:t xml:space="preserve">For pooled funds, the system obtains the next income due date and the frequency of payments from the Security record. </w:t>
      </w:r>
    </w:p>
    <w:p w:rsidR="00737EBC" w:rsidRPr="005B139F" w:rsidRDefault="00737EBC" w:rsidP="00737EBC">
      <w:pPr>
        <w:pStyle w:val="C1HBullet2A"/>
      </w:pPr>
      <w:r w:rsidRPr="005B139F">
        <w:t xml:space="preserve">If the </w:t>
      </w:r>
      <w:r>
        <w:t>next income due date</w:t>
      </w:r>
      <w:r w:rsidRPr="005B139F">
        <w:t xml:space="preserve"> is after the fiscal year end date, the value is zero.</w:t>
      </w:r>
    </w:p>
    <w:p w:rsidR="00737EBC" w:rsidRDefault="00737EBC" w:rsidP="00737EBC">
      <w:pPr>
        <w:pStyle w:val="C1HBullet2A"/>
      </w:pPr>
      <w:r w:rsidRPr="008B1A6E">
        <w:t xml:space="preserve">If the date is prior to the last day of the fiscal year, </w:t>
      </w:r>
      <w:r>
        <w:t xml:space="preserve">the system </w:t>
      </w:r>
      <w:r w:rsidRPr="005B139F">
        <w:t>determine</w:t>
      </w:r>
      <w:r>
        <w:t>s</w:t>
      </w:r>
      <w:r w:rsidRPr="005B139F">
        <w:t xml:space="preserve"> the date of the last payment to be made in the fiscal year.</w:t>
      </w:r>
      <w:r>
        <w:t xml:space="preserve"> </w:t>
      </w:r>
      <w:r w:rsidRPr="008B1A6E">
        <w:t xml:space="preserve">Based upon that date and the frequency of payments, </w:t>
      </w:r>
      <w:r>
        <w:t xml:space="preserve">the system </w:t>
      </w:r>
      <w:r w:rsidRPr="008B1A6E">
        <w:t>calculate</w:t>
      </w:r>
      <w:r>
        <w:t>s</w:t>
      </w:r>
      <w:r w:rsidRPr="008B1A6E">
        <w:t xml:space="preserve"> the number of payments remaining in the fiscal year.</w:t>
      </w:r>
      <w:r>
        <w:t xml:space="preserve"> It then calculates as follows: </w:t>
      </w:r>
      <w:r w:rsidRPr="008C5F4B">
        <w:t>Remainder of Fiscal Year Estimate</w:t>
      </w:r>
      <w:r>
        <w:t xml:space="preserve"> = (N</w:t>
      </w:r>
      <w:r w:rsidRPr="008B1A6E">
        <w:t xml:space="preserve">umber of </w:t>
      </w:r>
      <w:r>
        <w:t>P</w:t>
      </w:r>
      <w:r w:rsidRPr="008B1A6E">
        <w:t xml:space="preserve">ayments </w:t>
      </w:r>
      <w:r>
        <w:t>Remaining x</w:t>
      </w:r>
      <w:r w:rsidRPr="008B1A6E">
        <w:t xml:space="preserve"> </w:t>
      </w:r>
      <w:r>
        <w:t>Security Rate</w:t>
      </w:r>
      <w:r w:rsidRPr="008B1A6E">
        <w:t xml:space="preserve"> </w:t>
      </w:r>
      <w:r>
        <w:t>x</w:t>
      </w:r>
      <w:r w:rsidRPr="008B1A6E">
        <w:t xml:space="preserve"> </w:t>
      </w:r>
      <w:r>
        <w:t xml:space="preserve">Holding Units) </w:t>
      </w:r>
      <w:r>
        <w:rPr>
          <w:rFonts w:cs="Times New Roman"/>
        </w:rPr>
        <w:t>÷</w:t>
      </w:r>
      <w:r w:rsidRPr="008B1A6E">
        <w:t xml:space="preserve"> </w:t>
      </w:r>
      <w:r>
        <w:t>T</w:t>
      </w:r>
      <w:r w:rsidRPr="002C738F">
        <w:rPr>
          <w:bCs/>
          <w:color w:val="000000"/>
        </w:rPr>
        <w:t xml:space="preserve">otal </w:t>
      </w:r>
      <w:r>
        <w:rPr>
          <w:bCs/>
          <w:color w:val="000000"/>
        </w:rPr>
        <w:t>N</w:t>
      </w:r>
      <w:r w:rsidRPr="002C738F">
        <w:rPr>
          <w:bCs/>
          <w:color w:val="000000"/>
        </w:rPr>
        <w:t xml:space="preserve">umber of Payments </w:t>
      </w:r>
      <w:r>
        <w:rPr>
          <w:bCs/>
          <w:color w:val="000000"/>
        </w:rPr>
        <w:t>E</w:t>
      </w:r>
      <w:r w:rsidRPr="002C738F">
        <w:rPr>
          <w:bCs/>
          <w:color w:val="000000"/>
        </w:rPr>
        <w:t xml:space="preserve">xpected for the </w:t>
      </w:r>
      <w:r>
        <w:rPr>
          <w:bCs/>
          <w:color w:val="000000"/>
        </w:rPr>
        <w:t>E</w:t>
      </w:r>
      <w:r w:rsidRPr="002C738F">
        <w:rPr>
          <w:bCs/>
          <w:color w:val="000000"/>
        </w:rPr>
        <w:t>ntire Fiscal Year</w:t>
      </w:r>
      <w:r w:rsidRPr="002C738F">
        <w:rPr>
          <w:color w:val="000000"/>
        </w:rPr>
        <w:t>.</w:t>
      </w:r>
    </w:p>
    <w:p w:rsidR="00737EBC" w:rsidRDefault="00737EBC" w:rsidP="00737EBC">
      <w:pPr>
        <w:pStyle w:val="C1HBullet"/>
      </w:pPr>
      <w:r>
        <w:t>For stocks, the system a</w:t>
      </w:r>
      <w:r w:rsidRPr="00A64783">
        <w:t>ssume</w:t>
      </w:r>
      <w:r>
        <w:t>s quarterly payments. After determining the next income due date:</w:t>
      </w:r>
    </w:p>
    <w:p w:rsidR="00737EBC" w:rsidRDefault="00737EBC" w:rsidP="00737EBC">
      <w:pPr>
        <w:pStyle w:val="C1HBullet2A"/>
      </w:pPr>
      <w:r>
        <w:t>If the date is after the fiscal year end date, the value is zero.</w:t>
      </w:r>
    </w:p>
    <w:p w:rsidR="00737EBC" w:rsidRDefault="00737EBC" w:rsidP="00737EBC">
      <w:pPr>
        <w:pStyle w:val="C1HBullet2A"/>
      </w:pPr>
      <w:r>
        <w:t>If the date is more than four months in the past, the system assumes that the value is invalid since it has not been updated recently. As a result, the expected income value is zero.</w:t>
      </w:r>
    </w:p>
    <w:p w:rsidR="00737EBC" w:rsidRDefault="00737EBC" w:rsidP="00737EBC">
      <w:pPr>
        <w:pStyle w:val="C1HBullet2A"/>
      </w:pPr>
      <w:r>
        <w:t xml:space="preserve">If the date is prior to the last day of the fiscal year, the system calculates that Total Anticipated Income for Twelve Month Period = </w:t>
      </w:r>
      <w:r w:rsidRPr="00430DA2">
        <w:t xml:space="preserve">Holding Units x Security Rate. The system then determines the quarter of the fiscal year that the next income due date falls into. If the date is in the first quarter, </w:t>
      </w:r>
      <w:r>
        <w:t>A</w:t>
      </w:r>
      <w:r w:rsidRPr="00430DA2">
        <w:t xml:space="preserve">nticipated </w:t>
      </w:r>
      <w:r>
        <w:t>I</w:t>
      </w:r>
      <w:r w:rsidRPr="00430DA2">
        <w:t xml:space="preserve">ncome </w:t>
      </w:r>
      <w:r>
        <w:t>= Total Anticipated Income for Twelve Month Period</w:t>
      </w:r>
      <w:r w:rsidRPr="00430DA2">
        <w:t xml:space="preserve">. If the date is in the second quarter, </w:t>
      </w:r>
      <w:r>
        <w:t>A</w:t>
      </w:r>
      <w:r w:rsidRPr="00430DA2">
        <w:t xml:space="preserve">nticipated </w:t>
      </w:r>
      <w:r>
        <w:t>I</w:t>
      </w:r>
      <w:r w:rsidRPr="00430DA2">
        <w:t xml:space="preserve">ncome </w:t>
      </w:r>
      <w:r>
        <w:t>= Total Anticipated Income for Twelve Month Period</w:t>
      </w:r>
      <w:r w:rsidRPr="00430DA2">
        <w:t xml:space="preserve"> </w:t>
      </w:r>
      <w:r>
        <w:t>x</w:t>
      </w:r>
      <w:r w:rsidRPr="00430DA2">
        <w:t xml:space="preserve"> </w:t>
      </w:r>
      <w:r>
        <w:t xml:space="preserve">3/4. </w:t>
      </w:r>
      <w:r w:rsidRPr="00430DA2">
        <w:t xml:space="preserve">If the date is in the third quarter, </w:t>
      </w:r>
      <w:r>
        <w:t>A</w:t>
      </w:r>
      <w:r w:rsidRPr="00430DA2">
        <w:t xml:space="preserve">nticipated </w:t>
      </w:r>
      <w:r>
        <w:t>I</w:t>
      </w:r>
      <w:r w:rsidRPr="00430DA2">
        <w:t xml:space="preserve">ncome </w:t>
      </w:r>
      <w:r>
        <w:t>= Total Anticipated Income for Twelve Month Period</w:t>
      </w:r>
      <w:r w:rsidRPr="00430DA2">
        <w:t xml:space="preserve"> </w:t>
      </w:r>
      <w:r>
        <w:t>x</w:t>
      </w:r>
      <w:r w:rsidRPr="00430DA2">
        <w:t xml:space="preserve"> </w:t>
      </w:r>
      <w:r>
        <w:t>½. If the date is in the fourth quarter, A</w:t>
      </w:r>
      <w:r w:rsidRPr="00430DA2">
        <w:t xml:space="preserve">nticipated </w:t>
      </w:r>
      <w:r>
        <w:t>I</w:t>
      </w:r>
      <w:r w:rsidRPr="00430DA2">
        <w:t xml:space="preserve">ncome </w:t>
      </w:r>
      <w:r>
        <w:t>= Total Anticipated Income for Twelve Month Period</w:t>
      </w:r>
      <w:r w:rsidRPr="00430DA2">
        <w:t xml:space="preserve"> </w:t>
      </w:r>
      <w:r>
        <w:t>x</w:t>
      </w:r>
      <w:r w:rsidRPr="00430DA2">
        <w:t xml:space="preserve"> </w:t>
      </w:r>
      <w:r>
        <w:t xml:space="preserve">¼. </w:t>
      </w:r>
    </w:p>
    <w:p w:rsidR="00737EBC" w:rsidRDefault="00737EBC" w:rsidP="005C0F52">
      <w:pPr>
        <w:pStyle w:val="Heading4"/>
      </w:pPr>
      <w:bookmarkStart w:id="99" w:name="_Toc274318804"/>
      <w:bookmarkStart w:id="100" w:name="_Toc276976043"/>
      <w:r>
        <w:t>Next Fiscal Year Estimated Calculations</w:t>
      </w:r>
      <w:bookmarkEnd w:id="99"/>
      <w:bookmarkEnd w:id="100"/>
    </w:p>
    <w:p w:rsidR="00737EBC" w:rsidRDefault="00737EBC" w:rsidP="00737EBC">
      <w:pPr>
        <w:pStyle w:val="BodyText"/>
      </w:pPr>
      <w:r>
        <w:t xml:space="preserve">At some point during the fiscal year, your organization may determine the payout per unit for </w:t>
      </w:r>
      <w:r w:rsidRPr="002F2FC5">
        <w:rPr>
          <w:b/>
          <w:u w:val="single"/>
        </w:rPr>
        <w:t>Pooled Funds</w:t>
      </w:r>
      <w:r>
        <w:t xml:space="preserve"> for the next fiscal year. As a result, you may wish to show that estimated amount as well as current estimates. This value should be made available from the point that it is known until the end of that fiscal year. </w:t>
      </w:r>
    </w:p>
    <w:p w:rsidR="00737EBC" w:rsidRPr="009660EE" w:rsidRDefault="00737EBC" w:rsidP="00737EBC">
      <w:pPr>
        <w:pStyle w:val="BodyText"/>
      </w:pPr>
      <w:r w:rsidRPr="009660EE">
        <w:t xml:space="preserve">For each security, the calculation is Next Fiscal Year Investment Income = Next Fiscal Year Distributed Amount x Holding Units. </w:t>
      </w:r>
    </w:p>
    <w:p w:rsidR="00737EBC" w:rsidRPr="0071434E" w:rsidRDefault="00737EBC" w:rsidP="00737EBC">
      <w:pPr>
        <w:pStyle w:val="Note"/>
      </w:pPr>
      <w:r>
        <w:drawing>
          <wp:inline distT="0" distB="0" distL="0" distR="0" wp14:anchorId="7D360C36" wp14:editId="1D7F7612">
            <wp:extent cx="149860" cy="149860"/>
            <wp:effectExtent l="19050" t="0" r="2540" b="0"/>
            <wp:docPr id="897" name="Picture 35"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9660EE">
        <w:t xml:space="preserve">In order for the system to calculate this </w:t>
      </w:r>
      <w:r>
        <w:t>value for a security</w:t>
      </w:r>
      <w:r w:rsidRPr="009660EE">
        <w:t xml:space="preserve">, the Security record must contain a </w:t>
      </w:r>
      <w:r>
        <w:t xml:space="preserve">non-zero </w:t>
      </w:r>
      <w:r w:rsidRPr="009660EE">
        <w:t xml:space="preserve">value in the Next Fiscal Year Distributed Amount field. The default value for the field is zero, so </w:t>
      </w:r>
      <w:r>
        <w:t xml:space="preserve">the result of </w:t>
      </w:r>
      <w:r w:rsidRPr="009660EE">
        <w:t xml:space="preserve">this calculation will </w:t>
      </w:r>
      <w:r>
        <w:t>always be</w:t>
      </w:r>
      <w:r w:rsidRPr="009660EE">
        <w:t xml:space="preserve"> zero unless another value has been specified</w:t>
      </w:r>
      <w:r>
        <w:t xml:space="preserve"> in the field</w:t>
      </w:r>
      <w:r w:rsidRPr="009660EE">
        <w:t>.</w:t>
      </w:r>
      <w:r>
        <w:t xml:space="preserve"> At the end of the fiscal year, the field is once again set to zero by the fiscal year end batch process.</w:t>
      </w:r>
      <w:r w:rsidR="00601517" w:rsidRPr="0071434E">
        <w:fldChar w:fldCharType="begin"/>
      </w:r>
      <w:r w:rsidRPr="0071434E">
        <w:instrText xml:space="preserve"> \MinBodyLeft 0 </w:instrText>
      </w:r>
      <w:r w:rsidR="00601517" w:rsidRPr="0071434E">
        <w:fldChar w:fldCharType="end"/>
      </w:r>
    </w:p>
    <w:p w:rsidR="00737EBC" w:rsidRDefault="00737EBC" w:rsidP="005C0F52">
      <w:pPr>
        <w:pStyle w:val="Heading3"/>
      </w:pPr>
      <w:bookmarkStart w:id="101" w:name="_Toc272507696"/>
      <w:bookmarkStart w:id="102" w:name="_Toc274318805"/>
      <w:bookmarkStart w:id="103" w:name="_Toc276976044"/>
      <w:r>
        <w:t>Update Corpus Records</w:t>
      </w:r>
      <w:bookmarkEnd w:id="101"/>
      <w:r>
        <w:t xml:space="preserve"> Process</w:t>
      </w:r>
      <w:bookmarkEnd w:id="102"/>
      <w:bookmarkEnd w:id="103"/>
      <w:r>
        <w:t xml:space="preserve"> </w:t>
      </w:r>
      <w:r w:rsidR="00601517">
        <w:fldChar w:fldCharType="begin"/>
      </w:r>
      <w:r>
        <w:instrText xml:space="preserve"> XE "Endowment:Update Corpus </w:instrText>
      </w:r>
      <w:r w:rsidRPr="002C6D26">
        <w:instrText>Records</w:instrText>
      </w:r>
      <w:r>
        <w:instrText xml:space="preserve"> process" </w:instrText>
      </w:r>
      <w:r w:rsidR="00601517">
        <w:fldChar w:fldCharType="end"/>
      </w:r>
    </w:p>
    <w:p w:rsidR="00737EBC" w:rsidRDefault="00737EBC" w:rsidP="00737EBC">
      <w:pPr>
        <w:pStyle w:val="BodyText"/>
      </w:pPr>
      <w:r>
        <w:t>The Update Corpus Records process allows your institution to maintain a record of the portion of true endowments that are considered permanently restricted (</w:t>
      </w:r>
      <w:r w:rsidR="00D630DD">
        <w:t>'</w:t>
      </w:r>
      <w:r>
        <w:t>corpus</w:t>
      </w:r>
      <w:r w:rsidR="00D630DD">
        <w:t>'</w:t>
      </w:r>
      <w:r>
        <w:t xml:space="preserve">), including the actual gifts and any earnings that donors require your institution to reinvest. Through this process, the system updates corpus value records in two tables—Current Endowment Corpus and KEMID Corpus Value. </w:t>
      </w:r>
    </w:p>
    <w:p w:rsidR="00737EBC" w:rsidRDefault="00737EBC" w:rsidP="00737EBC">
      <w:pPr>
        <w:pStyle w:val="BodyText"/>
      </w:pPr>
      <w:r>
        <w:t>Basic processing includes the following.</w:t>
      </w:r>
    </w:p>
    <w:p w:rsidR="00737EBC" w:rsidRDefault="00737EBC" w:rsidP="00737EBC">
      <w:pPr>
        <w:pStyle w:val="C1HBullet"/>
      </w:pPr>
      <w:r>
        <w:t>On the last day of your institution</w:t>
      </w:r>
      <w:r w:rsidR="00D630DD">
        <w:t>'</w:t>
      </w:r>
      <w:r>
        <w:t xml:space="preserve">s fiscal year, the endowment corpus value is stored as the prior fiscal year end corpus value. </w:t>
      </w:r>
    </w:p>
    <w:p w:rsidR="00737EBC" w:rsidRDefault="00737EBC" w:rsidP="00737EBC">
      <w:pPr>
        <w:pStyle w:val="C1HBullet"/>
      </w:pPr>
      <w:r>
        <w:t>On the first day of the fiscal year, the system resets the values in both tables by copying the current corpus values to the prior fiscal year values and copying the current principal values to the prior fiscal year end principal market values. These values are used as a quick reference to the year-end corpus value.</w:t>
      </w:r>
    </w:p>
    <w:p w:rsidR="00737EBC" w:rsidRDefault="00737EBC" w:rsidP="00737EBC">
      <w:pPr>
        <w:pStyle w:val="C1HBullet"/>
      </w:pPr>
      <w:r>
        <w:t xml:space="preserve">On subsequent days throughout the current fiscal year, the system accesses the transaction archive records for each KEMID and totals the corpus amount. Then it adds this total to the current corpus value in the Current Endowment Corpus and KEMID Corpus Value records. </w:t>
      </w:r>
    </w:p>
    <w:p w:rsidR="00737EBC" w:rsidRDefault="00737EBC" w:rsidP="00737EBC">
      <w:pPr>
        <w:pStyle w:val="C1HBullet"/>
      </w:pPr>
      <w:r>
        <w:t>The process also updates the current principal market value in the records by copying it from system</w:t>
      </w:r>
      <w:r w:rsidR="00D630DD">
        <w:t>'</w:t>
      </w:r>
      <w:r>
        <w:t>s current balance values. This value is used as a quick reference to the current corpus value.</w:t>
      </w:r>
    </w:p>
    <w:p w:rsidR="00737EBC" w:rsidRDefault="00737EBC" w:rsidP="00737EBC">
      <w:pPr>
        <w:pStyle w:val="BodyText"/>
      </w:pPr>
      <w:r>
        <w:t xml:space="preserve">The process is run daily. It must be scheduled to run </w:t>
      </w:r>
      <w:r>
        <w:rPr>
          <w:szCs w:val="22"/>
        </w:rPr>
        <w:t>after all other post, update, and create batch processes and before the Roll Process Date process to ensure that all values are accurate</w:t>
      </w:r>
      <w:r w:rsidRPr="00606D08">
        <w:t>.</w:t>
      </w:r>
    </w:p>
    <w:p w:rsidR="00737EBC" w:rsidRDefault="00737EBC" w:rsidP="005C0F52">
      <w:pPr>
        <w:pStyle w:val="Heading3"/>
      </w:pPr>
      <w:bookmarkStart w:id="104" w:name="_Toc272507697"/>
      <w:bookmarkStart w:id="105" w:name="_Toc274318806"/>
      <w:bookmarkStart w:id="106" w:name="_Toc276976045"/>
      <w:r>
        <w:t>Update History Cash</w:t>
      </w:r>
      <w:bookmarkEnd w:id="104"/>
      <w:r>
        <w:t xml:space="preserve"> Process</w:t>
      </w:r>
      <w:bookmarkEnd w:id="105"/>
      <w:bookmarkEnd w:id="106"/>
      <w:r>
        <w:t xml:space="preserve"> </w:t>
      </w:r>
      <w:r w:rsidR="00601517">
        <w:fldChar w:fldCharType="begin"/>
      </w:r>
      <w:r>
        <w:instrText xml:space="preserve"> XE "Endowment:Update History Cash process" </w:instrText>
      </w:r>
      <w:r w:rsidR="00601517">
        <w:fldChar w:fldCharType="end"/>
      </w:r>
    </w:p>
    <w:p w:rsidR="00737EBC" w:rsidRDefault="00737EBC" w:rsidP="00737EBC">
      <w:pPr>
        <w:pStyle w:val="BodyText"/>
      </w:pPr>
      <w:r>
        <w:t xml:space="preserve">The Update History Cash process appends current cash balance records to the History Cash table at the end of each month. Records in this table are used for reporting purposes and statement generation. </w:t>
      </w:r>
    </w:p>
    <w:p w:rsidR="00737EBC" w:rsidRDefault="00737EBC" w:rsidP="00737EBC">
      <w:pPr>
        <w:pStyle w:val="BodyText"/>
      </w:pPr>
      <w:r>
        <w:t>This process is run monthly on the last processing day of the month.</w:t>
      </w:r>
      <w:r w:rsidRPr="00BB6551">
        <w:t xml:space="preserve"> </w:t>
      </w:r>
      <w:r>
        <w:t>It must not</w:t>
      </w:r>
      <w:r w:rsidRPr="00BB6551">
        <w:t xml:space="preserve"> be </w:t>
      </w:r>
      <w:r>
        <w:t>scheduled to run until</w:t>
      </w:r>
      <w:r w:rsidRPr="00BB6551">
        <w:t xml:space="preserve"> after all transactions </w:t>
      </w:r>
      <w:r>
        <w:t>have</w:t>
      </w:r>
      <w:r w:rsidRPr="00BB6551">
        <w:t xml:space="preserve"> </w:t>
      </w:r>
      <w:r>
        <w:t xml:space="preserve">been </w:t>
      </w:r>
      <w:r w:rsidRPr="00BB6551">
        <w:t>generated and/or posted</w:t>
      </w:r>
      <w:r>
        <w:t xml:space="preserve"> (manually or by other batch processes). </w:t>
      </w:r>
    </w:p>
    <w:p w:rsidR="00737EBC" w:rsidRDefault="00737EBC" w:rsidP="005C0F52">
      <w:pPr>
        <w:pStyle w:val="Heading3"/>
      </w:pPr>
      <w:bookmarkStart w:id="107" w:name="_Toc272507698"/>
      <w:bookmarkStart w:id="108" w:name="_Toc274318807"/>
      <w:bookmarkStart w:id="109" w:name="_Toc276976046"/>
      <w:r>
        <w:t>Update Holding History</w:t>
      </w:r>
      <w:bookmarkEnd w:id="107"/>
      <w:r>
        <w:t xml:space="preserve"> Process</w:t>
      </w:r>
      <w:bookmarkEnd w:id="108"/>
      <w:bookmarkEnd w:id="109"/>
      <w:r>
        <w:t xml:space="preserve"> </w:t>
      </w:r>
      <w:r w:rsidR="00601517">
        <w:fldChar w:fldCharType="begin"/>
      </w:r>
      <w:r>
        <w:instrText xml:space="preserve"> XE "Endowment:Update Holding History process" </w:instrText>
      </w:r>
      <w:r w:rsidR="00601517">
        <w:fldChar w:fldCharType="end"/>
      </w:r>
    </w:p>
    <w:p w:rsidR="00737EBC" w:rsidRDefault="00737EBC" w:rsidP="00737EBC">
      <w:pPr>
        <w:pStyle w:val="BodyText"/>
      </w:pPr>
      <w:r>
        <w:t xml:space="preserve">The Update Holding History process appends current tax lot balance records to the Holding History table at the end of each month. Records in this table are used for reporting purposes and statement generation. </w:t>
      </w:r>
    </w:p>
    <w:p w:rsidR="00737EBC" w:rsidRDefault="00737EBC" w:rsidP="00737EBC">
      <w:pPr>
        <w:pStyle w:val="BodyText"/>
      </w:pPr>
      <w:r>
        <w:t>This process is run monthly on the last processing day of the month.</w:t>
      </w:r>
      <w:r w:rsidRPr="00BB6551">
        <w:t xml:space="preserve"> </w:t>
      </w:r>
      <w:r>
        <w:t>It must not</w:t>
      </w:r>
      <w:r w:rsidRPr="00BB6551">
        <w:t xml:space="preserve"> be </w:t>
      </w:r>
      <w:r>
        <w:t>scheduled to run until</w:t>
      </w:r>
      <w:r w:rsidRPr="00BB6551">
        <w:t xml:space="preserve"> after all transactions </w:t>
      </w:r>
      <w:r>
        <w:t>have</w:t>
      </w:r>
      <w:r w:rsidRPr="00BB6551">
        <w:t xml:space="preserve"> </w:t>
      </w:r>
      <w:r>
        <w:t xml:space="preserve">been </w:t>
      </w:r>
      <w:r w:rsidRPr="00BB6551">
        <w:t>generated and/or posted</w:t>
      </w:r>
      <w:r>
        <w:t xml:space="preserve"> (manually or by other batch processes). Additionally, it must not be scheduled to run until after the Update History Cash process has run to completion because it relies on the Month End Date ID record generated by that process.</w:t>
      </w:r>
    </w:p>
    <w:p w:rsidR="002C2A88" w:rsidRDefault="002C2A88" w:rsidP="002C2A88">
      <w:pPr>
        <w:pStyle w:val="Heading3"/>
      </w:pPr>
      <w:bookmarkStart w:id="110" w:name="_Toc272507699"/>
      <w:bookmarkStart w:id="111" w:name="_Toc274318808"/>
      <w:bookmarkStart w:id="112" w:name="_Toc276976047"/>
      <w:r w:rsidRPr="00291457">
        <w:t>KEM to KFS General Ledger Interface Batch Process</w:t>
      </w:r>
      <w:r>
        <w:t xml:space="preserve"> </w:t>
      </w:r>
      <w:r w:rsidR="00601517">
        <w:fldChar w:fldCharType="begin"/>
      </w:r>
      <w:r>
        <w:instrText xml:space="preserve"> XE "</w:instrText>
      </w:r>
      <w:r w:rsidRPr="00291457">
        <w:instrText xml:space="preserve"> KEM to KFS General Ledger Interface </w:instrText>
      </w:r>
      <w:r>
        <w:instrText>b</w:instrText>
      </w:r>
      <w:r w:rsidRPr="00291457">
        <w:instrText xml:space="preserve">atch </w:instrText>
      </w:r>
      <w:r>
        <w:instrText>p</w:instrText>
      </w:r>
      <w:r w:rsidRPr="00291457">
        <w:instrText xml:space="preserve">rocess </w:instrText>
      </w:r>
      <w:r>
        <w:instrText xml:space="preserve">" </w:instrText>
      </w:r>
      <w:r w:rsidR="00601517">
        <w:fldChar w:fldCharType="end"/>
      </w:r>
    </w:p>
    <w:p w:rsidR="00EF1780" w:rsidRDefault="002C2A88" w:rsidP="00EF1780">
      <w:pPr>
        <w:pStyle w:val="BodyText"/>
      </w:pPr>
      <w:r>
        <w:t xml:space="preserve">The </w:t>
      </w:r>
      <w:r w:rsidRPr="00291457">
        <w:t>KEM to KFS General Ledger Interface</w:t>
      </w:r>
      <w:r>
        <w:t xml:space="preserve"> batch process consolidates all KEM activity for the day into valid G</w:t>
      </w:r>
      <w:r w:rsidR="00EF1780">
        <w:t>L</w:t>
      </w:r>
      <w:r>
        <w:t xml:space="preserve"> debits and credits. </w:t>
      </w:r>
      <w:r w:rsidR="00EF1780">
        <w:t>This process</w:t>
      </w:r>
      <w:r w:rsidR="0053304A">
        <w:t>:</w:t>
      </w:r>
    </w:p>
    <w:p w:rsidR="00EF1780" w:rsidRDefault="0053304A" w:rsidP="0053304A">
      <w:pPr>
        <w:pStyle w:val="C1HBullet"/>
      </w:pPr>
      <w:r>
        <w:t>C</w:t>
      </w:r>
      <w:r w:rsidR="00EF1780">
        <w:t>ollects data from posted KEM transactions (that is, data that have updated the KEM cash and holding files).</w:t>
      </w:r>
    </w:p>
    <w:p w:rsidR="00EF1780" w:rsidRDefault="0053304A" w:rsidP="0053304A">
      <w:pPr>
        <w:pStyle w:val="C1HBullet"/>
      </w:pPr>
      <w:r>
        <w:t>T</w:t>
      </w:r>
      <w:r w:rsidR="00EF1780">
        <w:t>ranslates the collected data into a valid GL entry data file in the flat file format expected by the GL Enterprise Batch Feed.</w:t>
      </w:r>
    </w:p>
    <w:p w:rsidR="00EF1780" w:rsidRDefault="0053304A" w:rsidP="0053304A">
      <w:pPr>
        <w:pStyle w:val="C1HBullet"/>
      </w:pPr>
      <w:r>
        <w:t>P</w:t>
      </w:r>
      <w:r w:rsidR="00EF1780">
        <w:t>laces this file along with the requisite reconciliation file into the appropriate KFS directory, where it is picked up by the GL Scrubber.</w:t>
      </w:r>
    </w:p>
    <w:p w:rsidR="002C2A88" w:rsidRDefault="00EF1780" w:rsidP="002C2A88">
      <w:pPr>
        <w:pStyle w:val="BodyText"/>
      </w:pPr>
      <w:r>
        <w:t>After th</w:t>
      </w:r>
      <w:r w:rsidR="0053304A">
        <w:t>e</w:t>
      </w:r>
      <w:r>
        <w:t xml:space="preserve"> process finishes, t</w:t>
      </w:r>
      <w:r w:rsidR="002C2A88">
        <w:t xml:space="preserve">he </w:t>
      </w:r>
      <w:r>
        <w:t>KEM</w:t>
      </w:r>
      <w:r w:rsidR="002C2A88">
        <w:t xml:space="preserve"> debits and credits are picked up by the Enterprise Batch Feed process and </w:t>
      </w:r>
      <w:r>
        <w:t xml:space="preserve">are </w:t>
      </w:r>
      <w:r w:rsidR="0053304A">
        <w:t xml:space="preserve">then </w:t>
      </w:r>
      <w:r w:rsidR="002C2A88">
        <w:t>used to update GL records</w:t>
      </w:r>
      <w:r>
        <w:t xml:space="preserve"> during the daily run of your institution</w:t>
      </w:r>
      <w:r w:rsidR="00D630DD">
        <w:t>'</w:t>
      </w:r>
      <w:r>
        <w:t>s standard GL batch processes</w:t>
      </w:r>
      <w:r w:rsidR="002C2A88">
        <w:t xml:space="preserve">. </w:t>
      </w:r>
    </w:p>
    <w:p w:rsidR="002C2A88" w:rsidRDefault="002C2A88" w:rsidP="002C2A88">
      <w:pPr>
        <w:pStyle w:val="Note"/>
      </w:pPr>
      <w:r>
        <w:drawing>
          <wp:inline distT="0" distB="0" distL="0" distR="0" wp14:anchorId="3DE15ACB" wp14:editId="0964F7D0">
            <wp:extent cx="190500" cy="190500"/>
            <wp:effectExtent l="19050" t="0" r="0" b="0"/>
            <wp:docPr id="621" name="Picture 619" descr="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arrow-red.gif"/>
                    <pic:cNvPicPr/>
                  </pic:nvPicPr>
                  <pic:blipFill>
                    <a:blip r:embed="rId8" cstate="print"/>
                    <a:stretch>
                      <a:fillRect/>
                    </a:stretch>
                  </pic:blipFill>
                  <pic:spPr>
                    <a:xfrm>
                      <a:off x="0" y="0"/>
                      <a:ext cx="190500" cy="190500"/>
                    </a:xfrm>
                    <a:prstGeom prst="rect">
                      <a:avLst/>
                    </a:prstGeom>
                  </pic:spPr>
                </pic:pic>
              </a:graphicData>
            </a:graphic>
          </wp:inline>
        </w:drawing>
      </w:r>
      <w:r>
        <w:tab/>
        <w:t xml:space="preserve">For information on </w:t>
      </w:r>
      <w:r w:rsidR="0053304A">
        <w:t xml:space="preserve">the Enterprise Batch Feed and </w:t>
      </w:r>
      <w:r>
        <w:t>GL process</w:t>
      </w:r>
      <w:r w:rsidR="00A224D4">
        <w:t>es</w:t>
      </w:r>
      <w:r>
        <w:t xml:space="preserve">, see </w:t>
      </w:r>
      <w:commentRangeStart w:id="113"/>
      <w:r w:rsidRPr="00AF6EDD">
        <w:rPr>
          <w:rStyle w:val="C1HJump"/>
        </w:rPr>
        <w:t>GL Process</w:t>
      </w:r>
      <w:r w:rsidRPr="00AF6EDD">
        <w:rPr>
          <w:rStyle w:val="C1HJump"/>
          <w:vanish/>
        </w:rPr>
        <w:t>|topic=GL Process</w:t>
      </w:r>
      <w:commentRangeEnd w:id="113"/>
      <w:r>
        <w:rPr>
          <w:rStyle w:val="CommentReference"/>
        </w:rPr>
        <w:commentReference w:id="113"/>
      </w:r>
      <w:commentRangeStart w:id="114"/>
      <w:r>
        <w:t xml:space="preserve">the </w:t>
      </w:r>
      <w:r w:rsidRPr="00AF6EDD">
        <w:rPr>
          <w:rStyle w:val="Emphasis"/>
        </w:rPr>
        <w:t xml:space="preserve">KFS Guide to </w:t>
      </w:r>
      <w:r>
        <w:rPr>
          <w:rStyle w:val="Emphasis"/>
        </w:rPr>
        <w:t>Core Components and Functions</w:t>
      </w:r>
      <w:r>
        <w:t xml:space="preserve">. This and other KFS user guides are available for download from the </w:t>
      </w:r>
      <w:hyperlink r:id="rId16" w:history="1">
        <w:r w:rsidRPr="00070308">
          <w:rPr>
            <w:rStyle w:val="Hyperlink"/>
          </w:rPr>
          <w:t>Kuali Financial System Learning Center</w:t>
        </w:r>
      </w:hyperlink>
      <w:commentRangeEnd w:id="114"/>
      <w:r>
        <w:rPr>
          <w:rStyle w:val="CommentReference"/>
        </w:rPr>
        <w:commentReference w:id="114"/>
      </w:r>
      <w:r>
        <w:t>.</w:t>
      </w:r>
    </w:p>
    <w:p w:rsidR="00A224D4" w:rsidRDefault="00A224D4" w:rsidP="00A224D4">
      <w:pPr>
        <w:pStyle w:val="BodyText"/>
      </w:pPr>
      <w:r>
        <w:t>KEM document types that can result in entries to the Gl include the following.</w:t>
      </w:r>
    </w:p>
    <w:p w:rsidR="00A224D4" w:rsidRDefault="00A224D4" w:rsidP="00A224D4">
      <w:pPr>
        <w:pStyle w:val="C1HBullet"/>
      </w:pPr>
      <w:r>
        <w:t>Cash Increase (ECI)</w:t>
      </w:r>
    </w:p>
    <w:p w:rsidR="00A224D4" w:rsidRDefault="00A224D4" w:rsidP="00A224D4">
      <w:pPr>
        <w:pStyle w:val="C1HBullet"/>
      </w:pPr>
      <w:r>
        <w:t>Cash Decrease (ECDD)</w:t>
      </w:r>
    </w:p>
    <w:p w:rsidR="00A224D4" w:rsidRDefault="00A224D4" w:rsidP="00A224D4">
      <w:pPr>
        <w:pStyle w:val="C1HBullet"/>
      </w:pPr>
      <w:r>
        <w:t>Cash Transfer (ECT)</w:t>
      </w:r>
    </w:p>
    <w:p w:rsidR="00A224D4" w:rsidRDefault="00A224D4" w:rsidP="00A224D4">
      <w:pPr>
        <w:pStyle w:val="C1HBullet"/>
      </w:pPr>
      <w:r>
        <w:t>Endowment to General Ledger Transfer of funds (EGLT)</w:t>
      </w:r>
    </w:p>
    <w:p w:rsidR="00A224D4" w:rsidRDefault="00A224D4" w:rsidP="00A224D4">
      <w:pPr>
        <w:pStyle w:val="C1HBullet"/>
      </w:pPr>
      <w:r>
        <w:t>General Ledger to Endowment Transfer of Funds (GLET)</w:t>
      </w:r>
    </w:p>
    <w:p w:rsidR="00A224D4" w:rsidRDefault="00A224D4" w:rsidP="00A224D4">
      <w:pPr>
        <w:pStyle w:val="C1HBullet"/>
      </w:pPr>
      <w:r>
        <w:t>Asset Increase (EAI)</w:t>
      </w:r>
    </w:p>
    <w:p w:rsidR="00A224D4" w:rsidRDefault="00A224D4" w:rsidP="00A224D4">
      <w:pPr>
        <w:pStyle w:val="C1HBullet"/>
      </w:pPr>
      <w:r>
        <w:t>Asset Decrease (EAD)</w:t>
      </w:r>
    </w:p>
    <w:p w:rsidR="00A224D4" w:rsidRDefault="00A224D4" w:rsidP="00A224D4">
      <w:pPr>
        <w:pStyle w:val="C1HBullet"/>
      </w:pPr>
      <w:r>
        <w:t>Liability Increase (ELI)</w:t>
      </w:r>
    </w:p>
    <w:p w:rsidR="00A224D4" w:rsidRDefault="00A224D4" w:rsidP="00A224D4">
      <w:pPr>
        <w:pStyle w:val="C1HBullet"/>
      </w:pPr>
      <w:r>
        <w:t>Liability Decrease (ELD)</w:t>
      </w:r>
    </w:p>
    <w:p w:rsidR="00A224D4" w:rsidRDefault="00A224D4" w:rsidP="00A224D4">
      <w:pPr>
        <w:pStyle w:val="C1HBullet"/>
      </w:pPr>
      <w:r>
        <w:t>Security Transfer (EST)</w:t>
      </w:r>
    </w:p>
    <w:p w:rsidR="00A224D4" w:rsidRDefault="00A224D4" w:rsidP="00A224D4">
      <w:pPr>
        <w:pStyle w:val="C1HBullet"/>
      </w:pPr>
      <w:r>
        <w:t>Corporate Reorganization ECCR)</w:t>
      </w:r>
    </w:p>
    <w:p w:rsidR="00A224D4" w:rsidRDefault="00A224D4" w:rsidP="00A224D4">
      <w:pPr>
        <w:pStyle w:val="C1HBullet"/>
      </w:pPr>
      <w:r>
        <w:t>Holding Adjustment (EHA)</w:t>
      </w:r>
    </w:p>
    <w:p w:rsidR="004857A0" w:rsidRDefault="004857A0" w:rsidP="004857A0">
      <w:pPr>
        <w:pStyle w:val="Note"/>
      </w:pPr>
      <w:r>
        <w:drawing>
          <wp:inline distT="0" distB="0" distL="0" distR="0" wp14:anchorId="0183A6C8" wp14:editId="32A1ED52">
            <wp:extent cx="142875" cy="142875"/>
            <wp:effectExtent l="19050" t="0" r="9525" b="0"/>
            <wp:docPr id="622" name="Picture 621"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Four KEMID transaction documents do not affect the KEMID balances (cash or holdings) and therefore do not result in activity carried to the GL. These e-docs include Corpus Adjustment  (ECA), Unit/Share Adjustment (EUSA), Tax Lot Rebalancing</w:t>
      </w:r>
      <w:r w:rsidR="00D101A8">
        <w:t xml:space="preserve"> </w:t>
      </w:r>
      <w:r>
        <w:t>, and Holding History Market Value Adjustment (EHVA).</w:t>
      </w:r>
    </w:p>
    <w:p w:rsidR="00A224D4" w:rsidRDefault="00A224D4" w:rsidP="00A224D4">
      <w:pPr>
        <w:pStyle w:val="BodyText"/>
      </w:pPr>
      <w:r>
        <w:t xml:space="preserve">Each KEM transaction </w:t>
      </w:r>
      <w:r w:rsidR="004857A0">
        <w:t xml:space="preserve">that is carried to the GL </w:t>
      </w:r>
      <w:r>
        <w:t xml:space="preserve">provides links to the appropriate GL account and object code. </w:t>
      </w:r>
    </w:p>
    <w:p w:rsidR="00A224D4" w:rsidRDefault="00A224D4" w:rsidP="00A224D4">
      <w:pPr>
        <w:pStyle w:val="C1HBullet"/>
      </w:pPr>
      <w:r>
        <w:t>The link from the KEM transaction to the GL account is through the KEMID. If the transaction affects income assets (including cash), the link is the KEMID Income General Ledger account. If the transaction affects principal assets (including cash), the link is the KEMID Principal General Ledger account.</w:t>
      </w:r>
    </w:p>
    <w:p w:rsidR="00A224D4" w:rsidRDefault="00A224D4" w:rsidP="00A224D4">
      <w:pPr>
        <w:pStyle w:val="C1HBullet"/>
      </w:pPr>
      <w:r>
        <w:t>The link from the KEM transaction to the GL object code is through the Etran Code and the Chart Code for the appropriate GL account.</w:t>
      </w:r>
    </w:p>
    <w:p w:rsidR="00D101A8" w:rsidRDefault="00DB3CC6" w:rsidP="00A224D4">
      <w:pPr>
        <w:pStyle w:val="BodyText"/>
      </w:pPr>
      <w:r>
        <w:t xml:space="preserve">System parameters </w:t>
      </w:r>
      <w:r w:rsidR="00D101A8">
        <w:t>control two important aspects of processing.</w:t>
      </w:r>
    </w:p>
    <w:p w:rsidR="00A224D4" w:rsidRDefault="00A224D4" w:rsidP="00D101A8">
      <w:pPr>
        <w:pStyle w:val="C1HBullet"/>
      </w:pPr>
      <w:r>
        <w:t xml:space="preserve">Since more than one KEMID can link to the same Income </w:t>
      </w:r>
      <w:r w:rsidR="004857A0">
        <w:t>GL</w:t>
      </w:r>
      <w:r>
        <w:t xml:space="preserve"> and/or Principal </w:t>
      </w:r>
      <w:r w:rsidR="004857A0">
        <w:t>GL</w:t>
      </w:r>
      <w:r>
        <w:t xml:space="preserve"> </w:t>
      </w:r>
      <w:r w:rsidR="004857A0">
        <w:t>a</w:t>
      </w:r>
      <w:r>
        <w:t xml:space="preserve">ccount, </w:t>
      </w:r>
      <w:r w:rsidR="004857A0" w:rsidRPr="004857A0">
        <w:rPr>
          <w:rStyle w:val="Emphasis"/>
        </w:rPr>
        <w:t>and</w:t>
      </w:r>
      <w:r>
        <w:t xml:space="preserve"> since more than one ETRAN code can link to the same </w:t>
      </w:r>
      <w:r w:rsidR="004857A0">
        <w:t>GL</w:t>
      </w:r>
      <w:r>
        <w:t xml:space="preserve"> </w:t>
      </w:r>
      <w:r w:rsidR="004857A0">
        <w:t>o</w:t>
      </w:r>
      <w:r>
        <w:t xml:space="preserve">bject </w:t>
      </w:r>
      <w:r w:rsidR="004857A0">
        <w:t>c</w:t>
      </w:r>
      <w:r>
        <w:t xml:space="preserve">ode, </w:t>
      </w:r>
      <w:r w:rsidR="004857A0">
        <w:t>the COMBINE_ENDOWMENT_GL</w:t>
      </w:r>
      <w:r w:rsidR="00DB3CC6">
        <w:t>_</w:t>
      </w:r>
      <w:r w:rsidR="004857A0">
        <w:t xml:space="preserve">ENTRIES </w:t>
      </w:r>
      <w:r w:rsidR="00D101A8">
        <w:t xml:space="preserve">parameter </w:t>
      </w:r>
      <w:r w:rsidR="004857A0">
        <w:t>allows your</w:t>
      </w:r>
      <w:r>
        <w:t xml:space="preserve"> institution </w:t>
      </w:r>
      <w:r w:rsidR="004857A0">
        <w:t>to</w:t>
      </w:r>
      <w:r>
        <w:t xml:space="preserve"> </w:t>
      </w:r>
      <w:r w:rsidR="004857A0">
        <w:t>specify</w:t>
      </w:r>
      <w:r>
        <w:t xml:space="preserve"> whether </w:t>
      </w:r>
      <w:r w:rsidR="004857A0">
        <w:t xml:space="preserve">GL </w:t>
      </w:r>
      <w:r>
        <w:t xml:space="preserve">entries will be made for each transaction line or collapsed into summary transactions based on the </w:t>
      </w:r>
      <w:r w:rsidR="004857A0">
        <w:t>c</w:t>
      </w:r>
      <w:r>
        <w:t>hart/</w:t>
      </w:r>
      <w:r w:rsidR="004857A0">
        <w:t>GL</w:t>
      </w:r>
      <w:r>
        <w:t xml:space="preserve"> </w:t>
      </w:r>
      <w:r w:rsidR="004857A0">
        <w:t>a</w:t>
      </w:r>
      <w:r>
        <w:t>ccount/</w:t>
      </w:r>
      <w:r w:rsidR="004857A0">
        <w:t>object cod</w:t>
      </w:r>
      <w:r>
        <w:t xml:space="preserve">e combination. </w:t>
      </w:r>
    </w:p>
    <w:p w:rsidR="00A224D4" w:rsidRDefault="00A224D4" w:rsidP="00D101A8">
      <w:pPr>
        <w:pStyle w:val="C1HBullet"/>
      </w:pPr>
      <w:r>
        <w:t xml:space="preserve">For cash-based Asset Decrease transactions where there is a gain or loss on the sale, an additional entry will be made to a gain/loss object to ensure that the </w:t>
      </w:r>
      <w:r w:rsidR="00DB3CC6">
        <w:t>GL</w:t>
      </w:r>
      <w:r>
        <w:t xml:space="preserve"> activity is balanced.  The object for this accounting line </w:t>
      </w:r>
      <w:r w:rsidR="004857A0">
        <w:t>is</w:t>
      </w:r>
      <w:r w:rsidR="00DB3CC6">
        <w:t xml:space="preserve"> </w:t>
      </w:r>
      <w:r>
        <w:t xml:space="preserve">established by </w:t>
      </w:r>
      <w:r w:rsidR="004857A0">
        <w:t>your</w:t>
      </w:r>
      <w:r>
        <w:t xml:space="preserve"> institution through </w:t>
      </w:r>
      <w:r w:rsidR="00DB3CC6">
        <w:t xml:space="preserve">the </w:t>
      </w:r>
      <w:r>
        <w:t>CASH_SALE_GAIN_LOSS_OBJECT_CODE</w:t>
      </w:r>
      <w:r w:rsidR="00D101A8" w:rsidRPr="00D101A8">
        <w:t xml:space="preserve"> </w:t>
      </w:r>
      <w:r w:rsidR="00D101A8">
        <w:t>parameter</w:t>
      </w:r>
      <w:r>
        <w:t>.  The object must be valid for all charts to which the KEMIDs may be linked.</w:t>
      </w:r>
    </w:p>
    <w:p w:rsidR="002C2A88" w:rsidRDefault="002C2A88" w:rsidP="002C2A88">
      <w:pPr>
        <w:pStyle w:val="BodyText"/>
      </w:pPr>
      <w:r>
        <w:t xml:space="preserve">This process </w:t>
      </w:r>
      <w:r w:rsidR="00A224D4">
        <w:t>must be</w:t>
      </w:r>
      <w:r>
        <w:t xml:space="preserve"> run daily.</w:t>
      </w:r>
      <w:r w:rsidRPr="00BB6551">
        <w:t xml:space="preserve"> </w:t>
      </w:r>
      <w:r>
        <w:t>It must not</w:t>
      </w:r>
      <w:r w:rsidRPr="00BB6551">
        <w:t xml:space="preserve"> be </w:t>
      </w:r>
      <w:r>
        <w:t>scheduled to run until</w:t>
      </w:r>
      <w:r w:rsidRPr="00BB6551">
        <w:t xml:space="preserve"> after all transaction</w:t>
      </w:r>
      <w:r>
        <w:t xml:space="preserve">-generating batch processes are complete. It must be run before the Roll Process Date process. </w:t>
      </w:r>
    </w:p>
    <w:p w:rsidR="00737EBC" w:rsidRDefault="00737EBC" w:rsidP="005C0F52">
      <w:pPr>
        <w:pStyle w:val="Heading3"/>
      </w:pPr>
      <w:r>
        <w:t>Roll Process Date</w:t>
      </w:r>
      <w:bookmarkEnd w:id="110"/>
      <w:r>
        <w:t xml:space="preserve"> Process</w:t>
      </w:r>
      <w:bookmarkEnd w:id="111"/>
      <w:bookmarkEnd w:id="112"/>
      <w:r>
        <w:t xml:space="preserve"> </w:t>
      </w:r>
      <w:r w:rsidR="00601517">
        <w:fldChar w:fldCharType="begin"/>
      </w:r>
      <w:r>
        <w:instrText xml:space="preserve"> XE "Endowment:Roll Process Date process" </w:instrText>
      </w:r>
      <w:r w:rsidR="00601517">
        <w:fldChar w:fldCharType="end"/>
      </w:r>
    </w:p>
    <w:p w:rsidR="00737EBC" w:rsidRPr="0071434E" w:rsidRDefault="00737EBC" w:rsidP="00737EBC">
      <w:pPr>
        <w:pStyle w:val="Note"/>
      </w:pPr>
      <w:r>
        <w:drawing>
          <wp:inline distT="0" distB="0" distL="0" distR="0" wp14:anchorId="091A3225" wp14:editId="4D025BC4">
            <wp:extent cx="149860" cy="149860"/>
            <wp:effectExtent l="19050" t="0" r="2540" b="0"/>
            <wp:docPr id="899" name="Picture 36"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The Roll Process Date process is valid only if your institution runs the KEM batch processes based upon the Process Date parameter. </w:t>
      </w:r>
      <w:r w:rsidRPr="007B7924">
        <w:rPr>
          <w:rStyle w:val="Strong"/>
        </w:rPr>
        <w:t>If your institution</w:t>
      </w:r>
      <w:r w:rsidR="00D630DD">
        <w:rPr>
          <w:rStyle w:val="Strong"/>
        </w:rPr>
        <w:t>'</w:t>
      </w:r>
      <w:r w:rsidRPr="007B7924">
        <w:rPr>
          <w:rStyle w:val="Strong"/>
        </w:rPr>
        <w:t>s nightly KEM batch processing is likely to occur past midnight, use of the system date for processing will result in missing critical calculations.</w:t>
      </w:r>
      <w:r w:rsidR="00601517" w:rsidRPr="0071434E">
        <w:fldChar w:fldCharType="begin"/>
      </w:r>
      <w:r w:rsidRPr="0071434E">
        <w:instrText xml:space="preserve"> \MinBodyLeft 0 </w:instrText>
      </w:r>
      <w:r w:rsidR="00601517" w:rsidRPr="0071434E">
        <w:fldChar w:fldCharType="end"/>
      </w:r>
    </w:p>
    <w:p w:rsidR="00737EBC" w:rsidRDefault="00737EBC" w:rsidP="00737EBC">
      <w:pPr>
        <w:pStyle w:val="BodyText"/>
      </w:pPr>
      <w:r>
        <w:t>The Roll Process Date process causes the system to change the processing date in system parameters to the next calendar day. This process must be run every day, and it must not</w:t>
      </w:r>
      <w:r w:rsidRPr="00BB6551">
        <w:t xml:space="preserve"> be </w:t>
      </w:r>
      <w:r>
        <w:t>scheduled to run until</w:t>
      </w:r>
      <w:r w:rsidRPr="00BB6551">
        <w:t xml:space="preserve"> </w:t>
      </w:r>
      <w:r>
        <w:t xml:space="preserve">all other batch processes have run to completion). </w:t>
      </w:r>
    </w:p>
    <w:p w:rsidR="000A3243" w:rsidRDefault="000A3243" w:rsidP="000A3243">
      <w:pPr>
        <w:pStyle w:val="Heading2"/>
      </w:pPr>
      <w:bookmarkStart w:id="115" w:name="_Toc276976048"/>
      <w:r>
        <w:t xml:space="preserve">Accessing </w:t>
      </w:r>
      <w:r w:rsidR="00737EBC">
        <w:t>Endowment</w:t>
      </w:r>
      <w:r>
        <w:t xml:space="preserve"> Functions</w:t>
      </w:r>
      <w:bookmarkEnd w:id="12"/>
      <w:bookmarkEnd w:id="115"/>
    </w:p>
    <w:p w:rsidR="000A3243" w:rsidRDefault="000A3243" w:rsidP="000A3243">
      <w:pPr>
        <w:pStyle w:val="BodyText"/>
      </w:pPr>
      <w:r>
        <w:t xml:space="preserve">The </w:t>
      </w:r>
      <w:r w:rsidR="00737EBC">
        <w:t>Endowment</w:t>
      </w:r>
      <w:r>
        <w:t xml:space="preserve"> module allows users to create</w:t>
      </w:r>
      <w:r w:rsidR="004E3518">
        <w:t>, view,</w:t>
      </w:r>
      <w:r>
        <w:t xml:space="preserve"> and maintain a variety of </w:t>
      </w:r>
      <w:r w:rsidR="004E3518">
        <w:t>e-docs</w:t>
      </w:r>
      <w:r>
        <w:t xml:space="preserve">. </w:t>
      </w:r>
      <w:r w:rsidR="00FF64B3">
        <w:t>Many</w:t>
      </w:r>
      <w:r>
        <w:t xml:space="preserve"> of these </w:t>
      </w:r>
      <w:r w:rsidR="004E3518">
        <w:t>e-docs</w:t>
      </w:r>
      <w:r>
        <w:t xml:space="preserve"> are accessible from the Main Menu while others are accessible from the Maintenance menus. The functions are organized on the menus as follows.</w:t>
      </w:r>
    </w:p>
    <w:p w:rsidR="000A3243" w:rsidRDefault="004E3518" w:rsidP="000A3243">
      <w:pPr>
        <w:pStyle w:val="C1HBullet"/>
        <w:tabs>
          <w:tab w:val="left" w:pos="7270"/>
        </w:tabs>
      </w:pPr>
      <w:r>
        <w:t xml:space="preserve">On the </w:t>
      </w:r>
      <w:r w:rsidRPr="004E3518">
        <w:rPr>
          <w:rStyle w:val="Strong"/>
        </w:rPr>
        <w:t>Main Menu</w:t>
      </w:r>
      <w:r>
        <w:t xml:space="preserve"> tab, the </w:t>
      </w:r>
      <w:r w:rsidRPr="004E3518">
        <w:rPr>
          <w:rStyle w:val="Strong"/>
        </w:rPr>
        <w:t>Transactions</w:t>
      </w:r>
      <w:r>
        <w:t xml:space="preserve"> submenu provides access to </w:t>
      </w:r>
      <w:r w:rsidR="005F4AED">
        <w:t xml:space="preserve">standard </w:t>
      </w:r>
      <w:r>
        <w:t xml:space="preserve">e-docs for working with assets, cash, and liabilities, and for </w:t>
      </w:r>
      <w:r w:rsidR="00FF64B3">
        <w:t xml:space="preserve">performing various types of transfers. </w:t>
      </w:r>
    </w:p>
    <w:p w:rsidR="000A3243" w:rsidRDefault="00FF64B3" w:rsidP="000A3243">
      <w:pPr>
        <w:pStyle w:val="C1HBullet"/>
      </w:pPr>
      <w:bookmarkStart w:id="116" w:name="_Toc236797187"/>
      <w:r>
        <w:t xml:space="preserve">Also on the Main Menu, several types of adjustment transactions are available from the </w:t>
      </w:r>
      <w:r w:rsidR="000A3243">
        <w:rPr>
          <w:rStyle w:val="Strong"/>
        </w:rPr>
        <w:t>Administrative Transactions</w:t>
      </w:r>
      <w:r w:rsidR="000A3243">
        <w:t xml:space="preserve"> submenu. </w:t>
      </w:r>
    </w:p>
    <w:p w:rsidR="000A3243" w:rsidRDefault="00316312" w:rsidP="00FF64B3">
      <w:pPr>
        <w:pStyle w:val="C1HBullet"/>
      </w:pPr>
      <w:r>
        <w:t>T</w:t>
      </w:r>
      <w:r w:rsidR="000A3243">
        <w:t xml:space="preserve">he </w:t>
      </w:r>
      <w:r w:rsidR="000A3243">
        <w:rPr>
          <w:rStyle w:val="Strong"/>
        </w:rPr>
        <w:t>Lookup and Maintenance</w:t>
      </w:r>
      <w:r w:rsidR="000A3243">
        <w:t xml:space="preserve"> submenu on the Main Menu provides access to </w:t>
      </w:r>
      <w:r w:rsidR="00FF64B3">
        <w:t>e-docs through which you create and maintain records for your institution</w:t>
      </w:r>
      <w:r w:rsidR="00D630DD">
        <w:t>'</w:t>
      </w:r>
      <w:r w:rsidR="00FF64B3">
        <w:t xml:space="preserve">s Endowment accounts, the securities they own, and other items. </w:t>
      </w:r>
    </w:p>
    <w:p w:rsidR="00316312" w:rsidRDefault="00316312" w:rsidP="00FF64B3">
      <w:pPr>
        <w:pStyle w:val="C1HBullet"/>
      </w:pPr>
      <w:r>
        <w:t xml:space="preserve">Finally, the </w:t>
      </w:r>
      <w:r w:rsidRPr="00316312">
        <w:rPr>
          <w:rStyle w:val="Strong"/>
        </w:rPr>
        <w:t>Reports</w:t>
      </w:r>
      <w:r>
        <w:t xml:space="preserve"> submenu on the Main Menu provides access to reports on asset statements, transaction statements and summaries, and trial balances.</w:t>
      </w:r>
    </w:p>
    <w:bookmarkEnd w:id="116"/>
    <w:p w:rsidR="000A3243" w:rsidRDefault="000A3243" w:rsidP="000A3243">
      <w:pPr>
        <w:pStyle w:val="C1HBullet"/>
      </w:pPr>
      <w:r>
        <w:t xml:space="preserve">The </w:t>
      </w:r>
      <w:r w:rsidRPr="00B13908">
        <w:rPr>
          <w:rStyle w:val="Strong"/>
        </w:rPr>
        <w:t>Maintenance</w:t>
      </w:r>
      <w:r>
        <w:t xml:space="preserve"> menu tab offers access </w:t>
      </w:r>
      <w:r w:rsidR="00FF64B3">
        <w:t>to supporting e-docs.</w:t>
      </w:r>
      <w:r>
        <w:t xml:space="preserve"> These e-docs are accessible via the </w:t>
      </w:r>
      <w:r w:rsidR="00737EBC">
        <w:rPr>
          <w:rStyle w:val="Strong"/>
        </w:rPr>
        <w:t>Endowment</w:t>
      </w:r>
      <w:r>
        <w:t xml:space="preserve"> submenu. </w:t>
      </w:r>
    </w:p>
    <w:p w:rsidR="000A3243" w:rsidRDefault="000A3243" w:rsidP="000A3243">
      <w:pPr>
        <w:pStyle w:val="Heading2"/>
      </w:pPr>
      <w:bookmarkStart w:id="117" w:name="_Toc276976049"/>
      <w:r>
        <w:t>Standard Transaction E-Docs</w:t>
      </w:r>
      <w:bookmarkEnd w:id="117"/>
    </w:p>
    <w:p w:rsidR="004A215B" w:rsidRDefault="004A215B" w:rsidP="009818F5">
      <w:pPr>
        <w:pStyle w:val="BodyText"/>
      </w:pPr>
      <w:r w:rsidRPr="009818F5">
        <w:rPr>
          <w:noProof/>
        </w:rPr>
        <w:drawing>
          <wp:inline distT="0" distB="0" distL="0" distR="0" wp14:anchorId="4F3BB260" wp14:editId="4036FC72">
            <wp:extent cx="852805" cy="252730"/>
            <wp:effectExtent l="19050" t="0" r="444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sidRPr="009818F5">
        <w:t xml:space="preserve"> &gt; </w:t>
      </w:r>
      <w:r w:rsidRPr="009818F5">
        <w:rPr>
          <w:noProof/>
        </w:rPr>
        <w:drawing>
          <wp:inline distT="0" distB="0" distL="0" distR="0" wp14:anchorId="187F66A7" wp14:editId="6A91C1D9">
            <wp:extent cx="839470" cy="286385"/>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sidRPr="009818F5">
        <w:t xml:space="preserve"> &gt; </w:t>
      </w:r>
      <w:r w:rsidRPr="009818F5">
        <w:rPr>
          <w:noProof/>
        </w:rPr>
        <w:drawing>
          <wp:inline distT="0" distB="0" distL="0" distR="0" wp14:anchorId="74C68FF9" wp14:editId="008E441D">
            <wp:extent cx="2251710" cy="1412240"/>
            <wp:effectExtent l="19050" t="0" r="0" b="0"/>
            <wp:docPr id="1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cstate="print"/>
                    <a:srcRect/>
                    <a:stretch>
                      <a:fillRect/>
                    </a:stretch>
                  </pic:blipFill>
                  <pic:spPr bwMode="auto">
                    <a:xfrm>
                      <a:off x="0" y="0"/>
                      <a:ext cx="2251710" cy="1412240"/>
                    </a:xfrm>
                    <a:prstGeom prst="rect">
                      <a:avLst/>
                    </a:prstGeom>
                    <a:noFill/>
                    <a:ln w="9525">
                      <a:noFill/>
                      <a:miter lim="800000"/>
                      <a:headEnd/>
                      <a:tailEnd/>
                    </a:ln>
                  </pic:spPr>
                </pic:pic>
              </a:graphicData>
            </a:graphic>
          </wp:inline>
        </w:drawing>
      </w:r>
    </w:p>
    <w:p w:rsidR="009818F5" w:rsidRPr="009818F5" w:rsidRDefault="009818F5" w:rsidP="009818F5">
      <w:pPr>
        <w:pStyle w:val="BodyText"/>
      </w:pPr>
      <w:r>
        <w:t xml:space="preserve">On the </w:t>
      </w:r>
      <w:r w:rsidRPr="009818F5">
        <w:rPr>
          <w:rStyle w:val="Strong"/>
        </w:rPr>
        <w:t>Main Menu</w:t>
      </w:r>
      <w:r>
        <w:t xml:space="preserve"> tab, the </w:t>
      </w:r>
      <w:r w:rsidRPr="009818F5">
        <w:rPr>
          <w:rStyle w:val="Strong"/>
        </w:rPr>
        <w:t>Transactions</w:t>
      </w:r>
      <w:r>
        <w:t xml:space="preserve"> submenu provides options that allow users to view and maintain endowment transactions for assets, liabilities, cash, security transfers, and transfers to and from the General Ledger.</w:t>
      </w:r>
    </w:p>
    <w:p w:rsidR="000A3243" w:rsidRPr="00EA06D9" w:rsidRDefault="00737EBC" w:rsidP="00E776BD">
      <w:pPr>
        <w:pStyle w:val="TableHeading"/>
      </w:pPr>
      <w:r>
        <w:t>KEM</w:t>
      </w:r>
      <w:r w:rsidR="000A3243" w:rsidRPr="00EA06D9">
        <w:t xml:space="preserve"> e-docs </w:t>
      </w:r>
      <w:r w:rsidR="000A3243">
        <w:t>available from the Main Menu, Transactions submenu</w:t>
      </w:r>
    </w:p>
    <w:tbl>
      <w:tblPr>
        <w:tblW w:w="7531" w:type="dxa"/>
        <w:tblInd w:w="115" w:type="dxa"/>
        <w:tblBorders>
          <w:insideH w:val="single" w:sz="4" w:space="0" w:color="auto"/>
          <w:insideV w:val="single" w:sz="4" w:space="0" w:color="auto"/>
        </w:tblBorders>
        <w:tblCellMar>
          <w:top w:w="58" w:type="dxa"/>
          <w:left w:w="115" w:type="dxa"/>
          <w:right w:w="58" w:type="dxa"/>
        </w:tblCellMar>
        <w:tblLook w:val="01E0" w:firstRow="1" w:lastRow="1" w:firstColumn="1" w:lastColumn="1" w:noHBand="0" w:noVBand="0"/>
      </w:tblPr>
      <w:tblGrid>
        <w:gridCol w:w="4059"/>
        <w:gridCol w:w="3472"/>
      </w:tblGrid>
      <w:tr w:rsidR="00737EBC" w:rsidTr="00737EBC">
        <w:tc>
          <w:tcPr>
            <w:tcW w:w="4059" w:type="dxa"/>
            <w:tcBorders>
              <w:top w:val="single" w:sz="4" w:space="0" w:color="auto"/>
              <w:bottom w:val="thickThinSmallGap" w:sz="12" w:space="0" w:color="auto"/>
              <w:right w:val="double" w:sz="4" w:space="0" w:color="auto"/>
            </w:tcBorders>
          </w:tcPr>
          <w:p w:rsidR="00737EBC" w:rsidRPr="00D57404" w:rsidRDefault="00737EBC" w:rsidP="00737EBC">
            <w:pPr>
              <w:pStyle w:val="TableCells"/>
            </w:pPr>
            <w:r w:rsidRPr="00D57404">
              <w:t>Document Type</w:t>
            </w:r>
          </w:p>
        </w:tc>
        <w:tc>
          <w:tcPr>
            <w:tcW w:w="3472" w:type="dxa"/>
            <w:tcBorders>
              <w:top w:val="single" w:sz="4" w:space="0" w:color="auto"/>
              <w:bottom w:val="thickThinSmallGap" w:sz="12" w:space="0" w:color="auto"/>
            </w:tcBorders>
          </w:tcPr>
          <w:p w:rsidR="00737EBC" w:rsidRPr="00D66F1B" w:rsidRDefault="00737EBC" w:rsidP="00737EBC">
            <w:pPr>
              <w:pStyle w:val="TableCells"/>
            </w:pPr>
            <w:r>
              <w:t>Description</w:t>
            </w:r>
          </w:p>
        </w:tc>
      </w:tr>
      <w:tr w:rsidR="00737EBC" w:rsidTr="00737EBC">
        <w:tc>
          <w:tcPr>
            <w:tcW w:w="4059" w:type="dxa"/>
            <w:tcBorders>
              <w:right w:val="double" w:sz="4" w:space="0" w:color="auto"/>
            </w:tcBorders>
          </w:tcPr>
          <w:p w:rsidR="00737EBC" w:rsidRPr="00D57404" w:rsidRDefault="00737EBC" w:rsidP="00737EBC">
            <w:pPr>
              <w:pStyle w:val="TableCells"/>
            </w:pPr>
            <w:r w:rsidRPr="00F47898">
              <w:rPr>
                <w:rStyle w:val="C1HJump"/>
              </w:rPr>
              <w:t>Asset Decrease</w:t>
            </w:r>
            <w:r w:rsidRPr="006D71DF">
              <w:t xml:space="preserve"> (</w:t>
            </w:r>
            <w:r>
              <w:t>EAD</w:t>
            </w:r>
            <w:r w:rsidRPr="006D71DF">
              <w:t>)</w:t>
            </w:r>
          </w:p>
        </w:tc>
        <w:tc>
          <w:tcPr>
            <w:tcW w:w="3472" w:type="dxa"/>
          </w:tcPr>
          <w:p w:rsidR="00737EBC" w:rsidRPr="00D66F1B" w:rsidRDefault="00737EBC" w:rsidP="00737EBC">
            <w:pPr>
              <w:pStyle w:val="TableCells"/>
            </w:pPr>
            <w:r>
              <w:t>U</w:t>
            </w:r>
            <w:r w:rsidRPr="008165CD">
              <w:t>sed to reduce the holdings of a KEMID, either through the cash sale of an asset or by removing it directly from the KEMID holding record.</w:t>
            </w:r>
          </w:p>
        </w:tc>
      </w:tr>
      <w:tr w:rsidR="00737EBC" w:rsidTr="00737EBC">
        <w:tc>
          <w:tcPr>
            <w:tcW w:w="4059" w:type="dxa"/>
            <w:tcBorders>
              <w:right w:val="double" w:sz="4" w:space="0" w:color="auto"/>
            </w:tcBorders>
          </w:tcPr>
          <w:p w:rsidR="00737EBC" w:rsidRPr="00F579A0" w:rsidRDefault="00737EBC" w:rsidP="00737EBC">
            <w:pPr>
              <w:pStyle w:val="TableCells"/>
            </w:pPr>
            <w:r w:rsidRPr="00F579A0">
              <w:rPr>
                <w:rStyle w:val="C1HJump"/>
              </w:rPr>
              <w:t>Asset Increase</w:t>
            </w:r>
            <w:r w:rsidRPr="00F579A0">
              <w:t xml:space="preserve"> (EAI)</w:t>
            </w:r>
          </w:p>
        </w:tc>
        <w:tc>
          <w:tcPr>
            <w:tcW w:w="3472" w:type="dxa"/>
          </w:tcPr>
          <w:p w:rsidR="00737EBC" w:rsidRPr="00D66F1B" w:rsidRDefault="00737EBC" w:rsidP="00737EBC">
            <w:pPr>
              <w:pStyle w:val="TableCells"/>
            </w:pPr>
            <w:r>
              <w:rPr>
                <w:lang w:bidi="th-TH"/>
              </w:rPr>
              <w:t xml:space="preserve">Allows you to </w:t>
            </w:r>
            <w:r>
              <w:t>add to the holdings of a KEMID, either through the cash purchase of an asset or by depositing it directly into the KEMID holding record.</w:t>
            </w:r>
          </w:p>
        </w:tc>
      </w:tr>
      <w:tr w:rsidR="00737EBC" w:rsidTr="00737EBC">
        <w:tc>
          <w:tcPr>
            <w:tcW w:w="4059" w:type="dxa"/>
            <w:tcBorders>
              <w:right w:val="double" w:sz="4" w:space="0" w:color="auto"/>
            </w:tcBorders>
          </w:tcPr>
          <w:p w:rsidR="00737EBC" w:rsidRPr="00F579A0" w:rsidRDefault="00737EBC" w:rsidP="00737EBC">
            <w:pPr>
              <w:pStyle w:val="TableCells"/>
            </w:pPr>
            <w:r w:rsidRPr="00F47898">
              <w:rPr>
                <w:rStyle w:val="C1HJump"/>
              </w:rPr>
              <w:t>Cash Decrease</w:t>
            </w:r>
            <w:r w:rsidRPr="00F579A0">
              <w:t xml:space="preserve"> (ECD</w:t>
            </w:r>
            <w:r>
              <w:t>D</w:t>
            </w:r>
            <w:r w:rsidRPr="00F579A0">
              <w:t>)</w:t>
            </w:r>
          </w:p>
        </w:tc>
        <w:tc>
          <w:tcPr>
            <w:tcW w:w="3472" w:type="dxa"/>
          </w:tcPr>
          <w:p w:rsidR="00737EBC" w:rsidRPr="00D66F1B" w:rsidRDefault="00737EBC" w:rsidP="00737EBC">
            <w:pPr>
              <w:pStyle w:val="TableCells"/>
            </w:pPr>
            <w:r>
              <w:rPr>
                <w:lang w:bidi="th-TH"/>
              </w:rPr>
              <w:t xml:space="preserve">Allows you to </w:t>
            </w:r>
            <w:r w:rsidRPr="00CD54DA">
              <w:t xml:space="preserve">record a reduction to the cash balance of </w:t>
            </w:r>
            <w:r>
              <w:t>a</w:t>
            </w:r>
            <w:r w:rsidRPr="00CD54DA">
              <w:t xml:space="preserve"> KEMID.</w:t>
            </w:r>
          </w:p>
        </w:tc>
      </w:tr>
      <w:tr w:rsidR="00737EBC" w:rsidTr="00737EBC">
        <w:tc>
          <w:tcPr>
            <w:tcW w:w="4059" w:type="dxa"/>
            <w:tcBorders>
              <w:right w:val="double" w:sz="4" w:space="0" w:color="auto"/>
            </w:tcBorders>
          </w:tcPr>
          <w:p w:rsidR="00737EBC" w:rsidRPr="00F579A0" w:rsidRDefault="00737EBC" w:rsidP="00737EBC">
            <w:pPr>
              <w:pStyle w:val="TableCells"/>
            </w:pPr>
            <w:r w:rsidRPr="009650CB">
              <w:rPr>
                <w:rStyle w:val="C1HJump"/>
              </w:rPr>
              <w:t>Cash Increase</w:t>
            </w:r>
            <w:r w:rsidRPr="00F579A0">
              <w:t xml:space="preserve"> (ECI)</w:t>
            </w:r>
          </w:p>
        </w:tc>
        <w:tc>
          <w:tcPr>
            <w:tcW w:w="3472" w:type="dxa"/>
          </w:tcPr>
          <w:p w:rsidR="00737EBC" w:rsidRPr="00D66F1B" w:rsidRDefault="00737EBC" w:rsidP="00737EBC">
            <w:pPr>
              <w:pStyle w:val="TableCells"/>
            </w:pPr>
            <w:r>
              <w:rPr>
                <w:lang w:bidi="th-TH"/>
              </w:rPr>
              <w:t xml:space="preserve">Used to </w:t>
            </w:r>
            <w:r w:rsidRPr="00541320">
              <w:t xml:space="preserve">record an increase to the cash balance of </w:t>
            </w:r>
            <w:r>
              <w:t>a</w:t>
            </w:r>
            <w:r w:rsidRPr="00541320">
              <w:t xml:space="preserve"> KEMID.</w:t>
            </w:r>
          </w:p>
        </w:tc>
      </w:tr>
      <w:tr w:rsidR="00737EBC" w:rsidTr="00737EBC">
        <w:tc>
          <w:tcPr>
            <w:tcW w:w="4059" w:type="dxa"/>
            <w:tcBorders>
              <w:right w:val="double" w:sz="4" w:space="0" w:color="auto"/>
            </w:tcBorders>
          </w:tcPr>
          <w:p w:rsidR="00737EBC" w:rsidRPr="00F579A0" w:rsidRDefault="00737EBC" w:rsidP="00737EBC">
            <w:pPr>
              <w:pStyle w:val="TableCells"/>
            </w:pPr>
            <w:r w:rsidRPr="009650CB">
              <w:rPr>
                <w:rStyle w:val="C1HJump"/>
              </w:rPr>
              <w:t>Cash Transfer</w:t>
            </w:r>
            <w:r w:rsidRPr="00F579A0">
              <w:t xml:space="preserve"> (ECT)</w:t>
            </w:r>
          </w:p>
        </w:tc>
        <w:tc>
          <w:tcPr>
            <w:tcW w:w="3472" w:type="dxa"/>
          </w:tcPr>
          <w:p w:rsidR="00737EBC" w:rsidRPr="00D66F1B" w:rsidRDefault="00737EBC" w:rsidP="00737EBC">
            <w:pPr>
              <w:pStyle w:val="TableCells"/>
            </w:pPr>
            <w:r>
              <w:t xml:space="preserve">Allows </w:t>
            </w:r>
            <w:r>
              <w:rPr>
                <w:lang w:bidi="th-TH"/>
              </w:rPr>
              <w:t>you to you to</w:t>
            </w:r>
            <w:r>
              <w:rPr>
                <w:b/>
                <w:color w:val="FF0000"/>
                <w:lang w:bidi="th-TH"/>
              </w:rPr>
              <w:t xml:space="preserve"> </w:t>
            </w:r>
            <w:r w:rsidRPr="002E768A">
              <w:t xml:space="preserve">move cash from one location to another within </w:t>
            </w:r>
            <w:r>
              <w:t>a KEMID</w:t>
            </w:r>
            <w:r w:rsidRPr="002E768A">
              <w:t xml:space="preserve"> (</w:t>
            </w:r>
            <w:r>
              <w:t>for example, from</w:t>
            </w:r>
            <w:r w:rsidRPr="002E768A">
              <w:t xml:space="preserve"> income to principal) or between </w:t>
            </w:r>
            <w:r>
              <w:t>KEMIDs</w:t>
            </w:r>
            <w:r w:rsidRPr="002E768A">
              <w:t>.</w:t>
            </w:r>
          </w:p>
        </w:tc>
      </w:tr>
      <w:tr w:rsidR="00737EBC" w:rsidTr="00737EBC">
        <w:tc>
          <w:tcPr>
            <w:tcW w:w="4059" w:type="dxa"/>
            <w:tcBorders>
              <w:right w:val="double" w:sz="4" w:space="0" w:color="auto"/>
            </w:tcBorders>
          </w:tcPr>
          <w:p w:rsidR="00737EBC" w:rsidRPr="00F579A0" w:rsidRDefault="00737EBC" w:rsidP="00737EBC">
            <w:pPr>
              <w:pStyle w:val="TableCells"/>
            </w:pPr>
            <w:r w:rsidRPr="009650CB">
              <w:rPr>
                <w:rStyle w:val="C1HJump"/>
              </w:rPr>
              <w:t>Endowment to GL Transfer of Funds</w:t>
            </w:r>
            <w:r w:rsidRPr="00F579A0">
              <w:t xml:space="preserve"> (EGLT)</w:t>
            </w:r>
          </w:p>
        </w:tc>
        <w:tc>
          <w:tcPr>
            <w:tcW w:w="3472" w:type="dxa"/>
          </w:tcPr>
          <w:p w:rsidR="00737EBC" w:rsidRPr="00D66F1B" w:rsidRDefault="00737EBC" w:rsidP="00737EBC">
            <w:pPr>
              <w:pStyle w:val="TableCells"/>
            </w:pPr>
            <w:r>
              <w:t>Allows you to move cash funds from one or more KEMIDs to one or more G</w:t>
            </w:r>
            <w:r w:rsidRPr="00A97BA5">
              <w:t xml:space="preserve">eneral </w:t>
            </w:r>
            <w:r>
              <w:t>Ledger accounts.</w:t>
            </w:r>
          </w:p>
        </w:tc>
      </w:tr>
      <w:tr w:rsidR="00737EBC" w:rsidTr="00737EBC">
        <w:tc>
          <w:tcPr>
            <w:tcW w:w="4059" w:type="dxa"/>
            <w:tcBorders>
              <w:top w:val="single" w:sz="4" w:space="0" w:color="auto"/>
              <w:right w:val="double" w:sz="4" w:space="0" w:color="auto"/>
            </w:tcBorders>
          </w:tcPr>
          <w:p w:rsidR="00737EBC" w:rsidRPr="00F579A0" w:rsidRDefault="00737EBC" w:rsidP="00737EBC">
            <w:pPr>
              <w:pStyle w:val="TableCells"/>
            </w:pPr>
            <w:r w:rsidRPr="009650CB">
              <w:rPr>
                <w:rStyle w:val="C1HJump"/>
              </w:rPr>
              <w:t>GL to Endowment Transfer of Funds</w:t>
            </w:r>
            <w:r w:rsidRPr="00F579A0">
              <w:t xml:space="preserve"> (GLET)</w:t>
            </w:r>
          </w:p>
        </w:tc>
        <w:tc>
          <w:tcPr>
            <w:tcW w:w="3472" w:type="dxa"/>
            <w:tcBorders>
              <w:top w:val="single" w:sz="4" w:space="0" w:color="auto"/>
              <w:left w:val="single" w:sz="4" w:space="0" w:color="auto"/>
            </w:tcBorders>
          </w:tcPr>
          <w:p w:rsidR="00737EBC" w:rsidRPr="00D66F1B" w:rsidRDefault="00737EBC" w:rsidP="00737EBC">
            <w:pPr>
              <w:pStyle w:val="TableCells"/>
            </w:pPr>
            <w:r>
              <w:rPr>
                <w:lang w:bidi="th-TH"/>
              </w:rPr>
              <w:t>Allows you to</w:t>
            </w:r>
            <w:r w:rsidRPr="008F35FC">
              <w:t xml:space="preserve"> </w:t>
            </w:r>
            <w:r>
              <w:t>transfer cash funds from one or more General Ledger accounts to one or more KEMIDs.</w:t>
            </w:r>
          </w:p>
        </w:tc>
      </w:tr>
      <w:tr w:rsidR="00737EBC" w:rsidTr="00737EBC">
        <w:tc>
          <w:tcPr>
            <w:tcW w:w="4059" w:type="dxa"/>
            <w:tcBorders>
              <w:top w:val="single" w:sz="4" w:space="0" w:color="auto"/>
              <w:bottom w:val="single" w:sz="4" w:space="0" w:color="auto"/>
              <w:right w:val="double" w:sz="4" w:space="0" w:color="auto"/>
            </w:tcBorders>
          </w:tcPr>
          <w:p w:rsidR="00737EBC" w:rsidRPr="00F579A0" w:rsidRDefault="00737EBC" w:rsidP="00737EBC">
            <w:pPr>
              <w:pStyle w:val="TableCells"/>
            </w:pPr>
            <w:r w:rsidRPr="009650CB">
              <w:rPr>
                <w:rStyle w:val="C1HJump"/>
              </w:rPr>
              <w:t>Liability Decrease</w:t>
            </w:r>
            <w:r w:rsidRPr="00F579A0">
              <w:t xml:space="preserve"> (ELD)</w:t>
            </w:r>
          </w:p>
        </w:tc>
        <w:tc>
          <w:tcPr>
            <w:tcW w:w="3472" w:type="dxa"/>
            <w:tcBorders>
              <w:top w:val="single" w:sz="4" w:space="0" w:color="auto"/>
              <w:left w:val="single" w:sz="4" w:space="0" w:color="auto"/>
              <w:bottom w:val="single" w:sz="4" w:space="0" w:color="auto"/>
            </w:tcBorders>
          </w:tcPr>
          <w:p w:rsidR="00737EBC" w:rsidRPr="00D66F1B" w:rsidRDefault="00737EBC" w:rsidP="00737EBC">
            <w:pPr>
              <w:pStyle w:val="TableCells"/>
            </w:pPr>
            <w:r>
              <w:rPr>
                <w:lang w:bidi="th-TH"/>
              </w:rPr>
              <w:t>Allows you to</w:t>
            </w:r>
            <w:r w:rsidRPr="00494979">
              <w:t xml:space="preserve"> </w:t>
            </w:r>
            <w:r>
              <w:t>reduce a liability for a specified KEMID.</w:t>
            </w:r>
          </w:p>
        </w:tc>
      </w:tr>
      <w:tr w:rsidR="00737EBC" w:rsidTr="00737EBC">
        <w:tc>
          <w:tcPr>
            <w:tcW w:w="4059" w:type="dxa"/>
            <w:tcBorders>
              <w:top w:val="single" w:sz="4" w:space="0" w:color="auto"/>
              <w:right w:val="double" w:sz="4" w:space="0" w:color="auto"/>
            </w:tcBorders>
          </w:tcPr>
          <w:p w:rsidR="00737EBC" w:rsidRPr="00F579A0" w:rsidRDefault="00737EBC" w:rsidP="00737EBC">
            <w:pPr>
              <w:pStyle w:val="TableCells"/>
            </w:pPr>
            <w:r w:rsidRPr="009650CB">
              <w:rPr>
                <w:rStyle w:val="C1HJump"/>
              </w:rPr>
              <w:t>Liability Increase</w:t>
            </w:r>
            <w:r w:rsidRPr="00F579A0">
              <w:t xml:space="preserve"> (ELI)</w:t>
            </w:r>
          </w:p>
        </w:tc>
        <w:tc>
          <w:tcPr>
            <w:tcW w:w="3472" w:type="dxa"/>
            <w:tcBorders>
              <w:top w:val="single" w:sz="4" w:space="0" w:color="auto"/>
              <w:left w:val="single" w:sz="4" w:space="0" w:color="auto"/>
            </w:tcBorders>
          </w:tcPr>
          <w:p w:rsidR="00737EBC" w:rsidRPr="00D66F1B" w:rsidRDefault="00737EBC" w:rsidP="00737EBC">
            <w:pPr>
              <w:pStyle w:val="TableCells"/>
            </w:pPr>
            <w:r>
              <w:rPr>
                <w:lang w:bidi="th-TH"/>
              </w:rPr>
              <w:t>Allows you to</w:t>
            </w:r>
            <w:r w:rsidRPr="00494979">
              <w:t xml:space="preserve"> </w:t>
            </w:r>
            <w:r>
              <w:t>increase a liability for a specified KEMID.</w:t>
            </w:r>
          </w:p>
        </w:tc>
      </w:tr>
      <w:tr w:rsidR="00737EBC" w:rsidTr="00737EBC">
        <w:tc>
          <w:tcPr>
            <w:tcW w:w="4059" w:type="dxa"/>
            <w:tcBorders>
              <w:top w:val="single" w:sz="4" w:space="0" w:color="auto"/>
              <w:right w:val="double" w:sz="4" w:space="0" w:color="auto"/>
            </w:tcBorders>
          </w:tcPr>
          <w:p w:rsidR="00737EBC" w:rsidRPr="00F579A0" w:rsidRDefault="00737EBC" w:rsidP="00737EBC">
            <w:pPr>
              <w:pStyle w:val="TableCells"/>
            </w:pPr>
            <w:r w:rsidRPr="009650CB">
              <w:rPr>
                <w:rStyle w:val="C1HJump"/>
              </w:rPr>
              <w:t>Security Transfer</w:t>
            </w:r>
            <w:r w:rsidRPr="00F579A0">
              <w:t xml:space="preserve"> (EST)</w:t>
            </w:r>
          </w:p>
        </w:tc>
        <w:tc>
          <w:tcPr>
            <w:tcW w:w="3472" w:type="dxa"/>
            <w:tcBorders>
              <w:top w:val="single" w:sz="4" w:space="0" w:color="auto"/>
              <w:left w:val="single" w:sz="4" w:space="0" w:color="auto"/>
            </w:tcBorders>
          </w:tcPr>
          <w:p w:rsidR="00737EBC" w:rsidRPr="00D66F1B" w:rsidRDefault="00737EBC" w:rsidP="00737EBC">
            <w:pPr>
              <w:pStyle w:val="TableCells"/>
            </w:pPr>
            <w:r>
              <w:t>A</w:t>
            </w:r>
            <w:r>
              <w:rPr>
                <w:lang w:bidi="th-TH"/>
              </w:rPr>
              <w:t>llows you to</w:t>
            </w:r>
            <w:r w:rsidRPr="00223B54">
              <w:t xml:space="preserve"> </w:t>
            </w:r>
            <w:r w:rsidRPr="00D73945">
              <w:t>decrease the holdings of one KEMID and increase those of another KEMID without affecting the cash balance</w:t>
            </w:r>
            <w:r>
              <w:t xml:space="preserve"> of either</w:t>
            </w:r>
            <w:r w:rsidRPr="00D73945">
              <w:t>.</w:t>
            </w:r>
          </w:p>
        </w:tc>
      </w:tr>
    </w:tbl>
    <w:p w:rsidR="00BF5183" w:rsidRDefault="00E67217" w:rsidP="00FF64B3">
      <w:pPr>
        <w:pStyle w:val="Heading3"/>
      </w:pPr>
      <w:bookmarkStart w:id="118" w:name="_Toc276976050"/>
      <w:bookmarkStart w:id="119" w:name="_Toc274318773"/>
      <w:r>
        <w:t>Standard</w:t>
      </w:r>
      <w:r w:rsidR="00737EBC">
        <w:t xml:space="preserve"> Act</w:t>
      </w:r>
      <w:r w:rsidR="00BF5183">
        <w:t>ivities, Rules, and Routing</w:t>
      </w:r>
      <w:bookmarkEnd w:id="118"/>
    </w:p>
    <w:p w:rsidR="00E67217" w:rsidRPr="00BF5183" w:rsidRDefault="00BF5183" w:rsidP="00BF5183">
      <w:pPr>
        <w:pStyle w:val="BodyText"/>
      </w:pPr>
      <w:r>
        <w:t xml:space="preserve">All standard KEM </w:t>
      </w:r>
      <w:r w:rsidR="00FF64B3">
        <w:t>e-docs</w:t>
      </w:r>
      <w:r>
        <w:t xml:space="preserve"> </w:t>
      </w:r>
      <w:r w:rsidR="00E67217">
        <w:t xml:space="preserve">have a Transaction Lines tab and an Accounting Lines tab that are </w:t>
      </w:r>
      <w:r w:rsidR="004F0FB8">
        <w:t>unique</w:t>
      </w:r>
      <w:r w:rsidR="00E67217">
        <w:t xml:space="preserve"> in some ways to Endowment e-docs. The subsections below provide instructions for working in these Endowment-specific tabs</w:t>
      </w:r>
      <w:r>
        <w:t xml:space="preserve"> </w:t>
      </w:r>
      <w:r w:rsidR="00FF64B3">
        <w:t xml:space="preserve">and provide information about </w:t>
      </w:r>
      <w:r w:rsidR="00E67217">
        <w:t xml:space="preserve">standard business rules, rounding rules, and routing for approval. </w:t>
      </w:r>
    </w:p>
    <w:p w:rsidR="00737EBC" w:rsidRDefault="00737EBC" w:rsidP="005C0F52">
      <w:pPr>
        <w:pStyle w:val="Heading4"/>
      </w:pPr>
      <w:bookmarkStart w:id="120" w:name="_Toc276976051"/>
      <w:r>
        <w:t>Working in the Transaction Lines Tab</w:t>
      </w:r>
      <w:bookmarkEnd w:id="119"/>
      <w:bookmarkEnd w:id="120"/>
      <w:r w:rsidR="00601517" w:rsidRPr="001451FF">
        <w:fldChar w:fldCharType="begin"/>
      </w:r>
      <w:r w:rsidRPr="001451FF">
        <w:instrText xml:space="preserve"> XE "</w:instrText>
      </w:r>
      <w:r w:rsidRPr="003675FA">
        <w:instrText xml:space="preserve"> </w:instrText>
      </w:r>
      <w:r>
        <w:instrText>Endowment transactions</w:instrText>
      </w:r>
      <w:r w:rsidRPr="001451FF">
        <w:instrText>:</w:instrText>
      </w:r>
      <w:r>
        <w:instrText>working in the Transaction Lines tab</w:instrText>
      </w:r>
      <w:r w:rsidR="00601517" w:rsidRPr="001451FF">
        <w:fldChar w:fldCharType="end"/>
      </w:r>
      <w:r w:rsidR="00601517" w:rsidRPr="008D5D99">
        <w:fldChar w:fldCharType="begin"/>
      </w:r>
      <w:r w:rsidRPr="008D5D99">
        <w:instrText xml:space="preserve"> TC "</w:instrText>
      </w:r>
      <w:r w:rsidRPr="00397A8A">
        <w:instrText xml:space="preserve"> </w:instrText>
      </w:r>
      <w:bookmarkStart w:id="121" w:name="_Toc274107041"/>
      <w:r>
        <w:instrText>Working in the Transaction Lines Tab</w:instrText>
      </w:r>
      <w:bookmarkEnd w:id="121"/>
      <w:r w:rsidRPr="008D5D99">
        <w:instrText xml:space="preserve"> " \f </w:instrText>
      </w:r>
      <w:r>
        <w:instrText>J</w:instrText>
      </w:r>
      <w:r w:rsidRPr="008D5D99">
        <w:instrText xml:space="preserve"> \l "</w:instrText>
      </w:r>
      <w:r>
        <w:instrText>2</w:instrText>
      </w:r>
      <w:r w:rsidRPr="008D5D99">
        <w:instrText xml:space="preserve">" </w:instrText>
      </w:r>
      <w:r w:rsidR="00601517" w:rsidRPr="008D5D99">
        <w:fldChar w:fldCharType="end"/>
      </w:r>
    </w:p>
    <w:p w:rsidR="00737EBC" w:rsidRDefault="00737EBC" w:rsidP="00737EBC">
      <w:pPr>
        <w:pStyle w:val="BodyText"/>
      </w:pPr>
      <w:r>
        <w:t xml:space="preserve">All endowment transactional e-docs contain a </w:t>
      </w:r>
      <w:r w:rsidRPr="006B0929">
        <w:rPr>
          <w:rStyle w:val="Strong"/>
        </w:rPr>
        <w:t>Transaction Lines</w:t>
      </w:r>
      <w:r>
        <w:t xml:space="preserve"> tab. Working in this tab, you may import multiple lines of transaction data from a spreadsheet and/or add single lines manually. After adding a line, you have the option of deleting it, refreshing the tax lot information associated with it (this option is available for securities transactions only), or performing a balance inquiry on the KEMID associated with the line. All of these activities are accomplished by clicking buttons on the tab.</w:t>
      </w:r>
    </w:p>
    <w:p w:rsidR="00737EBC" w:rsidRDefault="00737EBC" w:rsidP="00737EBC">
      <w:pPr>
        <w:pStyle w:val="BodyText"/>
      </w:pPr>
      <w:r>
        <w:t>To add multiple transaction lines from a file,</w:t>
      </w:r>
      <w:r w:rsidRPr="00E50361">
        <w:t xml:space="preserve"> </w:t>
      </w:r>
      <w:r>
        <w:t>follow these steps:</w:t>
      </w:r>
    </w:p>
    <w:p w:rsidR="00963BA1" w:rsidRDefault="00737EBC" w:rsidP="00737EBC">
      <w:pPr>
        <w:pStyle w:val="C1HNumber"/>
        <w:numPr>
          <w:ilvl w:val="0"/>
          <w:numId w:val="18"/>
        </w:numPr>
      </w:pPr>
      <w:r>
        <w:t xml:space="preserve">Retrieve the appropriate data import template from </w:t>
      </w:r>
      <w:r w:rsidR="00060B0B">
        <w:t>“</w:t>
      </w:r>
      <w:r w:rsidRPr="00060B0B">
        <w:t>Links to Default Data Import Templates</w:t>
      </w:r>
      <w:r w:rsidR="00060B0B" w:rsidRPr="00060B0B">
        <w:t>”</w:t>
      </w:r>
      <w:r w:rsidRPr="00060B0B">
        <w:t xml:space="preserve"> i</w:t>
      </w:r>
      <w:r>
        <w:t xml:space="preserve">n the </w:t>
      </w:r>
      <w:r w:rsidR="00060B0B" w:rsidRPr="00963BA1">
        <w:rPr>
          <w:i/>
        </w:rPr>
        <w:t>KFS O</w:t>
      </w:r>
      <w:r w:rsidRPr="00963BA1">
        <w:rPr>
          <w:i/>
        </w:rPr>
        <w:t xml:space="preserve">verview </w:t>
      </w:r>
      <w:r w:rsidR="00060B0B" w:rsidRPr="00963BA1">
        <w:rPr>
          <w:i/>
        </w:rPr>
        <w:t>and Introduction to the User Interface</w:t>
      </w:r>
      <w:r>
        <w:t>.</w:t>
      </w:r>
    </w:p>
    <w:p w:rsidR="00737EBC" w:rsidRPr="003C466B" w:rsidRDefault="00737EBC" w:rsidP="00737EBC">
      <w:pPr>
        <w:pStyle w:val="C1HNumber"/>
        <w:numPr>
          <w:ilvl w:val="0"/>
          <w:numId w:val="18"/>
        </w:numPr>
      </w:pPr>
      <w:r>
        <w:t>Create a .csv file and import it via the</w:t>
      </w:r>
      <w:r w:rsidRPr="00E50361">
        <w:rPr>
          <w:rStyle w:val="Strong"/>
        </w:rPr>
        <w:t xml:space="preserve"> </w:t>
      </w:r>
      <w:r>
        <w:rPr>
          <w:noProof/>
        </w:rPr>
        <w:drawing>
          <wp:inline distT="0" distB="0" distL="0" distR="0" wp14:anchorId="6CD7BB5D" wp14:editId="2B3BCCC8">
            <wp:extent cx="621030" cy="156845"/>
            <wp:effectExtent l="19050" t="0" r="7620" b="0"/>
            <wp:docPr id="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621030" cy="156845"/>
                    </a:xfrm>
                    <a:prstGeom prst="rect">
                      <a:avLst/>
                    </a:prstGeom>
                    <a:noFill/>
                    <a:ln w="9525">
                      <a:noFill/>
                      <a:miter lim="800000"/>
                      <a:headEnd/>
                      <a:tailEnd/>
                    </a:ln>
                  </pic:spPr>
                </pic:pic>
              </a:graphicData>
            </a:graphic>
          </wp:inline>
        </w:drawing>
      </w:r>
      <w:r>
        <w:t xml:space="preserve"> button according to the instructions in </w:t>
      </w:r>
      <w:r w:rsidR="00060B0B">
        <w:t>“</w:t>
      </w:r>
      <w:r w:rsidRPr="00060B0B">
        <w:t>Data Import Templates</w:t>
      </w:r>
      <w:r w:rsidR="00060B0B" w:rsidRPr="00060B0B">
        <w:t>”</w:t>
      </w:r>
      <w:r w:rsidRPr="00060B0B">
        <w:t xml:space="preserve"> </w:t>
      </w:r>
      <w:r>
        <w:t xml:space="preserve">in the </w:t>
      </w:r>
      <w:r w:rsidR="00060B0B" w:rsidRPr="00963BA1">
        <w:rPr>
          <w:i/>
        </w:rPr>
        <w:t>KFS Overview and Introduction to the User Interface</w:t>
      </w:r>
      <w:r>
        <w:t>.</w:t>
      </w:r>
    </w:p>
    <w:p w:rsidR="00737EBC" w:rsidRPr="00032974" w:rsidRDefault="00737EBC" w:rsidP="00737EBC">
      <w:pPr>
        <w:pStyle w:val="BodyText"/>
      </w:pPr>
      <w:r>
        <w:t>To add one or more transaction lines manually, follow these steps:</w:t>
      </w:r>
    </w:p>
    <w:p w:rsidR="00963BA1" w:rsidRDefault="00737EBC" w:rsidP="00737EBC">
      <w:pPr>
        <w:pStyle w:val="C1HNumber"/>
        <w:numPr>
          <w:ilvl w:val="0"/>
          <w:numId w:val="19"/>
        </w:numPr>
      </w:pPr>
      <w:r w:rsidRPr="0052551D">
        <w:t>Enter data into the fields of the empty transaction line as needed.</w:t>
      </w:r>
    </w:p>
    <w:p w:rsidR="00963BA1" w:rsidRDefault="00737EBC" w:rsidP="00737EBC">
      <w:pPr>
        <w:pStyle w:val="C1HNumber"/>
        <w:numPr>
          <w:ilvl w:val="0"/>
          <w:numId w:val="19"/>
        </w:numPr>
      </w:pPr>
      <w:r>
        <w:t xml:space="preserve">Click the </w:t>
      </w:r>
      <w:r>
        <w:rPr>
          <w:noProof/>
        </w:rPr>
        <w:drawing>
          <wp:inline distT="0" distB="0" distL="0" distR="0" wp14:anchorId="302BEC8C" wp14:editId="201E932C">
            <wp:extent cx="382270" cy="143510"/>
            <wp:effectExtent l="19050" t="0" r="0" b="0"/>
            <wp:docPr id="901" name="Picture 12" descr="tinybutton-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inybutton-add1"/>
                    <pic:cNvPicPr>
                      <a:picLocks noChangeAspect="1" noChangeArrowheads="1"/>
                    </pic:cNvPicPr>
                  </pic:nvPicPr>
                  <pic:blipFill>
                    <a:blip r:embed="rId21"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rPr>
          <w:noProof/>
        </w:rPr>
        <w:t xml:space="preserve"> </w:t>
      </w:r>
      <w:r>
        <w:t xml:space="preserve">button in the </w:t>
      </w:r>
      <w:r w:rsidRPr="00032974">
        <w:rPr>
          <w:rStyle w:val="Strong"/>
        </w:rPr>
        <w:t>Actions</w:t>
      </w:r>
      <w:r>
        <w:t xml:space="preserve"> column. The system adds the line and displays a new line above it so you can enter additional transaction lines if desired.</w:t>
      </w:r>
    </w:p>
    <w:p w:rsidR="00737EBC" w:rsidRPr="003C466B" w:rsidRDefault="00737EBC" w:rsidP="00737EBC">
      <w:pPr>
        <w:pStyle w:val="C1HNumber"/>
        <w:numPr>
          <w:ilvl w:val="0"/>
          <w:numId w:val="19"/>
        </w:numPr>
      </w:pPr>
      <w:r>
        <w:t xml:space="preserve">To enter additional lines, repeat the steps above. </w:t>
      </w:r>
    </w:p>
    <w:p w:rsidR="00737EBC" w:rsidRDefault="00737EBC" w:rsidP="00737EBC">
      <w:pPr>
        <w:pStyle w:val="BodyText"/>
      </w:pPr>
      <w:r>
        <w:t>After you have added a transaction line, you have these options:</w:t>
      </w:r>
    </w:p>
    <w:p w:rsidR="00737EBC" w:rsidRPr="003C466B" w:rsidRDefault="00737EBC" w:rsidP="00737EBC">
      <w:pPr>
        <w:pStyle w:val="C1HBullet"/>
      </w:pPr>
      <w:r>
        <w:t xml:space="preserve">To update the tax lot information after changing data on a line, click the </w:t>
      </w:r>
      <w:r>
        <w:rPr>
          <w:noProof/>
        </w:rPr>
        <w:drawing>
          <wp:inline distT="0" distB="0" distL="0" distR="0" wp14:anchorId="5000D06E" wp14:editId="4A48F6CF">
            <wp:extent cx="436880" cy="129540"/>
            <wp:effectExtent l="19050" t="0" r="1270" b="0"/>
            <wp:docPr id="902" name="Picture 15" descr="C:\DOCUME~1\jbrown\LOCALS~1\Temp\SNAGHTML215425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1\jbrown\LOCALS~1\Temp\SNAGHTML2154252f.PNG"/>
                    <pic:cNvPicPr>
                      <a:picLocks noChangeAspect="1" noChangeArrowheads="1"/>
                    </pic:cNvPicPr>
                  </pic:nvPicPr>
                  <pic:blipFill>
                    <a:blip r:embed="rId22" cstate="print"/>
                    <a:srcRect/>
                    <a:stretch>
                      <a:fillRect/>
                    </a:stretch>
                  </pic:blipFill>
                  <pic:spPr bwMode="auto">
                    <a:xfrm>
                      <a:off x="0" y="0"/>
                      <a:ext cx="436880" cy="129540"/>
                    </a:xfrm>
                    <a:prstGeom prst="rect">
                      <a:avLst/>
                    </a:prstGeom>
                    <a:noFill/>
                    <a:ln w="9525">
                      <a:noFill/>
                      <a:miter lim="800000"/>
                      <a:headEnd/>
                      <a:tailEnd/>
                    </a:ln>
                  </pic:spPr>
                </pic:pic>
              </a:graphicData>
            </a:graphic>
          </wp:inline>
        </w:drawing>
      </w:r>
      <w:r>
        <w:rPr>
          <w:noProof/>
        </w:rPr>
        <w:t xml:space="preserve"> </w:t>
      </w:r>
      <w:r>
        <w:t xml:space="preserve">button in the </w:t>
      </w:r>
      <w:r w:rsidRPr="00FE06D9">
        <w:rPr>
          <w:rStyle w:val="Strong"/>
        </w:rPr>
        <w:t>Actions</w:t>
      </w:r>
      <w:r>
        <w:t xml:space="preserve"> column. (For securities transactions only.)</w:t>
      </w:r>
    </w:p>
    <w:p w:rsidR="00737EBC" w:rsidRPr="003C466B" w:rsidRDefault="00737EBC" w:rsidP="00737EBC">
      <w:pPr>
        <w:pStyle w:val="C1HBullet"/>
      </w:pPr>
      <w:r>
        <w:t xml:space="preserve">To delete a line, click the </w:t>
      </w:r>
      <w:r>
        <w:rPr>
          <w:noProof/>
        </w:rPr>
        <w:drawing>
          <wp:inline distT="0" distB="0" distL="0" distR="0" wp14:anchorId="6C313DC9" wp14:editId="381C3903">
            <wp:extent cx="382270" cy="143510"/>
            <wp:effectExtent l="19050" t="0" r="0" b="0"/>
            <wp:docPr id="903" name="Picture 18" descr="tinybutton-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nybutton-delete1"/>
                    <pic:cNvPicPr>
                      <a:picLocks noChangeAspect="1" noChangeArrowheads="1"/>
                    </pic:cNvPicPr>
                  </pic:nvPicPr>
                  <pic:blipFill>
                    <a:blip r:embed="rId23"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rPr>
          <w:noProof/>
        </w:rPr>
        <w:t xml:space="preserve"> </w:t>
      </w:r>
      <w:r>
        <w:t xml:space="preserve">button in the </w:t>
      </w:r>
      <w:r w:rsidRPr="00FE06D9">
        <w:rPr>
          <w:rStyle w:val="Strong"/>
        </w:rPr>
        <w:t>Actions</w:t>
      </w:r>
      <w:r>
        <w:t xml:space="preserve"> column.</w:t>
      </w:r>
    </w:p>
    <w:p w:rsidR="00737EBC" w:rsidRPr="003C466B" w:rsidRDefault="00737EBC" w:rsidP="00737EBC">
      <w:pPr>
        <w:pStyle w:val="C1HBullet"/>
      </w:pPr>
      <w:r>
        <w:t xml:space="preserve">To select and view balance inquiry reports for the specified KEMID, click the </w:t>
      </w:r>
      <w:r>
        <w:rPr>
          <w:noProof/>
        </w:rPr>
        <w:drawing>
          <wp:inline distT="0" distB="0" distL="0" distR="0" wp14:anchorId="2DC3FEA2" wp14:editId="530C5ED3">
            <wp:extent cx="628015" cy="143510"/>
            <wp:effectExtent l="19050" t="0" r="635" b="0"/>
            <wp:docPr id="904" name="Picture 21" descr="tinybutton-balinqu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nybutton-balinquiry"/>
                    <pic:cNvPicPr>
                      <a:picLocks noChangeAspect="1" noChangeArrowheads="1"/>
                    </pic:cNvPicPr>
                  </pic:nvPicPr>
                  <pic:blipFill>
                    <a:blip r:embed="rId24" cstate="print"/>
                    <a:srcRect/>
                    <a:stretch>
                      <a:fillRect/>
                    </a:stretch>
                  </pic:blipFill>
                  <pic:spPr bwMode="auto">
                    <a:xfrm>
                      <a:off x="0" y="0"/>
                      <a:ext cx="628015" cy="143510"/>
                    </a:xfrm>
                    <a:prstGeom prst="rect">
                      <a:avLst/>
                    </a:prstGeom>
                    <a:noFill/>
                    <a:ln w="9525">
                      <a:noFill/>
                      <a:miter lim="800000"/>
                      <a:headEnd/>
                      <a:tailEnd/>
                    </a:ln>
                  </pic:spPr>
                </pic:pic>
              </a:graphicData>
            </a:graphic>
          </wp:inline>
        </w:drawing>
      </w:r>
      <w:r>
        <w:t xml:space="preserve"> button in the </w:t>
      </w:r>
      <w:r w:rsidRPr="00FE06D9">
        <w:rPr>
          <w:rStyle w:val="Strong"/>
        </w:rPr>
        <w:t>Actions</w:t>
      </w:r>
      <w:r>
        <w:t xml:space="preserve"> column.</w:t>
      </w:r>
    </w:p>
    <w:p w:rsidR="00737EBC" w:rsidRDefault="00737EBC" w:rsidP="005C0F52">
      <w:pPr>
        <w:pStyle w:val="Heading4"/>
      </w:pPr>
      <w:bookmarkStart w:id="122" w:name="_Toc274318774"/>
      <w:bookmarkStart w:id="123" w:name="_Toc276976052"/>
      <w:r>
        <w:t>Working in the Accounting Lines Tab</w:t>
      </w:r>
      <w:bookmarkEnd w:id="122"/>
      <w:bookmarkEnd w:id="123"/>
      <w:r w:rsidR="00601517" w:rsidRPr="001451FF">
        <w:fldChar w:fldCharType="begin"/>
      </w:r>
      <w:r w:rsidRPr="001451FF">
        <w:instrText xml:space="preserve"> XE "</w:instrText>
      </w:r>
      <w:r w:rsidRPr="003675FA">
        <w:instrText xml:space="preserve"> </w:instrText>
      </w:r>
      <w:r>
        <w:instrText>Endowment transactions</w:instrText>
      </w:r>
      <w:r w:rsidRPr="001451FF">
        <w:instrText>:</w:instrText>
      </w:r>
      <w:r>
        <w:instrText>working in the Accounting Lines tab</w:instrText>
      </w:r>
      <w:r w:rsidR="00601517" w:rsidRPr="001451FF">
        <w:fldChar w:fldCharType="end"/>
      </w:r>
      <w:r w:rsidR="00601517" w:rsidRPr="008D5D99">
        <w:fldChar w:fldCharType="begin"/>
      </w:r>
      <w:r w:rsidRPr="008D5D99">
        <w:instrText xml:space="preserve"> TC "</w:instrText>
      </w:r>
      <w:r w:rsidRPr="00397A8A">
        <w:instrText xml:space="preserve"> </w:instrText>
      </w:r>
      <w:bookmarkStart w:id="124" w:name="_Toc274107042"/>
      <w:r>
        <w:instrText>Working in the Accounting Lines Tab</w:instrText>
      </w:r>
      <w:bookmarkEnd w:id="124"/>
      <w:r w:rsidRPr="008D5D99">
        <w:instrText xml:space="preserve"> " \f </w:instrText>
      </w:r>
      <w:r>
        <w:instrText>J</w:instrText>
      </w:r>
      <w:r w:rsidRPr="008D5D99">
        <w:instrText xml:space="preserve"> \l "</w:instrText>
      </w:r>
      <w:r>
        <w:instrText>2</w:instrText>
      </w:r>
      <w:r w:rsidRPr="008D5D99">
        <w:instrText xml:space="preserve">" </w:instrText>
      </w:r>
      <w:r w:rsidR="00601517" w:rsidRPr="008D5D99">
        <w:fldChar w:fldCharType="end"/>
      </w:r>
    </w:p>
    <w:p w:rsidR="00737EBC" w:rsidRPr="000F3AD0" w:rsidRDefault="00737EBC" w:rsidP="00737EBC">
      <w:pPr>
        <w:pStyle w:val="BodyText"/>
      </w:pPr>
      <w:r w:rsidRPr="000F3AD0">
        <w:t xml:space="preserve">A few endowment transactional e-docs contain an </w:t>
      </w:r>
      <w:r w:rsidRPr="000F3AD0">
        <w:rPr>
          <w:rStyle w:val="Strong"/>
        </w:rPr>
        <w:t>Accounting Lines</w:t>
      </w:r>
      <w:r w:rsidRPr="000F3AD0">
        <w:t xml:space="preserve"> tab. Working in this tab, you may import multiple lines of account data from a spreadsheet and/or add single lines manually. After adding a line, you have the option of deleting it or performing a balance inquiry on the account associated with the line. All of these activities are accomplished by clicking buttons on the tab.</w:t>
      </w:r>
    </w:p>
    <w:p w:rsidR="00737EBC" w:rsidRDefault="00737EBC" w:rsidP="00737EBC">
      <w:pPr>
        <w:pStyle w:val="BodyText"/>
      </w:pPr>
      <w:r>
        <w:t>To multiple transaction lines from a spreadsheet,</w:t>
      </w:r>
      <w:r w:rsidRPr="00E50361">
        <w:t xml:space="preserve"> </w:t>
      </w:r>
      <w:r>
        <w:t>follow these steps</w:t>
      </w:r>
    </w:p>
    <w:p w:rsidR="00963BA1" w:rsidRDefault="00737EBC" w:rsidP="00737EBC">
      <w:pPr>
        <w:pStyle w:val="C1HNumber"/>
        <w:numPr>
          <w:ilvl w:val="0"/>
          <w:numId w:val="20"/>
        </w:numPr>
      </w:pPr>
      <w:r>
        <w:t xml:space="preserve">Retrieve the appropriate data import template from </w:t>
      </w:r>
      <w:r w:rsidR="00060B0B">
        <w:t>“</w:t>
      </w:r>
      <w:r w:rsidRPr="00060B0B">
        <w:t>Links to Default Data Import Templates</w:t>
      </w:r>
      <w:r w:rsidR="00060B0B" w:rsidRPr="00060B0B">
        <w:t>”</w:t>
      </w:r>
      <w:r>
        <w:t xml:space="preserve"> in the </w:t>
      </w:r>
      <w:r w:rsidR="00060B0B" w:rsidRPr="00963BA1">
        <w:rPr>
          <w:i/>
        </w:rPr>
        <w:t>KFS Overview and Introduction to the User Interface</w:t>
      </w:r>
      <w:r>
        <w:t>.</w:t>
      </w:r>
    </w:p>
    <w:p w:rsidR="00737EBC" w:rsidRPr="003C466B" w:rsidRDefault="00737EBC" w:rsidP="00737EBC">
      <w:pPr>
        <w:pStyle w:val="C1HNumber"/>
        <w:numPr>
          <w:ilvl w:val="0"/>
          <w:numId w:val="20"/>
        </w:numPr>
      </w:pPr>
      <w:r>
        <w:t>Create a .csv file and import it via the</w:t>
      </w:r>
      <w:r w:rsidRPr="00E50361">
        <w:rPr>
          <w:rStyle w:val="Strong"/>
        </w:rPr>
        <w:t xml:space="preserve"> </w:t>
      </w:r>
      <w:r>
        <w:rPr>
          <w:noProof/>
        </w:rPr>
        <w:drawing>
          <wp:inline distT="0" distB="0" distL="0" distR="0" wp14:anchorId="1C9E938E" wp14:editId="0A8F6C55">
            <wp:extent cx="621030" cy="156845"/>
            <wp:effectExtent l="19050" t="0" r="7620" b="0"/>
            <wp:docPr id="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621030" cy="156845"/>
                    </a:xfrm>
                    <a:prstGeom prst="rect">
                      <a:avLst/>
                    </a:prstGeom>
                    <a:noFill/>
                    <a:ln w="9525">
                      <a:noFill/>
                      <a:miter lim="800000"/>
                      <a:headEnd/>
                      <a:tailEnd/>
                    </a:ln>
                  </pic:spPr>
                </pic:pic>
              </a:graphicData>
            </a:graphic>
          </wp:inline>
        </w:drawing>
      </w:r>
      <w:r>
        <w:t xml:space="preserve"> button according to the instructions in</w:t>
      </w:r>
      <w:r w:rsidRPr="00060B0B">
        <w:t xml:space="preserve"> </w:t>
      </w:r>
      <w:r w:rsidR="00060B0B" w:rsidRPr="00060B0B">
        <w:t>“</w:t>
      </w:r>
      <w:r w:rsidRPr="00060B0B">
        <w:t>Creating a .csv File</w:t>
      </w:r>
      <w:r w:rsidR="00060B0B" w:rsidRPr="00060B0B">
        <w:t>”</w:t>
      </w:r>
      <w:r w:rsidRPr="001A44CD">
        <w:t xml:space="preserve"> </w:t>
      </w:r>
      <w:r>
        <w:t xml:space="preserve">in the </w:t>
      </w:r>
      <w:r w:rsidR="00060B0B" w:rsidRPr="00963BA1">
        <w:rPr>
          <w:i/>
        </w:rPr>
        <w:t>KFS Overview and Introduction to the User Interface</w:t>
      </w:r>
      <w:r>
        <w:t>.</w:t>
      </w:r>
    </w:p>
    <w:p w:rsidR="00737EBC" w:rsidRPr="00032974" w:rsidRDefault="00737EBC" w:rsidP="00060B0B">
      <w:pPr>
        <w:pStyle w:val="BodyText"/>
        <w:tabs>
          <w:tab w:val="left" w:pos="5850"/>
        </w:tabs>
      </w:pPr>
      <w:r>
        <w:t>To add one or more transaction lines manually, follow these steps:</w:t>
      </w:r>
    </w:p>
    <w:p w:rsidR="00963BA1" w:rsidRDefault="00737EBC" w:rsidP="00737EBC">
      <w:pPr>
        <w:pStyle w:val="C1HNumber"/>
        <w:numPr>
          <w:ilvl w:val="0"/>
          <w:numId w:val="21"/>
        </w:numPr>
      </w:pPr>
      <w:r>
        <w:t>Enter data into the fields of the empty transaction line as needed.</w:t>
      </w:r>
    </w:p>
    <w:p w:rsidR="00963BA1" w:rsidRDefault="00737EBC" w:rsidP="00737EBC">
      <w:pPr>
        <w:pStyle w:val="C1HNumber"/>
        <w:numPr>
          <w:ilvl w:val="0"/>
          <w:numId w:val="21"/>
        </w:numPr>
      </w:pPr>
      <w:r>
        <w:t xml:space="preserve">Click the </w:t>
      </w:r>
      <w:r>
        <w:rPr>
          <w:noProof/>
        </w:rPr>
        <w:drawing>
          <wp:inline distT="0" distB="0" distL="0" distR="0" wp14:anchorId="3B3B9FC4" wp14:editId="796D0674">
            <wp:extent cx="382270" cy="143510"/>
            <wp:effectExtent l="19050" t="0" r="0" b="0"/>
            <wp:docPr id="906" name="Picture 12" descr="tinybutton-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inybutton-add1"/>
                    <pic:cNvPicPr>
                      <a:picLocks noChangeAspect="1" noChangeArrowheads="1"/>
                    </pic:cNvPicPr>
                  </pic:nvPicPr>
                  <pic:blipFill>
                    <a:blip r:embed="rId21"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rPr>
          <w:noProof/>
        </w:rPr>
        <w:t xml:space="preserve"> </w:t>
      </w:r>
      <w:r>
        <w:t xml:space="preserve">button in the </w:t>
      </w:r>
      <w:r w:rsidRPr="00032974">
        <w:rPr>
          <w:rStyle w:val="Strong"/>
        </w:rPr>
        <w:t>Actions</w:t>
      </w:r>
      <w:r>
        <w:t xml:space="preserve"> column. The system adds the line and displays a new line above it so you can enter additional transaction lines if desired.</w:t>
      </w:r>
    </w:p>
    <w:p w:rsidR="00737EBC" w:rsidRPr="003C466B" w:rsidRDefault="00737EBC" w:rsidP="00737EBC">
      <w:pPr>
        <w:pStyle w:val="C1HNumber"/>
        <w:numPr>
          <w:ilvl w:val="0"/>
          <w:numId w:val="21"/>
        </w:numPr>
      </w:pPr>
      <w:r>
        <w:t xml:space="preserve">To enter additional lines, repeat the steps above. </w:t>
      </w:r>
    </w:p>
    <w:p w:rsidR="00737EBC" w:rsidRDefault="00737EBC" w:rsidP="00737EBC">
      <w:pPr>
        <w:pStyle w:val="BodyText"/>
      </w:pPr>
      <w:r>
        <w:t>After you have added a transaction line, you have these options:</w:t>
      </w:r>
    </w:p>
    <w:p w:rsidR="00737EBC" w:rsidRPr="003C466B" w:rsidRDefault="00737EBC" w:rsidP="00737EBC">
      <w:pPr>
        <w:pStyle w:val="C1HBullet"/>
      </w:pPr>
      <w:r>
        <w:t xml:space="preserve">To delete a line, click the </w:t>
      </w:r>
      <w:r>
        <w:rPr>
          <w:noProof/>
        </w:rPr>
        <w:drawing>
          <wp:inline distT="0" distB="0" distL="0" distR="0" wp14:anchorId="669D91B1" wp14:editId="45EB0F63">
            <wp:extent cx="382270" cy="143510"/>
            <wp:effectExtent l="19050" t="0" r="0" b="0"/>
            <wp:docPr id="907" name="Picture 18" descr="tinybutton-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nybutton-delete1"/>
                    <pic:cNvPicPr>
                      <a:picLocks noChangeAspect="1" noChangeArrowheads="1"/>
                    </pic:cNvPicPr>
                  </pic:nvPicPr>
                  <pic:blipFill>
                    <a:blip r:embed="rId23"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rPr>
          <w:noProof/>
        </w:rPr>
        <w:t xml:space="preserve"> </w:t>
      </w:r>
      <w:r>
        <w:t xml:space="preserve">button in the </w:t>
      </w:r>
      <w:r w:rsidRPr="00FE06D9">
        <w:rPr>
          <w:rStyle w:val="Strong"/>
        </w:rPr>
        <w:t>Actions</w:t>
      </w:r>
      <w:r>
        <w:t xml:space="preserve"> column.</w:t>
      </w:r>
    </w:p>
    <w:p w:rsidR="00737EBC" w:rsidRPr="003C466B" w:rsidRDefault="00737EBC" w:rsidP="00737EBC">
      <w:pPr>
        <w:pStyle w:val="C1HBullet"/>
      </w:pPr>
      <w:r>
        <w:t xml:space="preserve">To perform a balance inquiry on the specified account, click the </w:t>
      </w:r>
      <w:r>
        <w:rPr>
          <w:noProof/>
        </w:rPr>
        <w:drawing>
          <wp:inline distT="0" distB="0" distL="0" distR="0" wp14:anchorId="65BA2BDE" wp14:editId="3231DADC">
            <wp:extent cx="628015" cy="143510"/>
            <wp:effectExtent l="19050" t="0" r="635" b="0"/>
            <wp:docPr id="908" name="Picture 21" descr="tinybutton-balinqu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nybutton-balinquiry"/>
                    <pic:cNvPicPr>
                      <a:picLocks noChangeAspect="1" noChangeArrowheads="1"/>
                    </pic:cNvPicPr>
                  </pic:nvPicPr>
                  <pic:blipFill>
                    <a:blip r:embed="rId24" cstate="print"/>
                    <a:srcRect/>
                    <a:stretch>
                      <a:fillRect/>
                    </a:stretch>
                  </pic:blipFill>
                  <pic:spPr bwMode="auto">
                    <a:xfrm>
                      <a:off x="0" y="0"/>
                      <a:ext cx="628015" cy="143510"/>
                    </a:xfrm>
                    <a:prstGeom prst="rect">
                      <a:avLst/>
                    </a:prstGeom>
                    <a:noFill/>
                    <a:ln w="9525">
                      <a:noFill/>
                      <a:miter lim="800000"/>
                      <a:headEnd/>
                      <a:tailEnd/>
                    </a:ln>
                  </pic:spPr>
                </pic:pic>
              </a:graphicData>
            </a:graphic>
          </wp:inline>
        </w:drawing>
      </w:r>
      <w:r>
        <w:t xml:space="preserve"> button in the </w:t>
      </w:r>
      <w:r w:rsidRPr="00FE06D9">
        <w:rPr>
          <w:rStyle w:val="Strong"/>
        </w:rPr>
        <w:t>Actions</w:t>
      </w:r>
      <w:r>
        <w:t xml:space="preserve"> column.</w:t>
      </w:r>
    </w:p>
    <w:p w:rsidR="00737EBC" w:rsidRDefault="00737EBC" w:rsidP="005C0F52">
      <w:pPr>
        <w:pStyle w:val="Heading4"/>
      </w:pPr>
      <w:bookmarkStart w:id="125" w:name="_Toc274318776"/>
      <w:bookmarkStart w:id="126" w:name="_Toc276976053"/>
      <w:r>
        <w:t>Standard Rounding Rules</w:t>
      </w:r>
      <w:bookmarkEnd w:id="125"/>
      <w:bookmarkEnd w:id="126"/>
      <w:r w:rsidR="00601517" w:rsidRPr="001451FF">
        <w:fldChar w:fldCharType="begin"/>
      </w:r>
      <w:r w:rsidRPr="001451FF">
        <w:instrText xml:space="preserve"> XE "</w:instrText>
      </w:r>
      <w:r w:rsidRPr="003675FA">
        <w:instrText xml:space="preserve"> </w:instrText>
      </w:r>
      <w:r>
        <w:instrText>Endowment transactions</w:instrText>
      </w:r>
      <w:r w:rsidRPr="001451FF">
        <w:instrText>:</w:instrText>
      </w:r>
      <w:r>
        <w:instrText>rounding</w:instrText>
      </w:r>
      <w:r w:rsidRPr="001451FF">
        <w:instrText xml:space="preserve"> rules" </w:instrText>
      </w:r>
      <w:r w:rsidR="00601517" w:rsidRPr="001451FF">
        <w:fldChar w:fldCharType="end"/>
      </w:r>
      <w:r w:rsidR="00601517" w:rsidRPr="001451FF">
        <w:fldChar w:fldCharType="begin"/>
      </w:r>
      <w:r w:rsidRPr="001451FF">
        <w:instrText xml:space="preserve"> XE "</w:instrText>
      </w:r>
      <w:r>
        <w:instrText>rounding</w:instrText>
      </w:r>
      <w:r w:rsidRPr="001451FF">
        <w:instrText xml:space="preserve"> rules:</w:instrText>
      </w:r>
      <w:r>
        <w:instrText>Endowment transactions</w:instrText>
      </w:r>
      <w:r w:rsidRPr="001451FF">
        <w:instrText xml:space="preserve">" </w:instrText>
      </w:r>
      <w:r w:rsidR="00601517" w:rsidRPr="001451FF">
        <w:fldChar w:fldCharType="end"/>
      </w:r>
    </w:p>
    <w:p w:rsidR="00737EBC" w:rsidRPr="008B3740" w:rsidRDefault="00737EBC" w:rsidP="00737EBC">
      <w:pPr>
        <w:pStyle w:val="BodyText"/>
      </w:pPr>
      <w:r>
        <w:t xml:space="preserve">Except where noted, calculations for all endowment transactions adhere to the following rounding rules. </w:t>
      </w:r>
    </w:p>
    <w:p w:rsidR="00737EBC" w:rsidRPr="00CB622A" w:rsidRDefault="00737EBC" w:rsidP="00737EBC">
      <w:pPr>
        <w:pStyle w:val="C1HBullet"/>
      </w:pPr>
      <w:r w:rsidRPr="00CB622A">
        <w:t xml:space="preserve">No calculated value </w:t>
      </w:r>
      <w:r>
        <w:t>is</w:t>
      </w:r>
      <w:r w:rsidRPr="00CB622A">
        <w:t xml:space="preserve"> ever truncated</w:t>
      </w:r>
      <w:r>
        <w:t xml:space="preserve"> based on the number of decimals in a field</w:t>
      </w:r>
      <w:r w:rsidRPr="00CB622A">
        <w:t>.</w:t>
      </w:r>
    </w:p>
    <w:p w:rsidR="00737EBC" w:rsidRPr="00CB622A" w:rsidRDefault="00737EBC" w:rsidP="00737EBC">
      <w:pPr>
        <w:pStyle w:val="C1HBullet"/>
      </w:pPr>
      <w:r w:rsidRPr="00CB622A">
        <w:t>Every calculation made by the system round</w:t>
      </w:r>
      <w:r>
        <w:t>s</w:t>
      </w:r>
      <w:r w:rsidRPr="00CB622A">
        <w:t xml:space="preserve"> to the proper decimal </w:t>
      </w:r>
      <w:r>
        <w:t xml:space="preserve">value </w:t>
      </w:r>
      <w:r w:rsidRPr="00CB622A">
        <w:t>for the field.</w:t>
      </w:r>
    </w:p>
    <w:p w:rsidR="00737EBC" w:rsidRPr="00CB622A" w:rsidRDefault="00737EBC" w:rsidP="00737EBC">
      <w:pPr>
        <w:pStyle w:val="C1HBullet"/>
      </w:pPr>
      <w:r>
        <w:t>For e</w:t>
      </w:r>
      <w:r w:rsidRPr="00CB622A">
        <w:t xml:space="preserve">ach field </w:t>
      </w:r>
      <w:r>
        <w:t xml:space="preserve">that </w:t>
      </w:r>
      <w:r w:rsidRPr="00CB622A">
        <w:t>has a decimal value</w:t>
      </w:r>
      <w:r>
        <w:t>, if</w:t>
      </w:r>
      <w:r w:rsidRPr="00CB622A">
        <w:t xml:space="preserve"> the calculation results carry past the expected decimals and if the next decimal value is greater than or equal to 5, the last decimal value </w:t>
      </w:r>
      <w:r>
        <w:t>is</w:t>
      </w:r>
      <w:r w:rsidRPr="00CB622A">
        <w:t xml:space="preserve"> incremented by 1.</w:t>
      </w:r>
    </w:p>
    <w:p w:rsidR="00737EBC" w:rsidRPr="00CB622A" w:rsidRDefault="00737EBC" w:rsidP="00737EBC">
      <w:pPr>
        <w:pStyle w:val="C1HBullet"/>
      </w:pPr>
      <w:r w:rsidRPr="00CB622A">
        <w:t xml:space="preserve">If the calculation results carry past the expected decimals and if the next decimal value is less than 5, the last decimal value </w:t>
      </w:r>
      <w:r>
        <w:t>is</w:t>
      </w:r>
      <w:r w:rsidRPr="00CB622A">
        <w:t xml:space="preserve"> </w:t>
      </w:r>
      <w:r>
        <w:t xml:space="preserve">not </w:t>
      </w:r>
      <w:r w:rsidRPr="00CB622A">
        <w:t>incremented</w:t>
      </w:r>
      <w:r>
        <w:t>.</w:t>
      </w:r>
    </w:p>
    <w:p w:rsidR="00737EBC" w:rsidRPr="00CB622A" w:rsidRDefault="00737EBC" w:rsidP="00737EBC">
      <w:pPr>
        <w:pStyle w:val="C1HBullet"/>
      </w:pPr>
      <w:r>
        <w:t>After rounding is complete, the value that is stored in the field will be the actual value to the number of decimals for the field, not the calculated value. To ensure balancing consistency, it is critical that the stored values be the actual values.</w:t>
      </w:r>
    </w:p>
    <w:p w:rsidR="00737EBC" w:rsidRDefault="00737EBC" w:rsidP="005C0F52">
      <w:pPr>
        <w:pStyle w:val="Heading4"/>
      </w:pPr>
      <w:bookmarkStart w:id="127" w:name="_Toc274318777"/>
      <w:bookmarkStart w:id="128" w:name="_Toc276976054"/>
      <w:r>
        <w:t>Standard Business Rules</w:t>
      </w:r>
      <w:bookmarkEnd w:id="127"/>
      <w:bookmarkEnd w:id="128"/>
      <w:r w:rsidR="00601517" w:rsidRPr="001451FF">
        <w:fldChar w:fldCharType="begin"/>
      </w:r>
      <w:r w:rsidRPr="001451FF">
        <w:instrText xml:space="preserve"> XE "</w:instrText>
      </w:r>
      <w:r w:rsidRPr="003675FA">
        <w:instrText xml:space="preserve"> </w:instrText>
      </w:r>
      <w:r>
        <w:instrText>Endowment transactions</w:instrText>
      </w:r>
      <w:r w:rsidRPr="001451FF">
        <w:instrText>:</w:instrText>
      </w:r>
      <w:r>
        <w:instrText xml:space="preserve">standard </w:instrText>
      </w:r>
      <w:r w:rsidRPr="001451FF">
        <w:instrText xml:space="preserve">business rules" </w:instrText>
      </w:r>
      <w:r w:rsidR="00601517" w:rsidRPr="001451FF">
        <w:fldChar w:fldCharType="end"/>
      </w:r>
      <w:r w:rsidR="00601517" w:rsidRPr="001451FF">
        <w:fldChar w:fldCharType="begin"/>
      </w:r>
      <w:r w:rsidRPr="001451FF">
        <w:instrText xml:space="preserve"> XE "business rules</w:instrText>
      </w:r>
      <w:r>
        <w:instrText>, standard</w:instrText>
      </w:r>
      <w:r w:rsidRPr="001451FF">
        <w:instrText>:</w:instrText>
      </w:r>
      <w:r>
        <w:instrText>Endowment transactions</w:instrText>
      </w:r>
      <w:r w:rsidRPr="001451FF">
        <w:instrText xml:space="preserve">" </w:instrText>
      </w:r>
      <w:r w:rsidR="00601517" w:rsidRPr="001451FF">
        <w:fldChar w:fldCharType="end"/>
      </w:r>
    </w:p>
    <w:p w:rsidR="00E67217" w:rsidRDefault="00E67217" w:rsidP="00E67217">
      <w:pPr>
        <w:pStyle w:val="Note"/>
      </w:pPr>
      <w:r>
        <w:drawing>
          <wp:inline distT="0" distB="0" distL="0" distR="0" wp14:anchorId="3DA60363" wp14:editId="24DCC229">
            <wp:extent cx="190500" cy="190500"/>
            <wp:effectExtent l="19050" t="0" r="0" b="0"/>
            <wp:docPr id="14" name="Picture 13" descr="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arrow-red.gif"/>
                    <pic:cNvPicPr/>
                  </pic:nvPicPr>
                  <pic:blipFill>
                    <a:blip r:embed="rId8" cstate="print"/>
                    <a:stretch>
                      <a:fillRect/>
                    </a:stretch>
                  </pic:blipFill>
                  <pic:spPr>
                    <a:xfrm>
                      <a:off x="0" y="0"/>
                      <a:ext cx="190500" cy="190500"/>
                    </a:xfrm>
                    <a:prstGeom prst="rect">
                      <a:avLst/>
                    </a:prstGeom>
                  </pic:spPr>
                </pic:pic>
              </a:graphicData>
            </a:graphic>
          </wp:inline>
        </w:drawing>
      </w:r>
      <w:r>
        <w:tab/>
        <w:t>This section covers business rules that apply to all standard KEM transaction e-docs. Each e-doc also adheres to e-doc-specific rules. For information on rules for specific e-docs, refer to the subsection on each e-doc.</w:t>
      </w:r>
    </w:p>
    <w:p w:rsidR="00737EBC" w:rsidRPr="00F4283E" w:rsidRDefault="00737EBC" w:rsidP="00737EBC">
      <w:pPr>
        <w:pStyle w:val="BodyText"/>
      </w:pPr>
      <w:r>
        <w:t xml:space="preserve">All Endowment </w:t>
      </w:r>
      <w:r w:rsidR="00E67217">
        <w:t>t</w:t>
      </w:r>
      <w:r>
        <w:t xml:space="preserve">ransactions adhere to the following business rules. </w:t>
      </w:r>
    </w:p>
    <w:p w:rsidR="00737EBC" w:rsidRPr="00541320" w:rsidRDefault="00737EBC" w:rsidP="00737EBC">
      <w:pPr>
        <w:pStyle w:val="C1HBullet"/>
      </w:pPr>
      <w:r>
        <w:t>When you initiate an endowment transaction e-doc,</w:t>
      </w:r>
      <w:r w:rsidRPr="00541320">
        <w:t xml:space="preserve"> the </w:t>
      </w:r>
      <w:r>
        <w:t xml:space="preserve">system sets the </w:t>
      </w:r>
      <w:r w:rsidRPr="00724319">
        <w:rPr>
          <w:rStyle w:val="Strong"/>
        </w:rPr>
        <w:t>Transaction Source</w:t>
      </w:r>
      <w:r>
        <w:t xml:space="preserve"> value</w:t>
      </w:r>
      <w:r w:rsidRPr="00541320">
        <w:t xml:space="preserve"> to </w:t>
      </w:r>
      <w:r w:rsidRPr="00724319">
        <w:rPr>
          <w:rStyle w:val="Strong"/>
        </w:rPr>
        <w:t>Manual Entry</w:t>
      </w:r>
      <w:r>
        <w:t xml:space="preserve">. This value is display-only and cannot be changed. </w:t>
      </w:r>
    </w:p>
    <w:p w:rsidR="00737EBC" w:rsidRDefault="00737EBC" w:rsidP="00737EBC">
      <w:pPr>
        <w:pStyle w:val="C1HBullet"/>
      </w:pPr>
      <w:r>
        <w:t>The security ID used for each transaction must be valid and active in the system.</w:t>
      </w:r>
    </w:p>
    <w:p w:rsidR="00737EBC" w:rsidRPr="00541320" w:rsidRDefault="00737EBC" w:rsidP="00737EBC">
      <w:pPr>
        <w:pStyle w:val="C1HBullet"/>
      </w:pPr>
      <w:r>
        <w:t>You may enter m</w:t>
      </w:r>
      <w:r w:rsidRPr="00541320">
        <w:t xml:space="preserve">ultiple </w:t>
      </w:r>
      <w:r>
        <w:t>transaction</w:t>
      </w:r>
      <w:r w:rsidRPr="00541320">
        <w:t xml:space="preserve"> lines for </w:t>
      </w:r>
      <w:r>
        <w:t>any Endowment Transaction</w:t>
      </w:r>
      <w:r w:rsidRPr="00541320">
        <w:t xml:space="preserve"> </w:t>
      </w:r>
      <w:r>
        <w:t>e-doc</w:t>
      </w:r>
      <w:r w:rsidRPr="00541320">
        <w:t>.</w:t>
      </w:r>
    </w:p>
    <w:p w:rsidR="00737EBC" w:rsidRPr="00541320" w:rsidRDefault="00737EBC" w:rsidP="00737EBC">
      <w:pPr>
        <w:pStyle w:val="C1HBullet"/>
      </w:pPr>
      <w:r w:rsidRPr="00541320">
        <w:t xml:space="preserve">The KEMID in each </w:t>
      </w:r>
      <w:r>
        <w:t>transaction</w:t>
      </w:r>
      <w:r w:rsidRPr="00541320">
        <w:t xml:space="preserve"> line must </w:t>
      </w:r>
      <w:r>
        <w:t>be defined</w:t>
      </w:r>
      <w:r w:rsidRPr="00541320">
        <w:t xml:space="preserve"> in </w:t>
      </w:r>
      <w:r w:rsidRPr="00724319">
        <w:t>the system</w:t>
      </w:r>
      <w:r>
        <w:t>. This KEMID must not be closed (that is, the record</w:t>
      </w:r>
      <w:r w:rsidR="00D630DD">
        <w:t>'</w:t>
      </w:r>
      <w:r>
        <w:t>s</w:t>
      </w:r>
      <w:r w:rsidRPr="00541320">
        <w:t xml:space="preserve"> </w:t>
      </w:r>
      <w:r w:rsidRPr="00724319">
        <w:rPr>
          <w:rStyle w:val="Strong"/>
        </w:rPr>
        <w:t>Closed Indicator</w:t>
      </w:r>
      <w:r w:rsidRPr="00541320">
        <w:t xml:space="preserve"> </w:t>
      </w:r>
      <w:r>
        <w:t>value must be</w:t>
      </w:r>
      <w:r w:rsidRPr="00541320">
        <w:t xml:space="preserve"> </w:t>
      </w:r>
      <w:r w:rsidR="00D630DD">
        <w:t>'</w:t>
      </w:r>
      <w:r w:rsidRPr="00955B9E">
        <w:t>No</w:t>
      </w:r>
      <w:r w:rsidR="00D630DD">
        <w:t>'</w:t>
      </w:r>
      <w:r>
        <w:t xml:space="preserve">) and its </w:t>
      </w:r>
      <w:r w:rsidRPr="007C6719">
        <w:rPr>
          <w:rStyle w:val="Strong"/>
        </w:rPr>
        <w:t>Transaction Restriction Code</w:t>
      </w:r>
      <w:r>
        <w:t xml:space="preserve"> value</w:t>
      </w:r>
      <w:r w:rsidRPr="00541320">
        <w:t xml:space="preserve"> </w:t>
      </w:r>
      <w:r>
        <w:t>must not be</w:t>
      </w:r>
      <w:r w:rsidRPr="00541320">
        <w:t xml:space="preserve"> </w:t>
      </w:r>
      <w:r w:rsidRPr="007C6719">
        <w:rPr>
          <w:rStyle w:val="Strong"/>
        </w:rPr>
        <w:t>NTRAN</w:t>
      </w:r>
      <w:r>
        <w:t xml:space="preserve"> (which indicates that</w:t>
      </w:r>
      <w:r w:rsidRPr="00541320">
        <w:t xml:space="preserve"> no transactions are allowed for the KEMID</w:t>
      </w:r>
      <w:r>
        <w:t>)</w:t>
      </w:r>
      <w:r w:rsidRPr="00541320">
        <w:t xml:space="preserve">. </w:t>
      </w:r>
    </w:p>
    <w:p w:rsidR="00737EBC" w:rsidRDefault="00737EBC" w:rsidP="00737EBC">
      <w:pPr>
        <w:pStyle w:val="C1HBullet"/>
      </w:pPr>
      <w:r>
        <w:t xml:space="preserve">For a principal transaction, the KEMID must not have a principal restriction of </w:t>
      </w:r>
      <w:r w:rsidRPr="00C366C8">
        <w:rPr>
          <w:rStyle w:val="Strong"/>
        </w:rPr>
        <w:t>NA</w:t>
      </w:r>
      <w:r>
        <w:t xml:space="preserve"> (which implies that the KEMID cannot have any activity in principal). </w:t>
      </w:r>
    </w:p>
    <w:p w:rsidR="00737EBC" w:rsidRPr="00541320" w:rsidRDefault="00737EBC" w:rsidP="00737EBC">
      <w:pPr>
        <w:pStyle w:val="C1HBullet"/>
      </w:pPr>
      <w:r w:rsidRPr="00541320">
        <w:t>All values entered must be positive values.</w:t>
      </w:r>
      <w:r>
        <w:t xml:space="preserve"> When a transaction e-doc </w:t>
      </w:r>
      <w:r w:rsidRPr="00541320">
        <w:t>is reversed</w:t>
      </w:r>
      <w:r>
        <w:t>,</w:t>
      </w:r>
      <w:r w:rsidRPr="00541320">
        <w:t xml:space="preserve"> the values </w:t>
      </w:r>
      <w:r>
        <w:t xml:space="preserve">automatically </w:t>
      </w:r>
      <w:r w:rsidRPr="00541320">
        <w:t>be</w:t>
      </w:r>
      <w:r>
        <w:t>come</w:t>
      </w:r>
      <w:r w:rsidRPr="00541320">
        <w:t xml:space="preserve"> negative</w:t>
      </w:r>
      <w:r>
        <w:t xml:space="preserve"> for the new transaction e-doc.</w:t>
      </w:r>
    </w:p>
    <w:p w:rsidR="00737EBC" w:rsidRPr="00541320" w:rsidRDefault="00737EBC" w:rsidP="00737EBC">
      <w:pPr>
        <w:pStyle w:val="C1HBullet"/>
      </w:pPr>
      <w:r w:rsidRPr="00541320">
        <w:t xml:space="preserve">All </w:t>
      </w:r>
      <w:r>
        <w:t>transaction</w:t>
      </w:r>
      <w:r w:rsidRPr="00541320">
        <w:t xml:space="preserve"> lines must have values </w:t>
      </w:r>
      <w:r>
        <w:t>other</w:t>
      </w:r>
      <w:r w:rsidRPr="00541320">
        <w:t xml:space="preserve"> than zero in </w:t>
      </w:r>
      <w:r>
        <w:t xml:space="preserve">the </w:t>
      </w:r>
      <w:r w:rsidRPr="007C6719">
        <w:rPr>
          <w:rStyle w:val="Strong"/>
        </w:rPr>
        <w:t>Transaction Amount</w:t>
      </w:r>
      <w:r>
        <w:rPr>
          <w:rStyle w:val="Strong"/>
        </w:rPr>
        <w:t xml:space="preserve"> </w:t>
      </w:r>
      <w:r>
        <w:t>field</w:t>
      </w:r>
      <w:r w:rsidRPr="00541320">
        <w:t>.</w:t>
      </w:r>
      <w:r>
        <w:t xml:space="preserve"> </w:t>
      </w:r>
    </w:p>
    <w:p w:rsidR="00737EBC" w:rsidRPr="00541320" w:rsidRDefault="00737EBC" w:rsidP="00737EBC">
      <w:pPr>
        <w:pStyle w:val="C1HBullet"/>
      </w:pPr>
      <w:r w:rsidRPr="00541320">
        <w:t xml:space="preserve">The </w:t>
      </w:r>
      <w:r>
        <w:t>Etran</w:t>
      </w:r>
      <w:r w:rsidRPr="00541320">
        <w:t xml:space="preserve"> code in </w:t>
      </w:r>
      <w:r>
        <w:t>each</w:t>
      </w:r>
      <w:r w:rsidRPr="00541320">
        <w:t xml:space="preserve"> </w:t>
      </w:r>
      <w:r>
        <w:t xml:space="preserve">transaction line </w:t>
      </w:r>
      <w:r w:rsidRPr="00541320">
        <w:t xml:space="preserve">must </w:t>
      </w:r>
      <w:r>
        <w:t xml:space="preserve">be an income or expense code (that it, the associated Etran Code record must </w:t>
      </w:r>
      <w:r w:rsidRPr="00541320">
        <w:t xml:space="preserve">have an </w:t>
      </w:r>
      <w:r w:rsidRPr="001E6E9A">
        <w:rPr>
          <w:rStyle w:val="Strong"/>
        </w:rPr>
        <w:t>Etran Type</w:t>
      </w:r>
      <w:r w:rsidRPr="00541320">
        <w:t xml:space="preserve"> </w:t>
      </w:r>
      <w:r w:rsidRPr="00C366C8">
        <w:rPr>
          <w:rStyle w:val="Strong"/>
        </w:rPr>
        <w:t>Code</w:t>
      </w:r>
      <w:r w:rsidRPr="00541320">
        <w:t xml:space="preserve"> </w:t>
      </w:r>
      <w:r>
        <w:t>of</w:t>
      </w:r>
      <w:r w:rsidRPr="00541320">
        <w:t xml:space="preserve"> </w:t>
      </w:r>
      <w:r w:rsidR="00D630DD">
        <w:t>'</w:t>
      </w:r>
      <w:r w:rsidRPr="00955B9E">
        <w:t>I</w:t>
      </w:r>
      <w:r w:rsidR="00D630DD">
        <w:t>'</w:t>
      </w:r>
      <w:r w:rsidRPr="00955B9E">
        <w:t xml:space="preserve"> or </w:t>
      </w:r>
      <w:r w:rsidR="00D630DD">
        <w:t>'</w:t>
      </w:r>
      <w:r w:rsidRPr="00955B9E">
        <w:t>E</w:t>
      </w:r>
      <w:r w:rsidR="00D630DD">
        <w:t>'</w:t>
      </w:r>
      <w:r w:rsidRPr="00541320">
        <w:t>)</w:t>
      </w:r>
      <w:r>
        <w:t>.</w:t>
      </w:r>
    </w:p>
    <w:p w:rsidR="00737EBC" w:rsidRPr="00541320" w:rsidRDefault="00737EBC" w:rsidP="00737EBC">
      <w:pPr>
        <w:pStyle w:val="C1HBullet"/>
      </w:pPr>
      <w:r>
        <w:t>T</w:t>
      </w:r>
      <w:r w:rsidRPr="00541320">
        <w:t xml:space="preserve">he </w:t>
      </w:r>
      <w:r w:rsidRPr="008C53D1">
        <w:t>Etran code</w:t>
      </w:r>
      <w:r w:rsidRPr="00370697">
        <w:t xml:space="preserve"> </w:t>
      </w:r>
      <w:r w:rsidRPr="00541320">
        <w:t xml:space="preserve">in </w:t>
      </w:r>
      <w:r>
        <w:t>each</w:t>
      </w:r>
      <w:r w:rsidRPr="00541320">
        <w:t xml:space="preserve"> </w:t>
      </w:r>
      <w:r>
        <w:t xml:space="preserve">transaction line </w:t>
      </w:r>
      <w:r w:rsidRPr="00541320">
        <w:t xml:space="preserve">must </w:t>
      </w:r>
      <w:r>
        <w:t>reference</w:t>
      </w:r>
      <w:r w:rsidRPr="00541320">
        <w:t xml:space="preserve"> an appropriately identified General Ledger Object Code record</w:t>
      </w:r>
      <w:r>
        <w:t xml:space="preserve"> (that is, </w:t>
      </w:r>
      <w:r w:rsidRPr="00541320">
        <w:t xml:space="preserve">one that matches the </w:t>
      </w:r>
      <w:r>
        <w:t>c</w:t>
      </w:r>
      <w:r w:rsidRPr="00541320">
        <w:t>hart for the KEMID</w:t>
      </w:r>
      <w:r w:rsidR="00D630DD">
        <w:t>'</w:t>
      </w:r>
      <w:r>
        <w:t>s</w:t>
      </w:r>
      <w:r w:rsidRPr="00541320">
        <w:t xml:space="preserve"> associated General Ledger account</w:t>
      </w:r>
      <w:r>
        <w:t>)</w:t>
      </w:r>
      <w:r w:rsidRPr="00541320">
        <w:t>.</w:t>
      </w:r>
      <w:r>
        <w:t xml:space="preserve"> </w:t>
      </w:r>
    </w:p>
    <w:p w:rsidR="00737EBC" w:rsidRDefault="00737EBC" w:rsidP="00737EBC">
      <w:pPr>
        <w:pStyle w:val="C1HBullet2A"/>
      </w:pPr>
      <w:r w:rsidRPr="00541320">
        <w:t>If the</w:t>
      </w:r>
      <w:r>
        <w:t xml:space="preserve"> transaction is for income (that is, the transaction line</w:t>
      </w:r>
      <w:r w:rsidR="00D630DD">
        <w:t>'</w:t>
      </w:r>
      <w:r>
        <w:t>s</w:t>
      </w:r>
      <w:r w:rsidRPr="00541320">
        <w:t xml:space="preserve"> </w:t>
      </w:r>
      <w:r w:rsidRPr="00AC7D3D">
        <w:rPr>
          <w:rStyle w:val="Strong"/>
        </w:rPr>
        <w:t xml:space="preserve">Income or Principal </w:t>
      </w:r>
      <w:r w:rsidRPr="00AC7D3D">
        <w:rPr>
          <w:rStyle w:val="BodyTextChar"/>
        </w:rPr>
        <w:t xml:space="preserve">value is </w:t>
      </w:r>
      <w:r w:rsidR="00D630DD">
        <w:rPr>
          <w:rStyle w:val="BodyTextChar"/>
        </w:rPr>
        <w:t>'</w:t>
      </w:r>
      <w:r w:rsidRPr="00955B9E">
        <w:t>Income</w:t>
      </w:r>
      <w:r w:rsidR="00D630DD">
        <w:t>'</w:t>
      </w:r>
      <w:r>
        <w:t>),</w:t>
      </w:r>
      <w:r w:rsidRPr="00541320">
        <w:t xml:space="preserve"> the chart </w:t>
      </w:r>
      <w:r>
        <w:t xml:space="preserve">specified </w:t>
      </w:r>
      <w:r w:rsidRPr="00541320">
        <w:t xml:space="preserve">must match the </w:t>
      </w:r>
      <w:r>
        <w:t xml:space="preserve">income </w:t>
      </w:r>
      <w:r w:rsidRPr="00541320">
        <w:t xml:space="preserve">chart </w:t>
      </w:r>
      <w:r>
        <w:t xml:space="preserve">specified in the </w:t>
      </w:r>
      <w:r w:rsidRPr="003B49D1">
        <w:rPr>
          <w:rStyle w:val="Strong"/>
        </w:rPr>
        <w:t>Accounting Lines</w:t>
      </w:r>
      <w:r>
        <w:t xml:space="preserve"> tab.</w:t>
      </w:r>
    </w:p>
    <w:p w:rsidR="00737EBC" w:rsidRDefault="00737EBC" w:rsidP="00737EBC">
      <w:pPr>
        <w:pStyle w:val="C1HBullet2A"/>
      </w:pPr>
      <w:r w:rsidRPr="00541320">
        <w:t>If the</w:t>
      </w:r>
      <w:r>
        <w:t xml:space="preserve"> transaction is for principal (that is, the transaction line</w:t>
      </w:r>
      <w:r w:rsidR="00D630DD">
        <w:t>'</w:t>
      </w:r>
      <w:r>
        <w:t>s</w:t>
      </w:r>
      <w:r w:rsidRPr="00541320">
        <w:t xml:space="preserve"> </w:t>
      </w:r>
      <w:r w:rsidRPr="00AC7D3D">
        <w:rPr>
          <w:rStyle w:val="Strong"/>
        </w:rPr>
        <w:t xml:space="preserve">Income or Principal </w:t>
      </w:r>
      <w:r w:rsidRPr="00AC7D3D">
        <w:rPr>
          <w:rStyle w:val="BodyTextChar"/>
        </w:rPr>
        <w:t xml:space="preserve">value is </w:t>
      </w:r>
      <w:r w:rsidR="00D630DD">
        <w:rPr>
          <w:rStyle w:val="BodyTextChar"/>
        </w:rPr>
        <w:t>'</w:t>
      </w:r>
      <w:r w:rsidRPr="00955B9E">
        <w:t>Principal</w:t>
      </w:r>
      <w:r w:rsidR="00D630DD">
        <w:t>'</w:t>
      </w:r>
      <w:r>
        <w:t>),</w:t>
      </w:r>
      <w:r w:rsidRPr="00541320">
        <w:t xml:space="preserve"> the chart </w:t>
      </w:r>
      <w:r>
        <w:t xml:space="preserve">specified </w:t>
      </w:r>
      <w:r w:rsidRPr="00541320">
        <w:t xml:space="preserve">must match the </w:t>
      </w:r>
      <w:r>
        <w:t xml:space="preserve">principal </w:t>
      </w:r>
      <w:r w:rsidRPr="00541320">
        <w:t xml:space="preserve">chart </w:t>
      </w:r>
      <w:r>
        <w:t xml:space="preserve">specified in the </w:t>
      </w:r>
      <w:r w:rsidRPr="003B49D1">
        <w:rPr>
          <w:rStyle w:val="Strong"/>
        </w:rPr>
        <w:t>Accounting Lines</w:t>
      </w:r>
      <w:r>
        <w:t xml:space="preserve"> tab.</w:t>
      </w:r>
    </w:p>
    <w:p w:rsidR="00737EBC" w:rsidRPr="00541320" w:rsidRDefault="00737EBC" w:rsidP="00737EBC">
      <w:pPr>
        <w:pStyle w:val="C1HBullet"/>
      </w:pPr>
      <w:r>
        <w:t>The security transaction code and t</w:t>
      </w:r>
      <w:r w:rsidRPr="00541320">
        <w:t xml:space="preserve">he </w:t>
      </w:r>
      <w:r>
        <w:t xml:space="preserve">transaction line </w:t>
      </w:r>
      <w:r w:rsidRPr="008C53D1">
        <w:t>Etran code</w:t>
      </w:r>
      <w:r w:rsidRPr="00370697">
        <w:t xml:space="preserve"> </w:t>
      </w:r>
      <w:r w:rsidRPr="00541320">
        <w:t xml:space="preserve">must </w:t>
      </w:r>
      <w:r>
        <w:t>reference</w:t>
      </w:r>
      <w:r w:rsidRPr="00541320">
        <w:t xml:space="preserve"> an appropriately identified General Ledger Object Code record</w:t>
      </w:r>
      <w:r>
        <w:t xml:space="preserve"> (that is, </w:t>
      </w:r>
      <w:r w:rsidRPr="00541320">
        <w:t xml:space="preserve">one that matches the </w:t>
      </w:r>
      <w:r>
        <w:t>c</w:t>
      </w:r>
      <w:r w:rsidRPr="00541320">
        <w:t>hart for the KEMID</w:t>
      </w:r>
      <w:r w:rsidR="00D630DD">
        <w:t>'</w:t>
      </w:r>
      <w:r>
        <w:t>s</w:t>
      </w:r>
      <w:r w:rsidRPr="00541320">
        <w:t xml:space="preserve"> associated General Ledger account</w:t>
      </w:r>
      <w:r>
        <w:t>)</w:t>
      </w:r>
      <w:r w:rsidRPr="00541320">
        <w:t>.</w:t>
      </w:r>
      <w:r>
        <w:t xml:space="preserve"> </w:t>
      </w:r>
    </w:p>
    <w:p w:rsidR="00737EBC" w:rsidRPr="00541320" w:rsidRDefault="00737EBC" w:rsidP="00737EBC">
      <w:pPr>
        <w:pStyle w:val="C1HBullet"/>
      </w:pPr>
      <w:r w:rsidRPr="006C0FA7">
        <w:t xml:space="preserve">If the KEMID has a </w:t>
      </w:r>
      <w:r>
        <w:t xml:space="preserve">permanent principal restriction </w:t>
      </w:r>
      <w:r w:rsidRPr="003B49D1">
        <w:rPr>
          <w:rStyle w:val="Emphasis"/>
        </w:rPr>
        <w:t>and</w:t>
      </w:r>
      <w:r w:rsidRPr="006C0FA7">
        <w:t xml:space="preserve"> the E</w:t>
      </w:r>
      <w:r>
        <w:t>ndowment Transaction (Etran)</w:t>
      </w:r>
      <w:r w:rsidRPr="006C0FA7">
        <w:t xml:space="preserve"> </w:t>
      </w:r>
      <w:r>
        <w:t>C</w:t>
      </w:r>
      <w:r w:rsidRPr="006C0FA7">
        <w:t xml:space="preserve">ode record has the </w:t>
      </w:r>
      <w:r w:rsidRPr="00AC7D3D">
        <w:rPr>
          <w:rStyle w:val="Strong"/>
        </w:rPr>
        <w:t>Corpus Indicator</w:t>
      </w:r>
      <w:r w:rsidRPr="006C0FA7">
        <w:t xml:space="preserve"> </w:t>
      </w:r>
      <w:r>
        <w:t>value of</w:t>
      </w:r>
      <w:r w:rsidRPr="006C0FA7">
        <w:t xml:space="preserve"> </w:t>
      </w:r>
      <w:r w:rsidRPr="00AC7D3D">
        <w:rPr>
          <w:rStyle w:val="Strong"/>
        </w:rPr>
        <w:t>Yes</w:t>
      </w:r>
      <w:r w:rsidRPr="006C0FA7">
        <w:t xml:space="preserve">, then </w:t>
      </w:r>
      <w:r>
        <w:t xml:space="preserve">all principal </w:t>
      </w:r>
      <w:r w:rsidRPr="006C0FA7">
        <w:t xml:space="preserve">transaction lines affect the corpus value for the KEMID. </w:t>
      </w:r>
    </w:p>
    <w:p w:rsidR="00737EBC" w:rsidRPr="00541320" w:rsidRDefault="00737EBC" w:rsidP="00737EBC">
      <w:pPr>
        <w:pStyle w:val="C1HBullet"/>
      </w:pPr>
      <w:r>
        <w:t>F</w:t>
      </w:r>
      <w:r w:rsidRPr="00541320">
        <w:t>or each line added</w:t>
      </w:r>
      <w:r>
        <w:t>, i</w:t>
      </w:r>
      <w:r w:rsidRPr="00541320">
        <w:t xml:space="preserve">n the space below the </w:t>
      </w:r>
      <w:r>
        <w:t>last transaction</w:t>
      </w:r>
      <w:r w:rsidRPr="00541320">
        <w:t xml:space="preserve"> line</w:t>
      </w:r>
      <w:r>
        <w:t>, the system</w:t>
      </w:r>
      <w:r w:rsidRPr="00541320">
        <w:t xml:space="preserve"> </w:t>
      </w:r>
      <w:r>
        <w:t>displays separate totals for i</w:t>
      </w:r>
      <w:r w:rsidRPr="00541320">
        <w:t xml:space="preserve">ncome and </w:t>
      </w:r>
      <w:r>
        <w:t>principal amounts.</w:t>
      </w:r>
    </w:p>
    <w:p w:rsidR="00737EBC" w:rsidRPr="00541320" w:rsidRDefault="00737EBC" w:rsidP="00737EBC">
      <w:pPr>
        <w:pStyle w:val="C1HBullet"/>
      </w:pPr>
      <w:r>
        <w:t xml:space="preserve">In the </w:t>
      </w:r>
      <w:r w:rsidRPr="00E4323E">
        <w:rPr>
          <w:rStyle w:val="Strong"/>
        </w:rPr>
        <w:t>Total Amount</w:t>
      </w:r>
      <w:r>
        <w:t xml:space="preserve"> field of the </w:t>
      </w:r>
      <w:r w:rsidRPr="00E4323E">
        <w:rPr>
          <w:rStyle w:val="Strong"/>
        </w:rPr>
        <w:t>Document Overview</w:t>
      </w:r>
      <w:r>
        <w:t xml:space="preserve"> tab, t</w:t>
      </w:r>
      <w:r w:rsidRPr="00541320">
        <w:t xml:space="preserve">he </w:t>
      </w:r>
      <w:r>
        <w:t>system</w:t>
      </w:r>
      <w:r w:rsidRPr="00541320">
        <w:t xml:space="preserve"> </w:t>
      </w:r>
      <w:r>
        <w:t xml:space="preserve">displays the combined </w:t>
      </w:r>
      <w:r w:rsidRPr="00E4323E">
        <w:rPr>
          <w:rStyle w:val="BodyTextChar"/>
        </w:rPr>
        <w:t>total income and principal amount</w:t>
      </w:r>
      <w:r>
        <w:rPr>
          <w:rStyle w:val="BodyTextChar"/>
        </w:rPr>
        <w:t>s</w:t>
      </w:r>
      <w:r w:rsidRPr="00E4323E">
        <w:rPr>
          <w:rStyle w:val="BodyTextChar"/>
        </w:rPr>
        <w:t xml:space="preserve"> </w:t>
      </w:r>
      <w:r>
        <w:t>of</w:t>
      </w:r>
      <w:r w:rsidRPr="00541320">
        <w:t xml:space="preserve"> </w:t>
      </w:r>
      <w:r>
        <w:t>all</w:t>
      </w:r>
      <w:r w:rsidRPr="00541320">
        <w:t xml:space="preserve"> </w:t>
      </w:r>
      <w:r>
        <w:t>transaction</w:t>
      </w:r>
      <w:r w:rsidRPr="00541320">
        <w:t xml:space="preserve"> </w:t>
      </w:r>
      <w:r>
        <w:t>l</w:t>
      </w:r>
      <w:r w:rsidRPr="00541320">
        <w:t>ines</w:t>
      </w:r>
      <w:r>
        <w:t>. The system updates this total as each line is added</w:t>
      </w:r>
      <w:r w:rsidRPr="00541320">
        <w:t>.</w:t>
      </w:r>
    </w:p>
    <w:p w:rsidR="00737EBC" w:rsidRPr="00DA1B8E" w:rsidRDefault="00737EBC" w:rsidP="00737EBC">
      <w:pPr>
        <w:pStyle w:val="C1HBullet"/>
      </w:pPr>
      <w:r w:rsidRPr="00E163EA">
        <w:t xml:space="preserve"> </w:t>
      </w:r>
      <w:r>
        <w:t>The system verifies each transaction line when you add it and when you submit the document.</w:t>
      </w:r>
    </w:p>
    <w:p w:rsidR="00737EBC" w:rsidRPr="006C0FA7" w:rsidRDefault="00737EBC" w:rsidP="00737EBC">
      <w:pPr>
        <w:pStyle w:val="C1HBullet"/>
      </w:pPr>
      <w:r>
        <w:t>After a transaction line ha</w:t>
      </w:r>
      <w:r w:rsidRPr="00DA1B8E">
        <w:t xml:space="preserve">s </w:t>
      </w:r>
      <w:r>
        <w:t xml:space="preserve">been </w:t>
      </w:r>
      <w:r w:rsidRPr="00DA1B8E">
        <w:t xml:space="preserve">added, it </w:t>
      </w:r>
      <w:r>
        <w:t>may</w:t>
      </w:r>
      <w:r w:rsidRPr="00DA1B8E">
        <w:t xml:space="preserve"> be edited.</w:t>
      </w:r>
      <w:r>
        <w:t xml:space="preserve"> When a line is edited, the system does not revalidate data until the document is submitted. After you add a transaction line</w:t>
      </w:r>
      <w:r w:rsidRPr="00DA1B8E">
        <w:t xml:space="preserve">, </w:t>
      </w:r>
      <w:r>
        <w:t>you</w:t>
      </w:r>
      <w:r w:rsidRPr="00DA1B8E">
        <w:t xml:space="preserve"> </w:t>
      </w:r>
      <w:r>
        <w:t>may</w:t>
      </w:r>
      <w:r w:rsidRPr="00DA1B8E">
        <w:t xml:space="preserve"> delete</w:t>
      </w:r>
      <w:r>
        <w:t xml:space="preserve"> it</w:t>
      </w:r>
      <w:r w:rsidRPr="00DA1B8E">
        <w:t>.</w:t>
      </w:r>
      <w:r>
        <w:t xml:space="preserve"> </w:t>
      </w:r>
    </w:p>
    <w:p w:rsidR="00737EBC" w:rsidRDefault="00737EBC" w:rsidP="00737EBC">
      <w:pPr>
        <w:pStyle w:val="C1HBullet"/>
      </w:pPr>
      <w:r>
        <w:t>In order to successfully submit an e-doc, you must enter at least one transaction line in each transaction line section (</w:t>
      </w:r>
      <w:r w:rsidRPr="00CB3067">
        <w:rPr>
          <w:rStyle w:val="Strong"/>
        </w:rPr>
        <w:t>To</w:t>
      </w:r>
      <w:r>
        <w:t xml:space="preserve"> and/or </w:t>
      </w:r>
      <w:r w:rsidRPr="00CB3067">
        <w:rPr>
          <w:rStyle w:val="Strong"/>
        </w:rPr>
        <w:t>From</w:t>
      </w:r>
      <w:r>
        <w:t xml:space="preserve">) that is required for the e-doc. </w:t>
      </w:r>
    </w:p>
    <w:p w:rsidR="00737EBC" w:rsidRDefault="00737EBC" w:rsidP="00737EBC">
      <w:pPr>
        <w:pStyle w:val="C1HBullet"/>
      </w:pPr>
      <w:r>
        <w:t>An e</w:t>
      </w:r>
      <w:r w:rsidRPr="00CD54DA">
        <w:t>ndowment transaction do</w:t>
      </w:r>
      <w:r>
        <w:t>es</w:t>
      </w:r>
      <w:r w:rsidRPr="00CD54DA">
        <w:t xml:space="preserve"> not automatically create a pending </w:t>
      </w:r>
      <w:r>
        <w:t>G</w:t>
      </w:r>
      <w:r w:rsidRPr="00CD54DA">
        <w:t xml:space="preserve">eneral </w:t>
      </w:r>
      <w:r>
        <w:t>L</w:t>
      </w:r>
      <w:r w:rsidRPr="00CD54DA">
        <w:t>edger entry.</w:t>
      </w:r>
      <w:r>
        <w:t xml:space="preserve"> GL entries are</w:t>
      </w:r>
      <w:r w:rsidRPr="00CD54DA">
        <w:t xml:space="preserve"> generated according to </w:t>
      </w:r>
      <w:r>
        <w:t>your</w:t>
      </w:r>
      <w:r w:rsidRPr="00CD54DA">
        <w:t xml:space="preserve"> institutional specifications as </w:t>
      </w:r>
      <w:r>
        <w:t xml:space="preserve">a </w:t>
      </w:r>
      <w:r w:rsidRPr="00CD54DA">
        <w:t>batch load at the end of the endowment batch processing cycle.</w:t>
      </w:r>
    </w:p>
    <w:p w:rsidR="00737EBC" w:rsidRDefault="00737EBC" w:rsidP="005C0F52">
      <w:pPr>
        <w:pStyle w:val="Heading4"/>
      </w:pPr>
      <w:bookmarkStart w:id="129" w:name="_Toc274318778"/>
      <w:bookmarkStart w:id="130" w:name="_Toc276976055"/>
      <w:r>
        <w:t>Standard Routing</w:t>
      </w:r>
      <w:bookmarkEnd w:id="129"/>
      <w:bookmarkEnd w:id="130"/>
      <w:r>
        <w:t xml:space="preserve"> </w:t>
      </w:r>
      <w:r w:rsidR="00601517" w:rsidRPr="001451FF">
        <w:fldChar w:fldCharType="begin"/>
      </w:r>
      <w:r w:rsidRPr="001451FF">
        <w:instrText xml:space="preserve"> XE "</w:instrText>
      </w:r>
      <w:r w:rsidRPr="003675FA">
        <w:instrText xml:space="preserve"> </w:instrText>
      </w:r>
      <w:r>
        <w:instrText>Endowment transactions</w:instrText>
      </w:r>
      <w:r w:rsidRPr="001451FF">
        <w:instrText>:</w:instrText>
      </w:r>
      <w:r>
        <w:instrText>standard routing</w:instrText>
      </w:r>
      <w:r w:rsidR="00601517" w:rsidRPr="001451FF">
        <w:fldChar w:fldCharType="end"/>
      </w:r>
    </w:p>
    <w:p w:rsidR="00737EBC" w:rsidRDefault="00737EBC" w:rsidP="00737EBC">
      <w:pPr>
        <w:pStyle w:val="BodyText"/>
      </w:pPr>
      <w:r>
        <w:t>Standard routing for all endowment transactions is shown in the diagram below.</w:t>
      </w:r>
    </w:p>
    <w:p w:rsidR="00737EBC" w:rsidRDefault="00737EBC" w:rsidP="00927A39">
      <w:pPr>
        <w:pStyle w:val="Illustration"/>
      </w:pPr>
      <w:r w:rsidRPr="00CD54DA">
        <w:object w:dxaOrig="15176" w:dyaOrig="10135">
          <v:shape id="_x0000_i1027" type="#_x0000_t75" style="width:294.45pt;height:198.25pt" o:ole="">
            <v:imagedata r:id="rId25" o:title=""/>
          </v:shape>
          <o:OLEObject Type="Embed" ProgID="Visio.Drawing.11" ShapeID="_x0000_i1027" DrawAspect="Content" ObjectID="_1460984462" r:id="rId26"/>
        </w:object>
      </w:r>
    </w:p>
    <w:p w:rsidR="005C0F52" w:rsidRDefault="005C0F52" w:rsidP="005C0F52">
      <w:pPr>
        <w:pStyle w:val="Heading3"/>
      </w:pPr>
      <w:bookmarkStart w:id="131" w:name="_Toc274318809"/>
      <w:bookmarkStart w:id="132" w:name="_Toc276976056"/>
      <w:r>
        <w:t>Asset Decrease</w:t>
      </w:r>
      <w:bookmarkEnd w:id="131"/>
      <w:bookmarkEnd w:id="132"/>
      <w:r w:rsidR="00601517">
        <w:fldChar w:fldCharType="begin"/>
      </w:r>
      <w:r>
        <w:instrText xml:space="preserve"> XE "</w:instrText>
      </w:r>
      <w:r w:rsidRPr="003675FA">
        <w:instrText xml:space="preserve"> </w:instrText>
      </w:r>
      <w:r>
        <w:instrText>Asset Decrease</w:instrText>
      </w:r>
      <w:r w:rsidRPr="00F86E56">
        <w:instrText xml:space="preserve"> document</w:instrText>
      </w:r>
      <w:r>
        <w:instrText xml:space="preserve">" </w:instrText>
      </w:r>
      <w:r w:rsidR="00601517">
        <w:fldChar w:fldCharType="end"/>
      </w:r>
      <w:r w:rsidR="00601517">
        <w:fldChar w:fldCharType="begin"/>
      </w:r>
      <w:r>
        <w:instrText xml:space="preserve"> XE "Endowment:Asset Decrease</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133" w:name="_Toc274107045"/>
      <w:r>
        <w:instrText>Asset Decrease</w:instrText>
      </w:r>
      <w:bookmarkEnd w:id="133"/>
      <w:r>
        <w:instrText xml:space="preserve"> </w:instrText>
      </w:r>
      <w:r w:rsidRPr="00000100">
        <w:instrText xml:space="preserve">"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44116687" wp14:editId="6A971565">
            <wp:extent cx="852805" cy="252730"/>
            <wp:effectExtent l="19050" t="0" r="4445"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11CA10D" wp14:editId="025B5601">
            <wp:extent cx="839470" cy="286385"/>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4FF1585" wp14:editId="48E948CA">
            <wp:extent cx="770890" cy="191135"/>
            <wp:effectExtent l="1905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389A4412" wp14:editId="11323ECF">
            <wp:extent cx="859790" cy="1841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859790" cy="18415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FA03DA0" wp14:editId="51690654">
            <wp:extent cx="1453515" cy="23876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453515" cy="238760"/>
                    </a:xfrm>
                    <a:prstGeom prst="rect">
                      <a:avLst/>
                    </a:prstGeom>
                    <a:noFill/>
                    <a:ln w="9525">
                      <a:noFill/>
                      <a:miter lim="800000"/>
                      <a:headEnd/>
                      <a:tailEnd/>
                    </a:ln>
                  </pic:spPr>
                </pic:pic>
              </a:graphicData>
            </a:graphic>
          </wp:inline>
        </w:drawing>
      </w:r>
    </w:p>
    <w:p w:rsidR="005C0F52" w:rsidRPr="008165CD" w:rsidRDefault="005C0F52" w:rsidP="005C0F52">
      <w:pPr>
        <w:pStyle w:val="BodyText"/>
      </w:pPr>
      <w:r>
        <w:rPr>
          <w:lang w:bidi="th-TH"/>
        </w:rPr>
        <w:t xml:space="preserve">The </w:t>
      </w:r>
      <w:r>
        <w:t>Asset Decrease</w:t>
      </w:r>
      <w:r>
        <w:rPr>
          <w:lang w:bidi="th-TH"/>
        </w:rPr>
        <w:t xml:space="preserve"> e-doc allows you to </w:t>
      </w:r>
      <w:r w:rsidRPr="008165CD">
        <w:t>reduce the holdings of a KEMID, either through the cash sale of an asset or by removing it directly from the KEMID holding record.</w:t>
      </w:r>
      <w:r>
        <w:t xml:space="preserve"> </w:t>
      </w:r>
      <w:r w:rsidRPr="008165CD">
        <w:t>The same asset can be processed to multiple KEMID holding records by entering multiple transaction lines in the</w:t>
      </w:r>
      <w:r>
        <w:t xml:space="preserve"> Asset Decrease e-doc</w:t>
      </w:r>
      <w:r w:rsidRPr="008165CD">
        <w:t>.</w:t>
      </w:r>
      <w:r>
        <w:t xml:space="preserve"> </w:t>
      </w:r>
      <w:r w:rsidRPr="008165CD">
        <w:t xml:space="preserve">Only one asset </w:t>
      </w:r>
      <w:r>
        <w:t>may</w:t>
      </w:r>
      <w:r w:rsidRPr="008165CD">
        <w:t xml:space="preserve"> be entered on a</w:t>
      </w:r>
      <w:r>
        <w:t>n Asset Decrease e-doc</w:t>
      </w:r>
      <w:r w:rsidRPr="008165CD">
        <w:t>.</w:t>
      </w:r>
      <w:r>
        <w:t xml:space="preserve"> Because assets can maintain multiple tax lots, special rules apply to the handling of the unique tax lots.</w:t>
      </w:r>
    </w:p>
    <w:p w:rsidR="005C0F52" w:rsidRPr="008165CD" w:rsidRDefault="005C0F52" w:rsidP="005C0F52">
      <w:pPr>
        <w:pStyle w:val="BodyText"/>
      </w:pPr>
      <w:r>
        <w:t>Asset</w:t>
      </w:r>
      <w:r w:rsidRPr="008165CD">
        <w:t xml:space="preserve"> </w:t>
      </w:r>
      <w:r>
        <w:t>decrease</w:t>
      </w:r>
      <w:r w:rsidRPr="008165CD">
        <w:t xml:space="preserve"> transactions are internal to the KEM </w:t>
      </w:r>
      <w:r>
        <w:t>module</w:t>
      </w:r>
      <w:r w:rsidRPr="008165CD">
        <w:t xml:space="preserve"> and may </w:t>
      </w:r>
      <w:r>
        <w:t xml:space="preserve">or may </w:t>
      </w:r>
      <w:r w:rsidRPr="008165CD">
        <w:t xml:space="preserve">not </w:t>
      </w:r>
      <w:r>
        <w:t>involve the</w:t>
      </w:r>
      <w:r w:rsidRPr="008165CD">
        <w:t xml:space="preserve"> exchange of actual cash from a third party outside of </w:t>
      </w:r>
      <w:r>
        <w:t>your</w:t>
      </w:r>
      <w:r w:rsidRPr="008165CD">
        <w:t xml:space="preserve"> institution.</w:t>
      </w:r>
      <w:r>
        <w:t xml:space="preserve"> For example, t</w:t>
      </w:r>
      <w:r w:rsidRPr="008165CD">
        <w:t>he sale of shares of pooled funds by the KEMID through the automated cash investment process</w:t>
      </w:r>
      <w:r>
        <w:t xml:space="preserve"> does not involve a cash exchange, whereas t</w:t>
      </w:r>
      <w:r w:rsidRPr="008165CD">
        <w:t>he redemption (sale) of a gifted asset</w:t>
      </w:r>
      <w:r>
        <w:t xml:space="preserve"> </w:t>
      </w:r>
      <w:r w:rsidRPr="008165CD">
        <w:t>involve</w:t>
      </w:r>
      <w:r>
        <w:t>s</w:t>
      </w:r>
      <w:r w:rsidRPr="008165CD">
        <w:t xml:space="preserve"> the receipt of cash fr</w:t>
      </w:r>
      <w:r>
        <w:t>o</w:t>
      </w:r>
      <w:r w:rsidRPr="008165CD">
        <w:t>m a third party.</w:t>
      </w:r>
      <w:r>
        <w:t xml:space="preserve"> </w:t>
      </w:r>
      <w:r w:rsidRPr="008165CD">
        <w:t xml:space="preserve">In </w:t>
      </w:r>
      <w:r>
        <w:t>both</w:t>
      </w:r>
      <w:r w:rsidRPr="008165CD">
        <w:t xml:space="preserve"> case</w:t>
      </w:r>
      <w:r>
        <w:t>s</w:t>
      </w:r>
      <w:r w:rsidRPr="008165CD">
        <w:t>, the KEMID cash balance is increased</w:t>
      </w:r>
      <w:r>
        <w:t>,</w:t>
      </w:r>
      <w:r w:rsidRPr="008165CD">
        <w:t xml:space="preserve"> the holding of the asset is decreased</w:t>
      </w:r>
      <w:r>
        <w:t>, and there is a calculation of gain or loss on the transaction.</w:t>
      </w:r>
    </w:p>
    <w:p w:rsidR="006F04BC" w:rsidRDefault="006F04BC" w:rsidP="006F04BC">
      <w:pPr>
        <w:pStyle w:val="Heading4"/>
        <w:rPr>
          <w:lang w:bidi="th-TH"/>
        </w:rPr>
      </w:pPr>
      <w:r w:rsidRPr="00B963B9">
        <w:rPr>
          <w:lang w:bidi="th-TH"/>
        </w:rPr>
        <w:t>Document Layout</w:t>
      </w:r>
    </w:p>
    <w:p w:rsidR="005C0F52" w:rsidRDefault="005C0F52" w:rsidP="00927A39">
      <w:pPr>
        <w:pStyle w:val="Illustration"/>
        <w:rPr>
          <w:lang w:bidi="th-TH"/>
        </w:rPr>
      </w:pPr>
      <w:r>
        <w:rPr>
          <w:noProof/>
        </w:rPr>
        <w:drawing>
          <wp:inline distT="0" distB="0" distL="0" distR="0" wp14:anchorId="4524B13D" wp14:editId="2BB03A24">
            <wp:extent cx="5854700" cy="498856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srcRect/>
                    <a:stretch>
                      <a:fillRect/>
                    </a:stretch>
                  </pic:blipFill>
                  <pic:spPr bwMode="auto">
                    <a:xfrm>
                      <a:off x="0" y="0"/>
                      <a:ext cx="5854700" cy="4988560"/>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Asset Decrease</w:t>
      </w:r>
      <w:r>
        <w:rPr>
          <w:lang w:bidi="th-TH"/>
        </w:rPr>
        <w:t xml:space="preserve"> document contains four unique tabs—</w:t>
      </w:r>
      <w:r>
        <w:rPr>
          <w:rStyle w:val="Strong"/>
        </w:rPr>
        <w:t>Asset Decrease 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Pr>
          <w:rStyle w:val="Strong"/>
        </w:rPr>
        <w:t>Transaction Lines</w:t>
      </w:r>
      <w:r>
        <w:rPr>
          <w:rStyle w:val="Strong"/>
          <w:lang w:bidi="th-TH"/>
        </w:rPr>
        <w:t xml:space="preserve">, and </w:t>
      </w:r>
      <w:r>
        <w:rPr>
          <w:rStyle w:val="Strong"/>
        </w:rPr>
        <w:t>Tax Lot</w:t>
      </w:r>
      <w:r w:rsidRPr="00E3049C">
        <w:rPr>
          <w:rStyle w:val="Strong"/>
        </w:rPr>
        <w:t xml:space="preserve"> Lines</w:t>
      </w:r>
      <w:r>
        <w:rPr>
          <w:lang w:bidi="th-TH"/>
        </w:rPr>
        <w:t xml:space="preserve">—in addition to the standard financial transaction tabs. </w:t>
      </w:r>
    </w:p>
    <w:p w:rsidR="00291457" w:rsidRPr="00482F00" w:rsidRDefault="00291457" w:rsidP="00291457">
      <w:pPr>
        <w:pStyle w:val="Note"/>
      </w:pPr>
      <w:bookmarkStart w:id="134" w:name="_Toc274318811"/>
      <w:r w:rsidRPr="00482F00">
        <w:drawing>
          <wp:inline distT="0" distB="0" distL="0" distR="0" wp14:anchorId="22B34DC6" wp14:editId="53BB5E79">
            <wp:extent cx="163830" cy="163830"/>
            <wp:effectExtent l="19050" t="0" r="7620" b="0"/>
            <wp:docPr id="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135"/>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135"/>
      <w:r>
        <w:rPr>
          <w:rStyle w:val="CommentReference"/>
        </w:rPr>
        <w:commentReference w:id="135"/>
      </w:r>
      <w:commentRangeStart w:id="136"/>
      <w:r>
        <w:t xml:space="preserve">“Standard Tabs” in the </w:t>
      </w:r>
      <w:r w:rsidRPr="00336F7F">
        <w:rPr>
          <w:rStyle w:val="Emphasis"/>
        </w:rPr>
        <w:t>KFS Overview and Introduction to the User Interface</w:t>
      </w:r>
      <w:commentRangeEnd w:id="136"/>
      <w:r>
        <w:rPr>
          <w:rStyle w:val="CommentReference"/>
        </w:rPr>
        <w:commentReference w:id="136"/>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Asset Decrease Details</w:t>
      </w:r>
      <w:r w:rsidRPr="00B963B9">
        <w:t xml:space="preserve"> Tab</w:t>
      </w:r>
      <w:bookmarkEnd w:id="134"/>
      <w:r w:rsidR="00601517">
        <w:fldChar w:fldCharType="begin"/>
      </w:r>
      <w:r>
        <w:instrText xml:space="preserve"> XE "</w:instrText>
      </w:r>
      <w:r w:rsidRPr="003675FA">
        <w:instrText xml:space="preserve"> </w:instrText>
      </w:r>
      <w:r>
        <w:instrText>Asset Decrease</w:instrText>
      </w:r>
      <w:r w:rsidRPr="00F86E56">
        <w:instrText xml:space="preserve"> document</w:instrText>
      </w:r>
      <w:r>
        <w:instrText>:Asset Decrease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3328FC09" wp14:editId="4659C0C2">
            <wp:extent cx="5888990" cy="62801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srcRect/>
                    <a:stretch>
                      <a:fillRect/>
                    </a:stretch>
                  </pic:blipFill>
                  <pic:spPr bwMode="auto">
                    <a:xfrm>
                      <a:off x="0" y="0"/>
                      <a:ext cx="5888990" cy="62801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indicates whether this is a cash or non-cash transaction and specifies whether it was created by the system or by a user. </w:t>
      </w:r>
    </w:p>
    <w:p w:rsidR="005C0F52" w:rsidRPr="00EC23F2" w:rsidRDefault="005C0F52" w:rsidP="00E776BD">
      <w:pPr>
        <w:pStyle w:val="TableHeading"/>
      </w:pPr>
      <w:r>
        <w:t>Asset Decrease 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Transaction Sub Type Code</w:t>
            </w:r>
          </w:p>
        </w:tc>
        <w:tc>
          <w:tcPr>
            <w:tcW w:w="5371" w:type="dxa"/>
          </w:tcPr>
          <w:p w:rsidR="005C0F52" w:rsidRDefault="005C0F52" w:rsidP="005C0F52">
            <w:pPr>
              <w:pStyle w:val="TableCells"/>
            </w:pPr>
            <w:r>
              <w:t>Required w</w:t>
            </w:r>
            <w:r w:rsidRPr="009560E5">
              <w:t xml:space="preserve">hen </w:t>
            </w:r>
            <w:r>
              <w:t xml:space="preserve">you initiate </w:t>
            </w:r>
            <w:r w:rsidRPr="009560E5">
              <w:t>a document</w:t>
            </w:r>
            <w:r>
              <w:t>. Indicates whether this transaction is for cash or non-cash. Select the appropriate entry from the list</w:t>
            </w:r>
            <w:r w:rsidRPr="009560E5">
              <w:t>.</w:t>
            </w:r>
          </w:p>
        </w:tc>
      </w:tr>
      <w:tr w:rsidR="005C0F52" w:rsidTr="005C0F52">
        <w:tc>
          <w:tcPr>
            <w:tcW w:w="2160" w:type="dxa"/>
            <w:tcBorders>
              <w:right w:val="double" w:sz="4" w:space="0" w:color="auto"/>
            </w:tcBorders>
          </w:tcPr>
          <w:p w:rsidR="005C0F52" w:rsidRPr="00E97EF0" w:rsidRDefault="005C0F52" w:rsidP="005C0F52">
            <w:pPr>
              <w:pStyle w:val="TableCells"/>
            </w:pPr>
            <w:r>
              <w:t>Transaction Source</w:t>
            </w:r>
          </w:p>
        </w:tc>
        <w:tc>
          <w:tcPr>
            <w:tcW w:w="5371" w:type="dxa"/>
          </w:tcPr>
          <w:p w:rsidR="005C0F52" w:rsidRPr="00E97EF0" w:rsidRDefault="005C0F52" w:rsidP="005C0F52">
            <w:pPr>
              <w:pStyle w:val="TableCells"/>
            </w:pPr>
            <w:r>
              <w:t xml:space="preserve">Display </w:t>
            </w:r>
            <w:r w:rsidRPr="00E97EF0">
              <w:t xml:space="preserve">only. </w:t>
            </w:r>
            <w:r>
              <w:t xml:space="preserve">Indicates whether this transaction was generated automatically or entered by a user. </w:t>
            </w:r>
            <w:r w:rsidRPr="00E97EF0">
              <w:t xml:space="preserve">When you initiate a document, the system sets the value to </w:t>
            </w:r>
            <w:r w:rsidR="00D630DD">
              <w:t>'</w:t>
            </w:r>
            <w:r w:rsidRPr="00955B9E">
              <w:t>Manual Entry</w:t>
            </w:r>
            <w:r w:rsidRPr="00E97EF0">
              <w:t>.</w:t>
            </w:r>
            <w:r w:rsidR="00D630DD">
              <w:t>'</w:t>
            </w:r>
          </w:p>
        </w:tc>
      </w:tr>
    </w:tbl>
    <w:p w:rsidR="005C0F52" w:rsidRDefault="005C0F52" w:rsidP="005C0F52">
      <w:pPr>
        <w:pStyle w:val="Heading5"/>
      </w:pPr>
      <w:bookmarkStart w:id="137" w:name="_Toc274318812"/>
      <w:r>
        <w:t>Security Details</w:t>
      </w:r>
      <w:r w:rsidRPr="00B963B9">
        <w:t xml:space="preserve"> Tab</w:t>
      </w:r>
      <w:bookmarkEnd w:id="137"/>
      <w:r w:rsidR="00601517">
        <w:fldChar w:fldCharType="begin"/>
      </w:r>
      <w:r>
        <w:instrText xml:space="preserve"> XE "</w:instrText>
      </w:r>
      <w:r w:rsidRPr="003675FA">
        <w:instrText xml:space="preserve"> </w:instrText>
      </w:r>
      <w:r>
        <w:instrText>Asset Decrease</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7C44A3FF" wp14:editId="70545F73">
            <wp:extent cx="5814060" cy="66167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srcRect/>
                    <a:stretch>
                      <a:fillRect/>
                    </a:stretch>
                  </pic:blipFill>
                  <pic:spPr bwMode="auto">
                    <a:xfrm>
                      <a:off x="0" y="0"/>
                      <a:ext cx="5814060" cy="66167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Indicates the security affected by this transaction. The security record referenced must be valid and active in the system and must </w:t>
            </w:r>
            <w:r w:rsidRPr="00B84577">
              <w:rPr>
                <w:rStyle w:val="Emphasis"/>
              </w:rPr>
              <w:t>not</w:t>
            </w:r>
            <w:r>
              <w:t xml:space="preserve"> have a liability class code. Only one security record may be specified per e-doc. The KEMID(s) you specify in the </w:t>
            </w:r>
            <w:r w:rsidRPr="00197F3A">
              <w:rPr>
                <w:rStyle w:val="Strong"/>
              </w:rPr>
              <w:t>Transaction</w:t>
            </w:r>
            <w:r>
              <w:rPr>
                <w:rStyle w:val="Strong"/>
              </w:rPr>
              <w:t xml:space="preserve"> Lines</w:t>
            </w:r>
            <w:r>
              <w:t xml:space="preserve"> tab must own sufficient shares of this security to complete the transaction. </w:t>
            </w:r>
          </w:p>
          <w:p w:rsidR="005C0F52" w:rsidRDefault="005C0F52" w:rsidP="005C0F52">
            <w:pPr>
              <w:pStyle w:val="TableCells"/>
            </w:pPr>
            <w:r>
              <w:t xml:space="preserve">Enter the ID or use the lookup </w:t>
            </w:r>
            <w:r>
              <w:rPr>
                <w:noProof/>
              </w:rPr>
              <w:drawing>
                <wp:inline distT="0" distB="0" distL="0" distR="0" wp14:anchorId="6FDEBBAE" wp14:editId="4ED2FA9F">
                  <wp:extent cx="102235" cy="102235"/>
                  <wp:effectExtent l="19050" t="0" r="0" b="0"/>
                  <wp:docPr id="4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This indicator determines how gains</w:t>
            </w:r>
            <w:r w:rsidRPr="00771F7A">
              <w:t xml:space="preserve"> </w:t>
            </w:r>
            <w:r>
              <w:t>and</w:t>
            </w:r>
            <w:r w:rsidRPr="00771F7A">
              <w:t xml:space="preserve"> losses on the sale of the security are calculated.</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0EE57BB5" wp14:editId="14C78F58">
                  <wp:extent cx="102235" cy="102235"/>
                  <wp:effectExtent l="19050" t="0" r="0" b="0"/>
                  <wp:docPr id="4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138" w:name="_Toc274318813"/>
      <w:r>
        <w:t>Transaction Lines</w:t>
      </w:r>
      <w:r w:rsidRPr="00B963B9">
        <w:t xml:space="preserve"> Tab</w:t>
      </w:r>
      <w:bookmarkEnd w:id="138"/>
      <w:r w:rsidR="00601517">
        <w:fldChar w:fldCharType="begin"/>
      </w:r>
      <w:r>
        <w:instrText xml:space="preserve"> XE "</w:instrText>
      </w:r>
      <w:r w:rsidRPr="003675FA">
        <w:instrText xml:space="preserve"> </w:instrText>
      </w:r>
      <w:r>
        <w:instrText>Asset Decrease</w:instrText>
      </w:r>
      <w:r w:rsidRPr="00F86E56">
        <w:instrText xml:space="preserve"> 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46D2EC79" wp14:editId="24C6BF11">
            <wp:extent cx="5854700" cy="130365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a:stretch>
                      <a:fillRect/>
                    </a:stretch>
                  </pic:blipFill>
                  <pic:spPr bwMode="auto">
                    <a:xfrm>
                      <a:off x="0" y="0"/>
                      <a:ext cx="5854700" cy="130365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contains one or more lines that specify the KEMID(s), including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The KEMID to which this cash decrease applies. Enter the KEMID or use the lookup </w:t>
            </w:r>
            <w:r>
              <w:rPr>
                <w:noProof/>
              </w:rPr>
              <w:drawing>
                <wp:inline distT="0" distB="0" distL="0" distR="0" wp14:anchorId="779CB23C" wp14:editId="516E9770">
                  <wp:extent cx="102235" cy="102235"/>
                  <wp:effectExtent l="19050" t="0" r="0" b="0"/>
                  <wp:docPr id="4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KEMID you specify must be valid, must not be closed, and must own sufficient shares of the security to complete the transaction. The system then displays the description of the KEMID you specified. </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Required if the </w:t>
            </w:r>
            <w:r w:rsidRPr="00CC4FA3">
              <w:rPr>
                <w:rStyle w:val="Strong"/>
              </w:rPr>
              <w:t>Transaction Sub Type</w:t>
            </w:r>
            <w:r>
              <w:t xml:space="preserve"> is </w:t>
            </w:r>
            <w:r w:rsidR="00D630DD">
              <w:t>'</w:t>
            </w:r>
            <w:r w:rsidRPr="00955B9E">
              <w:t>Non-Cash</w:t>
            </w:r>
            <w:r>
              <w:rPr>
                <w:rStyle w:val="BodyTextChar"/>
              </w:rPr>
              <w:t>.</w:t>
            </w:r>
            <w:r w:rsidR="00D630DD">
              <w:rPr>
                <w:rStyle w:val="BodyTextChar"/>
              </w:rPr>
              <w:t>'</w:t>
            </w:r>
            <w:r>
              <w:rPr>
                <w:rStyle w:val="BodyTextChar"/>
              </w:rPr>
              <w:t xml:space="preserve"> </w:t>
            </w:r>
            <w:r>
              <w:t>Display only</w:t>
            </w:r>
            <w:r w:rsidRPr="006549DA">
              <w:t xml:space="preserve"> i</w:t>
            </w:r>
            <w:r>
              <w:t xml:space="preserve">f the </w:t>
            </w:r>
            <w:r w:rsidRPr="006549DA">
              <w:rPr>
                <w:rStyle w:val="Strong"/>
              </w:rPr>
              <w:t>Transaction Sub Type</w:t>
            </w:r>
            <w:r>
              <w:t xml:space="preserve"> is </w:t>
            </w:r>
            <w:r w:rsidR="00D630DD">
              <w:t>'</w:t>
            </w:r>
            <w:r w:rsidRPr="00955B9E">
              <w:t>Cash</w:t>
            </w:r>
            <w:r w:rsidRPr="009B1C0C">
              <w:t>.</w:t>
            </w:r>
            <w:r w:rsidR="00D630DD">
              <w:t>'</w:t>
            </w:r>
            <w:r>
              <w:t xml:space="preserve"> Identifies the type of processing required for this transaction. </w:t>
            </w:r>
          </w:p>
          <w:p w:rsidR="005C0F52" w:rsidRDefault="005C0F52" w:rsidP="005C0F52">
            <w:pPr>
              <w:pStyle w:val="TableCells"/>
            </w:pPr>
            <w:r>
              <w:t xml:space="preserve">If the </w:t>
            </w:r>
            <w:r w:rsidRPr="00CC4FA3">
              <w:rPr>
                <w:rStyle w:val="Strong"/>
              </w:rPr>
              <w:t>Transaction Sub Type</w:t>
            </w:r>
            <w:r>
              <w:t xml:space="preserve"> is </w:t>
            </w:r>
            <w:r w:rsidR="00D630DD">
              <w:t>'</w:t>
            </w:r>
            <w:r w:rsidRPr="00955B9E">
              <w:t>Non-Cash</w:t>
            </w:r>
            <w:r>
              <w:rPr>
                <w:rStyle w:val="BodyTextChar"/>
              </w:rPr>
              <w:t>,</w:t>
            </w:r>
            <w:r w:rsidR="00D630DD">
              <w:rPr>
                <w:rStyle w:val="BodyTextChar"/>
              </w:rPr>
              <w:t>'</w:t>
            </w:r>
            <w:r>
              <w:rPr>
                <w:rStyle w:val="BodyTextChar"/>
              </w:rPr>
              <w:t xml:space="preserve"> </w:t>
            </w:r>
            <w:r>
              <w:t xml:space="preserve">enter the ID or use the lookup </w:t>
            </w:r>
            <w:r>
              <w:rPr>
                <w:noProof/>
              </w:rPr>
              <w:drawing>
                <wp:inline distT="0" distB="0" distL="0" distR="0" wp14:anchorId="1AB49641" wp14:editId="1CF50B0A">
                  <wp:extent cx="102235" cy="102235"/>
                  <wp:effectExtent l="19050" t="0" r="0" b="0"/>
                  <wp:docPr id="5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Etran code entered must be valid for the KEMID specified on the line. The system automatically displays the description of the Etran code you specified.</w:t>
            </w:r>
          </w:p>
          <w:p w:rsidR="005C0F52" w:rsidRDefault="005C0F52" w:rsidP="005C0F52">
            <w:pPr>
              <w:pStyle w:val="TableCells"/>
            </w:pPr>
            <w:r>
              <w:t xml:space="preserve">If the </w:t>
            </w:r>
            <w:r w:rsidRPr="006549DA">
              <w:rPr>
                <w:rStyle w:val="Strong"/>
              </w:rPr>
              <w:t>Transaction Sub Type</w:t>
            </w:r>
            <w:r>
              <w:t xml:space="preserve"> is </w:t>
            </w:r>
            <w:r w:rsidR="00D630DD">
              <w:t>'</w:t>
            </w:r>
            <w:r w:rsidRPr="00955B9E">
              <w:t>Cash</w:t>
            </w:r>
            <w:r>
              <w:t>,</w:t>
            </w:r>
            <w:r w:rsidR="00D630DD">
              <w:t>'</w:t>
            </w:r>
            <w:r>
              <w:t xml:space="preserve"> the system displays the security transaction code in this field.</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 xml:space="preserve">Required. Indicates whether this transaction pertains to income or principal. Enter the appropriate value from the list. </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 xml:space="preserve">Required if the </w:t>
            </w:r>
            <w:r w:rsidRPr="00CC4FA3">
              <w:rPr>
                <w:rStyle w:val="Strong"/>
              </w:rPr>
              <w:t>Transaction Sub Type</w:t>
            </w:r>
            <w:r>
              <w:t xml:space="preserve"> is </w:t>
            </w:r>
            <w:r w:rsidR="00D630DD">
              <w:t>'</w:t>
            </w:r>
            <w:r w:rsidRPr="00955B9E">
              <w:t>Cash</w:t>
            </w:r>
            <w:r w:rsidR="00D630DD">
              <w:t>'</w:t>
            </w:r>
            <w:r>
              <w:t xml:space="preserve"> </w:t>
            </w:r>
            <w:r w:rsidRPr="009B1C0C">
              <w:t>in order to calculate the gain or loss on the transaction</w:t>
            </w:r>
            <w:r>
              <w:t xml:space="preserve">. Display only if the </w:t>
            </w:r>
            <w:r w:rsidRPr="00CC4FA3">
              <w:rPr>
                <w:rStyle w:val="Strong"/>
              </w:rPr>
              <w:t>Transaction Sub Type</w:t>
            </w:r>
            <w:r>
              <w:t xml:space="preserve"> is </w:t>
            </w:r>
            <w:r w:rsidR="00D630DD">
              <w:t>'</w:t>
            </w:r>
            <w:r w:rsidRPr="00955B9E">
              <w:t>Non-Cash</w:t>
            </w:r>
            <w:r>
              <w:t>.</w:t>
            </w:r>
            <w:r w:rsidR="00D630DD">
              <w:t>'</w:t>
            </w:r>
            <w:r>
              <w:t xml:space="preserve"> Indicates the dollar amount of this transaction. </w:t>
            </w:r>
          </w:p>
          <w:p w:rsidR="005C0F52" w:rsidRDefault="005C0F52" w:rsidP="005C0F52">
            <w:pPr>
              <w:pStyle w:val="TableCells"/>
            </w:pPr>
            <w:r>
              <w:t xml:space="preserve">If the </w:t>
            </w:r>
            <w:r w:rsidRPr="00CC4FA3">
              <w:rPr>
                <w:rStyle w:val="Strong"/>
              </w:rPr>
              <w:t>Transaction Sub Type</w:t>
            </w:r>
            <w:r>
              <w:t xml:space="preserve"> is </w:t>
            </w:r>
            <w:r w:rsidR="00D630DD">
              <w:t>'</w:t>
            </w:r>
            <w:r w:rsidRPr="00955B9E">
              <w:t>Cash</w:t>
            </w:r>
            <w:r>
              <w:t>,</w:t>
            </w:r>
            <w:r w:rsidR="00D630DD">
              <w:t>'</w:t>
            </w:r>
            <w:r>
              <w:t xml:space="preserve"> e</w:t>
            </w:r>
            <w:r w:rsidRPr="009B1C0C">
              <w:t xml:space="preserve">nter </w:t>
            </w:r>
            <w:r>
              <w:t xml:space="preserve">the </w:t>
            </w:r>
            <w:r w:rsidRPr="009B1C0C">
              <w:t>amount of cash received.</w:t>
            </w:r>
            <w:r>
              <w:t xml:space="preserve"> </w:t>
            </w:r>
          </w:p>
          <w:p w:rsidR="005C0F52" w:rsidRDefault="005C0F52" w:rsidP="005C0F52">
            <w:pPr>
              <w:pStyle w:val="TableCells"/>
            </w:pPr>
            <w:r>
              <w:t xml:space="preserve">If the </w:t>
            </w:r>
            <w:r w:rsidRPr="00CC4FA3">
              <w:rPr>
                <w:rStyle w:val="Strong"/>
              </w:rPr>
              <w:t>Transaction Sub Type</w:t>
            </w:r>
            <w:r>
              <w:t xml:space="preserve"> is </w:t>
            </w:r>
            <w:r w:rsidR="00D630DD">
              <w:t>'</w:t>
            </w:r>
            <w:r w:rsidRPr="00955B9E">
              <w:t>Non-Cash</w:t>
            </w:r>
            <w:r>
              <w:t>,</w:t>
            </w:r>
            <w:r w:rsidR="00D630DD">
              <w:t>'</w:t>
            </w:r>
            <w:r>
              <w:t xml:space="preserve"> the system calculates and displays the amount of the transaction based on the number of units you specify. </w:t>
            </w:r>
          </w:p>
        </w:tc>
      </w:tr>
      <w:tr w:rsidR="005C0F52" w:rsidRPr="00E74EBE" w:rsidTr="005C0F52">
        <w:tc>
          <w:tcPr>
            <w:tcW w:w="2160" w:type="dxa"/>
            <w:tcBorders>
              <w:right w:val="double" w:sz="4" w:space="0" w:color="auto"/>
            </w:tcBorders>
          </w:tcPr>
          <w:p w:rsidR="005C0F52" w:rsidRDefault="005C0F52" w:rsidP="005C0F52">
            <w:pPr>
              <w:pStyle w:val="TableCells"/>
            </w:pPr>
            <w:r>
              <w:t>Transaction Units</w:t>
            </w:r>
          </w:p>
        </w:tc>
        <w:tc>
          <w:tcPr>
            <w:tcW w:w="5371" w:type="dxa"/>
          </w:tcPr>
          <w:p w:rsidR="005C0F52" w:rsidRDefault="005C0F52" w:rsidP="005C0F52">
            <w:pPr>
              <w:pStyle w:val="TableCells"/>
            </w:pPr>
            <w:r>
              <w:t>Required. Indicates the number of security units affected by the transaction. The number of transaction units must be</w:t>
            </w:r>
            <w:r w:rsidRPr="007216E3">
              <w:t xml:space="preserve"> greater than zero</w:t>
            </w:r>
            <w:r>
              <w:t xml:space="preserve">. </w:t>
            </w:r>
          </w:p>
          <w:p w:rsidR="005C0F52" w:rsidRDefault="005C0F52" w:rsidP="005C0F52">
            <w:pPr>
              <w:pStyle w:val="TableCells"/>
            </w:pPr>
            <w:r>
              <w:t xml:space="preserve">If the </w:t>
            </w:r>
            <w:r w:rsidRPr="00CC4FA3">
              <w:rPr>
                <w:rStyle w:val="Strong"/>
              </w:rPr>
              <w:t>Transaction Sub Type</w:t>
            </w:r>
            <w:r>
              <w:t xml:space="preserve"> is </w:t>
            </w:r>
            <w:r w:rsidR="00D630DD">
              <w:t>'</w:t>
            </w:r>
            <w:r w:rsidRPr="00955B9E">
              <w:t>Non-Cash,</w:t>
            </w:r>
            <w:r w:rsidR="00D630DD">
              <w:t>'</w:t>
            </w:r>
            <w:r>
              <w:t xml:space="preserve"> enter the number of units by which the asset is to be reduced.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Income Units</w:t>
            </w:r>
          </w:p>
        </w:tc>
        <w:tc>
          <w:tcPr>
            <w:tcW w:w="5371" w:type="dxa"/>
          </w:tcPr>
          <w:p w:rsidR="005C0F52" w:rsidRDefault="005C0F52" w:rsidP="005C0F52">
            <w:pPr>
              <w:pStyle w:val="TableCells"/>
            </w:pPr>
            <w:r>
              <w:t xml:space="preserve">Display only. Indicates the total number of income </w:t>
            </w:r>
            <w:r>
              <w:rPr>
                <w:szCs w:val="20"/>
              </w:rPr>
              <w:t>units</w:t>
            </w:r>
            <w:r w:rsidRPr="00541320">
              <w:rPr>
                <w:szCs w:val="20"/>
              </w:rPr>
              <w:t xml:space="preserve"> </w:t>
            </w:r>
            <w:r>
              <w:rPr>
                <w:szCs w:val="20"/>
              </w:rPr>
              <w:t xml:space="preserve">(shares)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Units</w:t>
            </w:r>
          </w:p>
        </w:tc>
        <w:tc>
          <w:tcPr>
            <w:tcW w:w="5371" w:type="dxa"/>
          </w:tcPr>
          <w:p w:rsidR="005C0F52" w:rsidRDefault="005C0F52" w:rsidP="005C0F52">
            <w:pPr>
              <w:pStyle w:val="TableCells"/>
            </w:pPr>
            <w:r>
              <w:t xml:space="preserve">Display only. Indicates the total number of principal </w:t>
            </w:r>
            <w:r>
              <w:rPr>
                <w:szCs w:val="20"/>
              </w:rPr>
              <w:t>units (shares)</w:t>
            </w:r>
            <w:r w:rsidRPr="00541320">
              <w:rPr>
                <w:szCs w:val="20"/>
              </w:rPr>
              <w:t xml:space="preserve"> in </w:t>
            </w:r>
            <w:r>
              <w:rPr>
                <w:szCs w:val="20"/>
              </w:rPr>
              <w:t>all transaction lines.</w:t>
            </w:r>
            <w:r>
              <w:t xml:space="preserve"> </w:t>
            </w:r>
          </w:p>
        </w:tc>
      </w:tr>
    </w:tbl>
    <w:p w:rsidR="005C0F52" w:rsidRPr="003C466B" w:rsidRDefault="005C0F52" w:rsidP="005C0F52">
      <w:pPr>
        <w:pStyle w:val="Note"/>
      </w:pPr>
      <w:r>
        <w:drawing>
          <wp:inline distT="0" distB="0" distL="0" distR="0" wp14:anchorId="7FB546C9" wp14:editId="68698A26">
            <wp:extent cx="191135" cy="191135"/>
            <wp:effectExtent l="19050" t="0" r="0" b="0"/>
            <wp:docPr id="815"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5C0F52" w:rsidRPr="003C466B" w:rsidRDefault="005C0F52" w:rsidP="005C0F52">
      <w:pPr>
        <w:pStyle w:val="Note"/>
      </w:pPr>
      <w:r>
        <w:drawing>
          <wp:inline distT="0" distB="0" distL="0" distR="0" wp14:anchorId="6153AD66" wp14:editId="62300B1A">
            <wp:extent cx="191135" cy="191135"/>
            <wp:effectExtent l="19050" t="0" r="0" b="0"/>
            <wp:docPr id="816"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see </w:t>
      </w:r>
      <w:commentRangeStart w:id="139"/>
      <w:r w:rsidR="000B7FE7" w:rsidRPr="000B7FE7">
        <w:rPr>
          <w:rStyle w:val="C1HJump"/>
        </w:rPr>
        <w:t>KEM_EAI_EAD_ELI_ELD_Import.xls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.docx;topic=KEM_EAI_EAD_ELI_ELD_Import.xls</w:t>
      </w:r>
      <w:commentRangeEnd w:id="139"/>
      <w:r w:rsidR="000B7FE7">
        <w:rPr>
          <w:rStyle w:val="CommentReference"/>
        </w:rPr>
        <w:commentReference w:id="139"/>
      </w:r>
      <w:r w:rsidR="000B7FE7">
        <w:t xml:space="preserve"> </w:t>
      </w:r>
      <w:commentRangeStart w:id="140"/>
      <w:r w:rsidR="00B24F50">
        <w:t>“</w:t>
      </w:r>
      <w:r w:rsidRPr="00B24F50">
        <w:t>KEM_EAI_EAD_ELI_ELD_Import.xls</w:t>
      </w:r>
      <w:r w:rsidR="00B24F50" w:rsidRPr="00B24F50">
        <w:t>”</w:t>
      </w:r>
      <w:r w:rsidRPr="00F873AE">
        <w:t xml:space="preserve"> </w:t>
      </w:r>
      <w:r>
        <w:t xml:space="preserve">in the </w:t>
      </w:r>
      <w:r w:rsidR="00B24F50">
        <w:rPr>
          <w:i/>
        </w:rPr>
        <w:t>KFS O</w:t>
      </w:r>
      <w:r w:rsidRPr="003C466B">
        <w:rPr>
          <w:i/>
        </w:rPr>
        <w:t xml:space="preserve">verview </w:t>
      </w:r>
      <w:r w:rsidR="00B24F50">
        <w:rPr>
          <w:i/>
        </w:rPr>
        <w:t>and Introduction to the User Interface</w:t>
      </w:r>
      <w:commentRangeEnd w:id="140"/>
      <w:r w:rsidR="000B7FE7">
        <w:rPr>
          <w:rStyle w:val="CommentReference"/>
        </w:rPr>
        <w:commentReference w:id="140"/>
      </w:r>
      <w:r>
        <w:t xml:space="preserve">. </w:t>
      </w:r>
    </w:p>
    <w:p w:rsidR="005C0F52" w:rsidRDefault="005C0F52" w:rsidP="005C0F52">
      <w:pPr>
        <w:pStyle w:val="Heading5"/>
      </w:pPr>
      <w:bookmarkStart w:id="141" w:name="_Toc274318814"/>
      <w:r>
        <w:t>Tax Lot Lines</w:t>
      </w:r>
      <w:r w:rsidRPr="00B963B9">
        <w:t xml:space="preserve"> Tab</w:t>
      </w:r>
      <w:bookmarkEnd w:id="141"/>
      <w:r w:rsidR="00601517">
        <w:fldChar w:fldCharType="begin"/>
      </w:r>
      <w:r>
        <w:instrText xml:space="preserve"> XE "</w:instrText>
      </w:r>
      <w:r w:rsidRPr="003675FA">
        <w:instrText xml:space="preserve"> </w:instrText>
      </w:r>
      <w:r>
        <w:instrText>Asset Decrease</w:instrText>
      </w:r>
      <w:r w:rsidRPr="00F86E56">
        <w:instrText xml:space="preserve"> 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4A08A067" wp14:editId="47FE7000">
            <wp:extent cx="6011545" cy="600710"/>
            <wp:effectExtent l="1905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srcRect/>
                    <a:stretch>
                      <a:fillRect/>
                    </a:stretch>
                  </pic:blipFill>
                  <pic:spPr bwMode="auto">
                    <a:xfrm>
                      <a:off x="0" y="0"/>
                      <a:ext cx="6011545" cy="60071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displays information about the tax lot(s) affected by each transaction line entered. </w:t>
      </w:r>
      <w:r w:rsidRPr="00EF6968">
        <w:t xml:space="preserve">All entries in this tab are system-generated after you add </w:t>
      </w:r>
      <w:r>
        <w:t>a</w:t>
      </w:r>
      <w:r w:rsidRPr="00EF6968">
        <w:t xml:space="preserve"> transaction line</w:t>
      </w:r>
      <w:r w:rsidRPr="00DD28BE">
        <w:t>.</w:t>
      </w:r>
      <w:r>
        <w:t xml:space="preserve"> The total number of tax lot lines is displayed in parentheses to the right of the tab header. </w:t>
      </w:r>
      <w:r w:rsidRPr="00DD28BE">
        <w:t>The</w:t>
      </w:r>
      <w:r>
        <w:t xml:space="preserve"> tax lot</w:t>
      </w:r>
      <w:r w:rsidRPr="00DD28BE">
        <w:t xml:space="preserve"> entries are </w:t>
      </w:r>
      <w:r>
        <w:t xml:space="preserve">based on the tax lot indicator associated with the security you specified and on whether or not the transaction involves cash. </w:t>
      </w:r>
    </w:p>
    <w:p w:rsidR="005C0F52" w:rsidRDefault="005C0F52" w:rsidP="005C0F52">
      <w:pPr>
        <w:pStyle w:val="BodyText"/>
      </w:pPr>
      <w:r>
        <w:t xml:space="preserve">If you change the transaction line units or amount or delete the transaction line, the system corrects the entries in the </w:t>
      </w:r>
      <w:r w:rsidRPr="00DD28BE">
        <w:rPr>
          <w:rStyle w:val="Strong"/>
        </w:rPr>
        <w:t>Tax Lots Lines</w:t>
      </w:r>
      <w:r>
        <w:t xml:space="preserve"> tab automatically.</w:t>
      </w:r>
    </w:p>
    <w:p w:rsidR="005C0F52" w:rsidRDefault="005C0F52" w:rsidP="005C0F52">
      <w:pPr>
        <w:pStyle w:val="BodyText"/>
      </w:pPr>
      <w:r>
        <w:t xml:space="preserve">The tab header indicates the number of tax lines in the e-doc. </w:t>
      </w:r>
    </w:p>
    <w:p w:rsidR="005C0F52" w:rsidRPr="003C466B" w:rsidRDefault="005C0F52" w:rsidP="005C0F52">
      <w:pPr>
        <w:pStyle w:val="Note"/>
      </w:pPr>
      <w:r>
        <w:drawing>
          <wp:inline distT="0" distB="0" distL="0" distR="0" wp14:anchorId="071B8F03" wp14:editId="474A25DB">
            <wp:extent cx="191135" cy="191135"/>
            <wp:effectExtent l="19050" t="0" r="0" b="0"/>
            <wp:docPr id="54"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 xml:space="preserve">. </w:t>
      </w:r>
      <w:r>
        <w:t xml:space="preserve"> </w:t>
      </w:r>
    </w:p>
    <w:p w:rsidR="005C0F52" w:rsidRPr="00EC23F2" w:rsidRDefault="005C0F52"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Line Number</w:t>
            </w:r>
          </w:p>
        </w:tc>
        <w:tc>
          <w:tcPr>
            <w:tcW w:w="5371" w:type="dxa"/>
          </w:tcPr>
          <w:p w:rsidR="005C0F52" w:rsidRDefault="005C0F52" w:rsidP="005C0F52">
            <w:pPr>
              <w:pStyle w:val="TableCells"/>
            </w:pPr>
            <w:r>
              <w:t xml:space="preserve">Display only. Indicates the transaction line with which this tax lot is associated. </w:t>
            </w:r>
          </w:p>
        </w:tc>
      </w:tr>
      <w:tr w:rsidR="005C0F52" w:rsidTr="005C0F52">
        <w:tc>
          <w:tcPr>
            <w:tcW w:w="2160" w:type="dxa"/>
            <w:tcBorders>
              <w:right w:val="double" w:sz="4" w:space="0" w:color="auto"/>
            </w:tcBorders>
          </w:tcPr>
          <w:p w:rsidR="005C0F52" w:rsidRDefault="005C0F52" w:rsidP="005C0F52">
            <w:pPr>
              <w:pStyle w:val="TableCells"/>
            </w:pPr>
            <w:r>
              <w:t>Transaction Lot Number</w:t>
            </w:r>
          </w:p>
        </w:tc>
        <w:tc>
          <w:tcPr>
            <w:tcW w:w="5371" w:type="dxa"/>
          </w:tcPr>
          <w:p w:rsidR="005C0F52" w:rsidRDefault="005C0F52" w:rsidP="005C0F52">
            <w:pPr>
              <w:pStyle w:val="TableCells"/>
            </w:pPr>
            <w:r>
              <w:t xml:space="preserve">Display only. Identifies the tax lot affected by the transaction. </w:t>
            </w:r>
            <w:r w:rsidRPr="00A8710D">
              <w:t xml:space="preserve">The </w:t>
            </w:r>
            <w:r>
              <w:t>t</w:t>
            </w:r>
            <w:r w:rsidRPr="00A8710D">
              <w:t xml:space="preserve">ax </w:t>
            </w:r>
            <w:r>
              <w:t>l</w:t>
            </w:r>
            <w:r w:rsidRPr="00A8710D">
              <w:t xml:space="preserve">ot referenced </w:t>
            </w:r>
            <w:r>
              <w:t>must</w:t>
            </w:r>
            <w:r w:rsidRPr="00A8710D">
              <w:t xml:space="preserve"> ha</w:t>
            </w:r>
            <w:r>
              <w:t>ve</w:t>
            </w:r>
            <w:r w:rsidRPr="00A8710D">
              <w:t xml:space="preserve"> sufficient units and value </w:t>
            </w:r>
            <w:r>
              <w:t xml:space="preserve">to complete the transaction. </w:t>
            </w:r>
          </w:p>
        </w:tc>
      </w:tr>
      <w:tr w:rsidR="005C0F52" w:rsidTr="005C0F52">
        <w:tc>
          <w:tcPr>
            <w:tcW w:w="2160" w:type="dxa"/>
            <w:tcBorders>
              <w:right w:val="double" w:sz="4" w:space="0" w:color="auto"/>
            </w:tcBorders>
          </w:tcPr>
          <w:p w:rsidR="005C0F52" w:rsidRDefault="005C0F52" w:rsidP="005C0F52">
            <w:pPr>
              <w:pStyle w:val="TableCells"/>
            </w:pPr>
            <w:r>
              <w:t>Units/Shares</w:t>
            </w:r>
          </w:p>
        </w:tc>
        <w:tc>
          <w:tcPr>
            <w:tcW w:w="5371" w:type="dxa"/>
          </w:tcPr>
          <w:p w:rsidR="005C0F52" w:rsidRDefault="005C0F52" w:rsidP="005C0F52">
            <w:pPr>
              <w:pStyle w:val="TableCells"/>
            </w:pPr>
            <w:r>
              <w:t>Display only. Indicates the number of units or shares in the tax lot. The system always displays the value as a negative number.</w:t>
            </w:r>
          </w:p>
        </w:tc>
      </w:tr>
      <w:tr w:rsidR="005C0F52" w:rsidTr="005C0F52">
        <w:tc>
          <w:tcPr>
            <w:tcW w:w="2160" w:type="dxa"/>
            <w:tcBorders>
              <w:right w:val="double" w:sz="4" w:space="0" w:color="auto"/>
            </w:tcBorders>
          </w:tcPr>
          <w:p w:rsidR="005C0F52" w:rsidRDefault="005C0F52" w:rsidP="005C0F52">
            <w:pPr>
              <w:pStyle w:val="TableCells"/>
            </w:pPr>
            <w:r>
              <w:t>Holding Cost</w:t>
            </w:r>
          </w:p>
        </w:tc>
        <w:tc>
          <w:tcPr>
            <w:tcW w:w="5371" w:type="dxa"/>
          </w:tcPr>
          <w:p w:rsidR="005C0F52" w:rsidRDefault="005C0F52" w:rsidP="005C0F52">
            <w:pPr>
              <w:pStyle w:val="TableCells"/>
            </w:pPr>
            <w:r>
              <w:t xml:space="preserve">Display only. Indicates the original cost of the units being reduced. When the system processes the tax lot lines, it multiplies the total of the lot holding cost in the tax lot lines by -1. The system always displays the value as a negative number. </w:t>
            </w:r>
          </w:p>
        </w:tc>
      </w:tr>
      <w:tr w:rsidR="005C0F52" w:rsidTr="005C0F52">
        <w:tc>
          <w:tcPr>
            <w:tcW w:w="2160" w:type="dxa"/>
            <w:tcBorders>
              <w:right w:val="double" w:sz="4" w:space="0" w:color="auto"/>
            </w:tcBorders>
          </w:tcPr>
          <w:p w:rsidR="005C0F52" w:rsidRDefault="005C0F52" w:rsidP="005C0F52">
            <w:pPr>
              <w:pStyle w:val="TableCells"/>
            </w:pPr>
            <w:r>
              <w:t>Short Term Gain/Loss</w:t>
            </w:r>
          </w:p>
        </w:tc>
        <w:tc>
          <w:tcPr>
            <w:tcW w:w="5371" w:type="dxa"/>
          </w:tcPr>
          <w:p w:rsidR="005C0F52" w:rsidRDefault="005C0F52" w:rsidP="005C0F52">
            <w:pPr>
              <w:pStyle w:val="TableCells"/>
            </w:pPr>
            <w:r>
              <w:t>Display only. Indicates the short term gain or loss realized by this transaction. The system displays a gain as a positive number and a loss as a negative number.</w:t>
            </w:r>
          </w:p>
        </w:tc>
      </w:tr>
      <w:tr w:rsidR="005C0F52" w:rsidTr="005C0F52">
        <w:tc>
          <w:tcPr>
            <w:tcW w:w="2160" w:type="dxa"/>
            <w:tcBorders>
              <w:right w:val="double" w:sz="4" w:space="0" w:color="auto"/>
            </w:tcBorders>
          </w:tcPr>
          <w:p w:rsidR="005C0F52" w:rsidRDefault="005C0F52" w:rsidP="005C0F52">
            <w:pPr>
              <w:pStyle w:val="TableCells"/>
            </w:pPr>
            <w:r>
              <w:t>Long Term Gain/Loss</w:t>
            </w:r>
          </w:p>
        </w:tc>
        <w:tc>
          <w:tcPr>
            <w:tcW w:w="5371" w:type="dxa"/>
          </w:tcPr>
          <w:p w:rsidR="005C0F52" w:rsidRDefault="005C0F52" w:rsidP="005C0F52">
            <w:pPr>
              <w:pStyle w:val="TableCells"/>
            </w:pPr>
            <w:r>
              <w:t>Display only. Indicates the long term gain or loss realized by this transaction. The system displays a gain as a positive number and a loss as a negative number.</w:t>
            </w:r>
          </w:p>
        </w:tc>
      </w:tr>
      <w:tr w:rsidR="005C0F52" w:rsidTr="005C0F52">
        <w:tc>
          <w:tcPr>
            <w:tcW w:w="2160" w:type="dxa"/>
            <w:tcBorders>
              <w:right w:val="double" w:sz="4" w:space="0" w:color="auto"/>
            </w:tcBorders>
          </w:tcPr>
          <w:p w:rsidR="005C0F52" w:rsidRDefault="005C0F52" w:rsidP="005C0F52">
            <w:pPr>
              <w:pStyle w:val="TableCells"/>
            </w:pPr>
            <w:r>
              <w:t>Acquired Date</w:t>
            </w:r>
          </w:p>
        </w:tc>
        <w:tc>
          <w:tcPr>
            <w:tcW w:w="5371" w:type="dxa"/>
          </w:tcPr>
          <w:p w:rsidR="005C0F52" w:rsidRDefault="005C0F52" w:rsidP="005C0F52">
            <w:pPr>
              <w:pStyle w:val="TableCells"/>
            </w:pPr>
            <w:r>
              <w:t xml:space="preserve">Display only. Indicates the date the security was acquired.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Click a button to perform an action on this tax lot</w:t>
            </w:r>
            <w:r w:rsidRPr="00CD4D8D">
              <w:t xml:space="preserve">. </w:t>
            </w:r>
            <w:r>
              <w:t xml:space="preserve">The only action allowed is </w:t>
            </w:r>
            <w:r w:rsidRPr="00424B49">
              <w:t>delete</w:t>
            </w:r>
            <w:r>
              <w:t xml:space="preserve">, which removes the tax lot from the calculations for the transaction. </w:t>
            </w:r>
            <w:r>
              <w:rPr>
                <w:szCs w:val="20"/>
              </w:rPr>
              <w:t>When you delete a lot from the transaction, the system recalculates and updates the remaining lots in the tab.</w:t>
            </w:r>
          </w:p>
        </w:tc>
      </w:tr>
    </w:tbl>
    <w:p w:rsidR="005C0F52" w:rsidRDefault="005C0F52" w:rsidP="005C0F52">
      <w:pPr>
        <w:pStyle w:val="Heading4"/>
        <w:rPr>
          <w:lang w:bidi="th-TH"/>
        </w:rPr>
      </w:pPr>
      <w:bookmarkStart w:id="142" w:name="_Toc274318815"/>
      <w:bookmarkStart w:id="143" w:name="_Toc276976058"/>
      <w:r w:rsidRPr="005755B5">
        <w:rPr>
          <w:lang w:bidi="th-TH"/>
        </w:rPr>
        <w:t>Process Overview</w:t>
      </w:r>
      <w:bookmarkEnd w:id="142"/>
      <w:bookmarkEnd w:id="143"/>
    </w:p>
    <w:p w:rsidR="005C0F52" w:rsidRDefault="005C0F52" w:rsidP="005C0F52">
      <w:pPr>
        <w:pStyle w:val="Heading5"/>
      </w:pPr>
      <w:bookmarkStart w:id="144" w:name="_Toc274318816"/>
      <w:r w:rsidRPr="001451FF">
        <w:t>Business Rules</w:t>
      </w:r>
      <w:bookmarkEnd w:id="144"/>
      <w:r w:rsidR="00601517" w:rsidRPr="001451FF">
        <w:fldChar w:fldCharType="begin"/>
      </w:r>
      <w:r w:rsidRPr="001451FF">
        <w:instrText xml:space="preserve"> XE "</w:instrText>
      </w:r>
      <w:r w:rsidRPr="003675FA">
        <w:instrText xml:space="preserve"> </w:instrText>
      </w:r>
      <w:r>
        <w:instrText>Asset Decrease</w:instrText>
      </w:r>
      <w:r w:rsidRPr="001451FF">
        <w:instrText xml:space="preserve"> document:business rules" </w:instrText>
      </w:r>
      <w:r w:rsidR="00601517" w:rsidRPr="001451FF">
        <w:fldChar w:fldCharType="end"/>
      </w:r>
      <w:r w:rsidR="00601517" w:rsidRPr="001451FF">
        <w:fldChar w:fldCharType="begin"/>
      </w:r>
      <w:r w:rsidRPr="001451FF">
        <w:instrText xml:space="preserve"> XE "business rules</w:instrText>
      </w:r>
      <w:r>
        <w:instrText>:Asset Decrease</w:instrText>
      </w:r>
      <w:r w:rsidRPr="001451FF">
        <w:instrText xml:space="preserve"> document" </w:instrText>
      </w:r>
      <w:r w:rsidR="00601517" w:rsidRPr="001451FF">
        <w:fldChar w:fldCharType="end"/>
      </w:r>
    </w:p>
    <w:p w:rsidR="005C0F52" w:rsidRDefault="005C0F52" w:rsidP="005C0F52">
      <w:pPr>
        <w:pStyle w:val="Note"/>
        <w:rPr>
          <w:lang w:bidi="th-TH"/>
        </w:rPr>
      </w:pPr>
      <w:r>
        <w:drawing>
          <wp:inline distT="0" distB="0" distL="0" distR="0" wp14:anchorId="0808FC7E" wp14:editId="5BCB2E83">
            <wp:extent cx="156845" cy="156845"/>
            <wp:effectExtent l="19050" t="0" r="0" b="0"/>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see </w:t>
      </w:r>
      <w:r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t>.</w:t>
      </w:r>
    </w:p>
    <w:p w:rsidR="005C0F52" w:rsidRDefault="005C0F52" w:rsidP="005C0F52">
      <w:pPr>
        <w:pStyle w:val="BodyText"/>
      </w:pPr>
      <w:r>
        <w:t>In addition to the standard business rules for endowment transactions, the following business rules apply to asset decrease transactions:</w:t>
      </w:r>
    </w:p>
    <w:p w:rsidR="005C0F52" w:rsidRDefault="005C0F52" w:rsidP="005C0F52">
      <w:pPr>
        <w:pStyle w:val="C1HBullet"/>
      </w:pPr>
      <w:r w:rsidRPr="009560E5">
        <w:t xml:space="preserve">When </w:t>
      </w:r>
      <w:r>
        <w:t xml:space="preserve">you initiate </w:t>
      </w:r>
      <w:r w:rsidRPr="009560E5">
        <w:t>a document</w:t>
      </w:r>
      <w:r>
        <w:t xml:space="preserve">, you must select a </w:t>
      </w:r>
      <w:r w:rsidRPr="00B84577">
        <w:rPr>
          <w:rStyle w:val="Strong"/>
        </w:rPr>
        <w:t>Transaction Sub Type</w:t>
      </w:r>
      <w:r w:rsidRPr="009560E5">
        <w:t xml:space="preserve"> </w:t>
      </w:r>
      <w:r>
        <w:t xml:space="preserve">value </w:t>
      </w:r>
      <w:r w:rsidRPr="009560E5">
        <w:t>(</w:t>
      </w:r>
      <w:r w:rsidR="00D630DD">
        <w:t>'</w:t>
      </w:r>
      <w:r w:rsidRPr="009560E5">
        <w:t>cash</w:t>
      </w:r>
      <w:r w:rsidR="00D630DD">
        <w:t>'</w:t>
      </w:r>
      <w:r w:rsidRPr="009560E5">
        <w:t xml:space="preserve"> or </w:t>
      </w:r>
      <w:r w:rsidR="00D630DD">
        <w:t>'</w:t>
      </w:r>
      <w:r w:rsidRPr="009560E5">
        <w:t>non-cash</w:t>
      </w:r>
      <w:r w:rsidR="00D630DD">
        <w:t>'</w:t>
      </w:r>
      <w:r w:rsidRPr="009560E5">
        <w:t>).</w:t>
      </w:r>
      <w:r>
        <w:t xml:space="preserve"> </w:t>
      </w:r>
    </w:p>
    <w:p w:rsidR="005C0F52" w:rsidRDefault="005C0F52" w:rsidP="005C0F52">
      <w:pPr>
        <w:pStyle w:val="C1HBullet"/>
      </w:pPr>
      <w:r>
        <w:t xml:space="preserve">You must specify or enter a valid and active security in the </w:t>
      </w:r>
      <w:r w:rsidRPr="00B84577">
        <w:rPr>
          <w:rStyle w:val="Strong"/>
        </w:rPr>
        <w:t>Security</w:t>
      </w:r>
      <w:r>
        <w:rPr>
          <w:rStyle w:val="Strong"/>
        </w:rPr>
        <w:t xml:space="preserve"> Details</w:t>
      </w:r>
      <w:r>
        <w:t xml:space="preserve"> tab. Only one security record may be used per e-doc.</w:t>
      </w:r>
    </w:p>
    <w:p w:rsidR="005C0F52" w:rsidRDefault="005C0F52" w:rsidP="005C0F52">
      <w:pPr>
        <w:pStyle w:val="C1HBullet"/>
      </w:pPr>
      <w:r>
        <w:t>The security specified must</w:t>
      </w:r>
      <w:r w:rsidRPr="00B84577">
        <w:rPr>
          <w:i/>
        </w:rPr>
        <w:t xml:space="preserve"> not</w:t>
      </w:r>
      <w:r>
        <w:t xml:space="preserve"> have a </w:t>
      </w:r>
      <w:r w:rsidRPr="00B84577">
        <w:rPr>
          <w:rStyle w:val="Strong"/>
        </w:rPr>
        <w:t>Cl</w:t>
      </w:r>
      <w:r>
        <w:rPr>
          <w:rStyle w:val="Strong"/>
        </w:rPr>
        <w:t>ass</w:t>
      </w:r>
      <w:r w:rsidRPr="00B84577">
        <w:rPr>
          <w:rStyle w:val="Strong"/>
        </w:rPr>
        <w:t xml:space="preserve"> Type</w:t>
      </w:r>
      <w:r>
        <w:t xml:space="preserve"> </w:t>
      </w:r>
      <w:r w:rsidRPr="00B84577">
        <w:rPr>
          <w:rStyle w:val="Strong"/>
        </w:rPr>
        <w:t xml:space="preserve">Code </w:t>
      </w:r>
      <w:r>
        <w:t xml:space="preserve">of </w:t>
      </w:r>
      <w:r w:rsidR="00D630DD">
        <w:t>'</w:t>
      </w:r>
      <w:r w:rsidRPr="00955B9E">
        <w:t>L</w:t>
      </w:r>
      <w:r w:rsidR="00D630DD">
        <w:t>'</w:t>
      </w:r>
      <w:r>
        <w:t xml:space="preserve"> (Liabilities).</w:t>
      </w:r>
    </w:p>
    <w:p w:rsidR="005C0F52" w:rsidRDefault="005C0F52" w:rsidP="005C0F52">
      <w:pPr>
        <w:pStyle w:val="C1HBullet"/>
      </w:pPr>
      <w:r>
        <w:t xml:space="preserve">You must enter a valid and active </w:t>
      </w:r>
      <w:r>
        <w:rPr>
          <w:rStyle w:val="Strong"/>
        </w:rPr>
        <w:t>Registration C</w:t>
      </w:r>
      <w:r w:rsidRPr="00B84577">
        <w:rPr>
          <w:rStyle w:val="Strong"/>
        </w:rPr>
        <w:t>ode</w:t>
      </w:r>
      <w:r>
        <w:t xml:space="preserve"> value.</w:t>
      </w:r>
    </w:p>
    <w:p w:rsidR="005C0F52" w:rsidRDefault="005C0F52" w:rsidP="005C0F52">
      <w:pPr>
        <w:pStyle w:val="C1HBullet"/>
      </w:pPr>
      <w:r>
        <w:t xml:space="preserve">On each transaction line, you must specify a KEMID that owns sufficient shares to complete the transaction. </w:t>
      </w:r>
    </w:p>
    <w:p w:rsidR="005C0F52" w:rsidRDefault="005C0F52" w:rsidP="005C0F52">
      <w:pPr>
        <w:pStyle w:val="C1HBullet"/>
      </w:pPr>
      <w:r>
        <w:t>You</w:t>
      </w:r>
      <w:r w:rsidRPr="007216E3">
        <w:t xml:space="preserve"> must enter a number greater than zero for the units in the transaction line.</w:t>
      </w:r>
      <w:r>
        <w:t xml:space="preserve"> </w:t>
      </w:r>
    </w:p>
    <w:p w:rsidR="005C0F52" w:rsidRDefault="005C0F52" w:rsidP="005C0F52">
      <w:pPr>
        <w:pStyle w:val="C1HBullet"/>
      </w:pPr>
      <w:r>
        <w:t>You must specify a t</w:t>
      </w:r>
      <w:r w:rsidRPr="00A8710D">
        <w:t xml:space="preserve">ax </w:t>
      </w:r>
      <w:r>
        <w:t>l</w:t>
      </w:r>
      <w:r w:rsidRPr="00A8710D">
        <w:t xml:space="preserve">ot </w:t>
      </w:r>
      <w:r>
        <w:t>that</w:t>
      </w:r>
      <w:r w:rsidRPr="00A8710D">
        <w:t xml:space="preserve"> has sufficient units and value </w:t>
      </w:r>
      <w:r>
        <w:t>to complete the transaction. An asset</w:t>
      </w:r>
      <w:r w:rsidRPr="00A8710D">
        <w:t xml:space="preserve"> cannot </w:t>
      </w:r>
      <w:r>
        <w:t>h</w:t>
      </w:r>
      <w:r w:rsidRPr="00A8710D">
        <w:t xml:space="preserve">ave a value </w:t>
      </w:r>
      <w:r>
        <w:t>less</w:t>
      </w:r>
      <w:r w:rsidRPr="00A8710D">
        <w:t xml:space="preserve"> than zero.</w:t>
      </w:r>
    </w:p>
    <w:p w:rsidR="005C0F52" w:rsidRDefault="005C0F52" w:rsidP="005C0F52">
      <w:pPr>
        <w:pStyle w:val="C1HBullet"/>
      </w:pPr>
      <w:r>
        <w:t xml:space="preserve">For securities that involve tax lots, the system initially creates transaction lines based on the involvement of all lots held. If you restrict the activity to selected lots (by deleting some lots in the </w:t>
      </w:r>
      <w:r w:rsidRPr="00E119DD">
        <w:rPr>
          <w:rStyle w:val="Strong"/>
        </w:rPr>
        <w:t xml:space="preserve">Tax Lots Lines </w:t>
      </w:r>
      <w:r>
        <w:t>tab from the calculation), the system recalculates and updates the remaining lots in the tab.</w:t>
      </w:r>
    </w:p>
    <w:p w:rsidR="005C0F52" w:rsidRDefault="005C0F52" w:rsidP="005C0F52">
      <w:pPr>
        <w:pStyle w:val="C1HBullet"/>
      </w:pPr>
      <w:r>
        <w:t xml:space="preserve">This type of e-doc may be reversed. </w:t>
      </w:r>
    </w:p>
    <w:p w:rsidR="005C0F52" w:rsidRDefault="005C0F52" w:rsidP="005C0F52">
      <w:pPr>
        <w:pStyle w:val="C1HBullet"/>
      </w:pPr>
      <w:r>
        <w:t xml:space="preserve">Although you enter all values as positive numbers in the Asset Decrease e-doc, the system creates transactions with negative values for Units and Carry Value. </w:t>
      </w:r>
    </w:p>
    <w:p w:rsidR="005C0F52" w:rsidRDefault="005C0F52" w:rsidP="005C0F52">
      <w:pPr>
        <w:pStyle w:val="C1HBullet"/>
      </w:pPr>
      <w:r>
        <w:t>When you add a transaction line, the s</w:t>
      </w:r>
      <w:r w:rsidRPr="00541320">
        <w:t xml:space="preserve">ystem checks to see </w:t>
      </w:r>
      <w:r>
        <w:t>whether</w:t>
      </w:r>
      <w:r w:rsidRPr="00541320">
        <w:t xml:space="preserve"> the Etran code affects corpus</w:t>
      </w:r>
      <w:r>
        <w:t xml:space="preserve">. If it does, the system </w:t>
      </w:r>
      <w:r w:rsidRPr="00541320">
        <w:t xml:space="preserve">updates </w:t>
      </w:r>
      <w:r>
        <w:t>the KEMID</w:t>
      </w:r>
      <w:r w:rsidR="00D630DD">
        <w:t>'</w:t>
      </w:r>
      <w:r>
        <w:t xml:space="preserve">s corpus value </w:t>
      </w:r>
      <w:r w:rsidRPr="00541320">
        <w:t>accordingly.</w:t>
      </w:r>
      <w:r>
        <w:t xml:space="preserve"> </w:t>
      </w:r>
    </w:p>
    <w:p w:rsidR="005C0F52" w:rsidRDefault="005C0F52" w:rsidP="005C0F52">
      <w:pPr>
        <w:pStyle w:val="C1HBullet"/>
      </w:pPr>
      <w:r>
        <w:t>When you add a transaction line, the system generates a Tax Lot Line record to show how the holding tax lot record(s) are affected.</w:t>
      </w:r>
    </w:p>
    <w:p w:rsidR="005C0F52" w:rsidRDefault="005C0F52" w:rsidP="005C0F52">
      <w:pPr>
        <w:pStyle w:val="C1HBullet"/>
      </w:pPr>
      <w:r>
        <w:t xml:space="preserve">When you reverse a transaction (via the </w:t>
      </w:r>
      <w:r w:rsidRPr="00095C94">
        <w:rPr>
          <w:rStyle w:val="Strong"/>
        </w:rPr>
        <w:t>error correction</w:t>
      </w:r>
      <w:r>
        <w:t xml:space="preserve"> button that displays at the bottom of the screen after a transaction has been posted), the system generates a new e-doc using all the information from the original e-doc with all signs reversed.</w:t>
      </w:r>
    </w:p>
    <w:p w:rsidR="005C0F52" w:rsidRDefault="005C0F52" w:rsidP="005C0F52">
      <w:pPr>
        <w:pStyle w:val="BodyText"/>
      </w:pPr>
      <w:r w:rsidRPr="009B1C0C">
        <w:t xml:space="preserve">If the </w:t>
      </w:r>
      <w:r w:rsidRPr="00B84577">
        <w:rPr>
          <w:rStyle w:val="Strong"/>
        </w:rPr>
        <w:t>Transaction Sub Type</w:t>
      </w:r>
      <w:r w:rsidRPr="009B1C0C">
        <w:t xml:space="preserve"> is </w:t>
      </w:r>
      <w:r w:rsidR="00D630DD">
        <w:t>'</w:t>
      </w:r>
      <w:r w:rsidRPr="00955B9E">
        <w:t>Cash:</w:t>
      </w:r>
      <w:r w:rsidR="00D630DD">
        <w:t>'</w:t>
      </w:r>
    </w:p>
    <w:p w:rsidR="005C0F52" w:rsidRPr="009B1C0C" w:rsidRDefault="005C0F52" w:rsidP="005C0F52">
      <w:pPr>
        <w:pStyle w:val="C1HBullet"/>
      </w:pPr>
      <w:r>
        <w:t>You</w:t>
      </w:r>
      <w:r w:rsidRPr="009B1C0C">
        <w:t xml:space="preserve"> cannot enter an </w:t>
      </w:r>
      <w:r w:rsidRPr="006549DA">
        <w:rPr>
          <w:rStyle w:val="Strong"/>
        </w:rPr>
        <w:t>Etran Code</w:t>
      </w:r>
      <w:r w:rsidRPr="009B1C0C">
        <w:t xml:space="preserve"> </w:t>
      </w:r>
      <w:r>
        <w:t xml:space="preserve">value </w:t>
      </w:r>
      <w:r w:rsidRPr="009B1C0C">
        <w:t>in the transaction line.</w:t>
      </w:r>
    </w:p>
    <w:p w:rsidR="005C0F52" w:rsidRPr="009B1C0C" w:rsidRDefault="005C0F52" w:rsidP="005C0F52">
      <w:pPr>
        <w:pStyle w:val="C1HBullet"/>
      </w:pPr>
      <w:r>
        <w:t>You</w:t>
      </w:r>
      <w:r w:rsidRPr="009B1C0C">
        <w:t xml:space="preserve"> must enter </w:t>
      </w:r>
      <w:r>
        <w:t xml:space="preserve">the </w:t>
      </w:r>
      <w:r w:rsidRPr="009B1C0C">
        <w:t xml:space="preserve">amount of cash received </w:t>
      </w:r>
      <w:r>
        <w:t xml:space="preserve">in the </w:t>
      </w:r>
      <w:r w:rsidRPr="00B84577">
        <w:rPr>
          <w:rStyle w:val="Strong"/>
        </w:rPr>
        <w:t>Transaction Amount</w:t>
      </w:r>
      <w:r w:rsidRPr="00B84577">
        <w:rPr>
          <w:rStyle w:val="BodyTextChar"/>
        </w:rPr>
        <w:t xml:space="preserve"> field </w:t>
      </w:r>
      <w:r>
        <w:t xml:space="preserve">of the transaction line </w:t>
      </w:r>
      <w:r w:rsidRPr="009B1C0C">
        <w:t>in order to calculate the gain or loss on the transaction.</w:t>
      </w:r>
    </w:p>
    <w:p w:rsidR="005C0F52" w:rsidRDefault="005C0F52" w:rsidP="005C0F52">
      <w:pPr>
        <w:pStyle w:val="C1HBullet"/>
      </w:pPr>
      <w:r w:rsidRPr="00851496">
        <w:t xml:space="preserve">All </w:t>
      </w:r>
      <w:r>
        <w:t xml:space="preserve">system </w:t>
      </w:r>
      <w:r w:rsidRPr="00851496">
        <w:t xml:space="preserve">calculations for each holding tax lot </w:t>
      </w:r>
      <w:r>
        <w:t>are</w:t>
      </w:r>
      <w:r w:rsidRPr="00851496">
        <w:t xml:space="preserve"> rounded according to the rules for rounding</w:t>
      </w:r>
      <w:r>
        <w:t>.</w:t>
      </w:r>
    </w:p>
    <w:p w:rsidR="005C0F52" w:rsidRDefault="005C0F52" w:rsidP="005C0F52">
      <w:pPr>
        <w:pStyle w:val="C1HBullet"/>
      </w:pPr>
      <w:r>
        <w:t>The system</w:t>
      </w:r>
      <w:r w:rsidR="00D630DD">
        <w:t>'</w:t>
      </w:r>
      <w:r>
        <w:t>s calculations for each transaction are based on the method your institution has specified for cash transactions (average balance, first-in-first-out [FIFO], or last-in-first-out [LIFO]).</w:t>
      </w:r>
    </w:p>
    <w:p w:rsidR="005C0F52" w:rsidRPr="00782456" w:rsidRDefault="005C0F52" w:rsidP="005C0F52">
      <w:pPr>
        <w:pStyle w:val="C1HBullet"/>
      </w:pPr>
      <w:r w:rsidRPr="00782456">
        <w:t xml:space="preserve">For each lot included in the </w:t>
      </w:r>
      <w:r w:rsidRPr="005E04FF">
        <w:rPr>
          <w:rStyle w:val="Strong"/>
        </w:rPr>
        <w:t xml:space="preserve">Tax Lot Lines </w:t>
      </w:r>
      <w:r w:rsidRPr="00782456">
        <w:t>tab, the system add</w:t>
      </w:r>
      <w:r>
        <w:t>s</w:t>
      </w:r>
      <w:r w:rsidRPr="00782456">
        <w:t xml:space="preserve"> a record to the </w:t>
      </w:r>
      <w:r>
        <w:t>Holding Lot</w:t>
      </w:r>
      <w:r w:rsidRPr="00782456">
        <w:t xml:space="preserve"> table.</w:t>
      </w:r>
      <w:r>
        <w:t xml:space="preserve"> </w:t>
      </w:r>
      <w:r w:rsidRPr="00782456">
        <w:t>Th</w:t>
      </w:r>
      <w:r>
        <w:t>is</w:t>
      </w:r>
      <w:r w:rsidRPr="00782456">
        <w:t xml:space="preserve"> </w:t>
      </w:r>
      <w:r>
        <w:t>stored data</w:t>
      </w:r>
      <w:r w:rsidRPr="00782456">
        <w:t xml:space="preserve"> </w:t>
      </w:r>
      <w:r>
        <w:t>includes</w:t>
      </w:r>
      <w:r w:rsidRPr="00782456">
        <w:t>:</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for </w:t>
      </w:r>
      <w:r>
        <w:t xml:space="preserve">both </w:t>
      </w:r>
      <w:r w:rsidRPr="0013628B">
        <w:t>the KEMID</w:t>
      </w:r>
      <w:r>
        <w:t xml:space="preserve"> on the corresponding transaction line and the s</w:t>
      </w:r>
      <w:r w:rsidRPr="0013628B">
        <w:t>ecurity</w:t>
      </w:r>
      <w:r>
        <w:t xml:space="preserve"> being reduced</w:t>
      </w:r>
      <w:r w:rsidRPr="0013628B">
        <w:t>.</w:t>
      </w:r>
    </w:p>
    <w:p w:rsidR="005C0F52" w:rsidRPr="0013628B" w:rsidRDefault="005C0F52" w:rsidP="005C0F52">
      <w:pPr>
        <w:pStyle w:val="C1HBullet2A"/>
      </w:pPr>
      <w:r>
        <w:t>The number of units</w:t>
      </w:r>
      <w:r w:rsidRPr="0013628B">
        <w:t xml:space="preserve"> from the</w:t>
      </w:r>
      <w:r>
        <w:t xml:space="preserve"> security</w:t>
      </w:r>
      <w:r w:rsidRPr="0013628B">
        <w:t xml:space="preserve"> </w:t>
      </w:r>
      <w:r>
        <w:t xml:space="preserve">tax lots </w:t>
      </w:r>
      <w:r w:rsidRPr="0013628B">
        <w:t xml:space="preserve">calculation </w:t>
      </w:r>
      <w:r w:rsidRPr="00244F05">
        <w:t>times negative 1</w:t>
      </w:r>
      <w:r>
        <w:t xml:space="preserve"> (-1). As a result of this calculation, this value is always a negative number.</w:t>
      </w:r>
    </w:p>
    <w:p w:rsidR="005C0F52" w:rsidRPr="00244F05" w:rsidRDefault="005C0F52" w:rsidP="005C0F52">
      <w:pPr>
        <w:pStyle w:val="C1HBullet2A"/>
      </w:pPr>
      <w:r>
        <w:t>The holding cost</w:t>
      </w:r>
      <w:r w:rsidRPr="0013628B">
        <w:t xml:space="preserve"> from the </w:t>
      </w:r>
      <w:r>
        <w:t>security</w:t>
      </w:r>
      <w:r w:rsidRPr="0013628B">
        <w:t xml:space="preserve"> </w:t>
      </w:r>
      <w:r>
        <w:t xml:space="preserve">tax lots </w:t>
      </w:r>
      <w:r w:rsidRPr="0013628B">
        <w:t xml:space="preserve">calculation </w:t>
      </w:r>
      <w:r w:rsidRPr="00244F05">
        <w:t>times negative 1</w:t>
      </w:r>
      <w:r>
        <w:t xml:space="preserve"> (-1). As a result of this calculation, this value is always stored as a negative number. </w:t>
      </w:r>
    </w:p>
    <w:p w:rsidR="005C0F52" w:rsidRPr="00851496" w:rsidRDefault="005C0F52" w:rsidP="005C0F52">
      <w:pPr>
        <w:pStyle w:val="C1HBullet2A"/>
      </w:pPr>
      <w:r>
        <w:t xml:space="preserve">Short and/or long term gain or loss </w:t>
      </w:r>
      <w:r w:rsidRPr="0013628B">
        <w:t xml:space="preserve">from the </w:t>
      </w:r>
      <w:r>
        <w:t>security</w:t>
      </w:r>
      <w:r w:rsidRPr="0013628B">
        <w:t xml:space="preserve"> </w:t>
      </w:r>
      <w:r>
        <w:t xml:space="preserve">tax lots </w:t>
      </w:r>
      <w:r w:rsidRPr="0013628B">
        <w:t>calculation</w:t>
      </w:r>
      <w:r>
        <w:t>.</w:t>
      </w:r>
    </w:p>
    <w:p w:rsidR="005C0F52" w:rsidRPr="00851496" w:rsidRDefault="005C0F52" w:rsidP="005C0F52">
      <w:pPr>
        <w:pStyle w:val="C1HBullet2A"/>
      </w:pPr>
      <w:r>
        <w:t>Acquired date. The system uses the acquired date to determine whether gains and losses are short term or long term. If the transaction date is 12 months or less from the acquired date, the gain or loss is short term. If the action date is more than 12 months from the acquired date, the gain or loss is long term.</w:t>
      </w:r>
    </w:p>
    <w:p w:rsidR="005C0F52" w:rsidRDefault="005C0F52" w:rsidP="005C0F52">
      <w:pPr>
        <w:pStyle w:val="BodyText"/>
      </w:pPr>
      <w:r>
        <w:t xml:space="preserve">If the </w:t>
      </w:r>
      <w:r w:rsidRPr="00B84577">
        <w:rPr>
          <w:rStyle w:val="Strong"/>
        </w:rPr>
        <w:t>Transaction Sub Type</w:t>
      </w:r>
      <w:r>
        <w:t xml:space="preserve"> is </w:t>
      </w:r>
      <w:r w:rsidR="00D630DD">
        <w:t>'</w:t>
      </w:r>
      <w:r w:rsidRPr="00955B9E">
        <w:t>Non-Cash</w:t>
      </w:r>
      <w:r>
        <w:t>:</w:t>
      </w:r>
      <w:r w:rsidR="00D630DD">
        <w:t>'</w:t>
      </w:r>
    </w:p>
    <w:p w:rsidR="005C0F52" w:rsidRPr="00541320" w:rsidRDefault="005C0F52" w:rsidP="005C0F52">
      <w:pPr>
        <w:pStyle w:val="C1HBullet"/>
      </w:pPr>
      <w:r>
        <w:t>You must specify an Etran code in the transaction line. The Etran code entered must be valid for the KEMID specified.</w:t>
      </w:r>
    </w:p>
    <w:p w:rsidR="005C0F52" w:rsidRDefault="005C0F52" w:rsidP="005C0F52">
      <w:pPr>
        <w:pStyle w:val="C1HBullet"/>
      </w:pPr>
      <w:r>
        <w:t xml:space="preserve">You must specify the units of the asset to be reduced. </w:t>
      </w:r>
    </w:p>
    <w:p w:rsidR="005C0F52" w:rsidRPr="00541320" w:rsidRDefault="005C0F52" w:rsidP="005C0F52">
      <w:pPr>
        <w:pStyle w:val="C1HBullet"/>
      </w:pPr>
      <w:r>
        <w:t>You cannot enter a transaction amount in the transaction line. The system calculates the transaction amount and enters it as a positive amount. No gain or loss is recorded in the tax lot lines.</w:t>
      </w:r>
    </w:p>
    <w:p w:rsidR="005C0F52" w:rsidRDefault="005C0F52" w:rsidP="005C0F52">
      <w:pPr>
        <w:pStyle w:val="C1HBullet"/>
      </w:pPr>
      <w:r w:rsidRPr="00851496">
        <w:t xml:space="preserve">All calculations for each holding tax lot </w:t>
      </w:r>
      <w:r>
        <w:t>are</w:t>
      </w:r>
      <w:r w:rsidRPr="00851496">
        <w:t xml:space="preserve"> rounded according to the rules for rounding</w:t>
      </w:r>
      <w:r>
        <w:t>.</w:t>
      </w:r>
    </w:p>
    <w:p w:rsidR="005C0F52" w:rsidRDefault="005C0F52" w:rsidP="005C0F52">
      <w:pPr>
        <w:pStyle w:val="C1HBullet"/>
      </w:pPr>
      <w:r>
        <w:t>The system</w:t>
      </w:r>
      <w:r w:rsidR="00D630DD">
        <w:t>'</w:t>
      </w:r>
      <w:r>
        <w:t>s calculations for each transaction are based on the method your institution has specified for non-cash transactions (average balance, first-in-first-out [FIFO], or last-in-first-out [LIFO]).</w:t>
      </w:r>
    </w:p>
    <w:p w:rsidR="005C0F52" w:rsidRDefault="005C0F52" w:rsidP="005C0F52">
      <w:pPr>
        <w:pStyle w:val="C1HBullet"/>
      </w:pPr>
      <w:r>
        <w:t>The system</w:t>
      </w:r>
      <w:r w:rsidR="00D630DD">
        <w:t>'</w:t>
      </w:r>
      <w:r>
        <w:t>s tax lot lines calculations determine the number of units and the carry value of those units. It makes no calculations beyond this point because no gain or loss is involved in the transaction.</w:t>
      </w:r>
    </w:p>
    <w:p w:rsidR="005C0F52" w:rsidRPr="00782456" w:rsidRDefault="005C0F52" w:rsidP="005C0F52">
      <w:pPr>
        <w:pStyle w:val="C1HBullet"/>
      </w:pPr>
      <w:r w:rsidRPr="00782456">
        <w:t xml:space="preserve">For each lot included in the </w:t>
      </w:r>
      <w:r w:rsidRPr="005E04FF">
        <w:rPr>
          <w:rStyle w:val="Strong"/>
        </w:rPr>
        <w:t xml:space="preserve">Tax Lot Lines </w:t>
      </w:r>
      <w:r w:rsidRPr="00782456">
        <w:t>tab, the system add</w:t>
      </w:r>
      <w:r>
        <w:t>s</w:t>
      </w:r>
      <w:r w:rsidRPr="00782456">
        <w:t xml:space="preserve"> a record to the </w:t>
      </w:r>
      <w:r>
        <w:t>Holding Lot</w:t>
      </w:r>
      <w:r w:rsidRPr="00782456">
        <w:t xml:space="preserve"> table.</w:t>
      </w:r>
      <w:r>
        <w:t xml:space="preserve"> </w:t>
      </w:r>
      <w:r w:rsidRPr="00782456">
        <w:t>Th</w:t>
      </w:r>
      <w:r>
        <w:t>e</w:t>
      </w:r>
      <w:r w:rsidRPr="00782456">
        <w:t xml:space="preserve"> </w:t>
      </w:r>
      <w:r>
        <w:t>data</w:t>
      </w:r>
      <w:r w:rsidRPr="00782456">
        <w:t xml:space="preserve"> </w:t>
      </w:r>
      <w:r>
        <w:t>includes</w:t>
      </w:r>
      <w:r w:rsidRPr="00782456">
        <w:t>:</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for </w:t>
      </w:r>
      <w:r>
        <w:t xml:space="preserve">both </w:t>
      </w:r>
      <w:r w:rsidRPr="0013628B">
        <w:t xml:space="preserve">the </w:t>
      </w:r>
      <w:r>
        <w:t>K</w:t>
      </w:r>
      <w:r w:rsidRPr="0013628B">
        <w:t>EMID</w:t>
      </w:r>
      <w:r>
        <w:t xml:space="preserve"> on the corresponding transaction line and the s</w:t>
      </w:r>
      <w:r w:rsidRPr="0013628B">
        <w:t>ecurity</w:t>
      </w:r>
      <w:r>
        <w:t xml:space="preserve"> being reduced</w:t>
      </w:r>
      <w:r w:rsidRPr="0013628B">
        <w:t>.</w:t>
      </w:r>
    </w:p>
    <w:p w:rsidR="005C0F52" w:rsidRPr="0013628B" w:rsidRDefault="005C0F52" w:rsidP="005C0F52">
      <w:pPr>
        <w:pStyle w:val="C1HBullet2A"/>
      </w:pPr>
      <w:r>
        <w:t>The number of units</w:t>
      </w:r>
      <w:r w:rsidRPr="0013628B">
        <w:t xml:space="preserve"> from the</w:t>
      </w:r>
      <w:r>
        <w:t xml:space="preserve"> security</w:t>
      </w:r>
      <w:r w:rsidRPr="0013628B">
        <w:t xml:space="preserve"> </w:t>
      </w:r>
      <w:r>
        <w:t xml:space="preserve">tax lots </w:t>
      </w:r>
      <w:r w:rsidRPr="0013628B">
        <w:t xml:space="preserve">calculation </w:t>
      </w:r>
      <w:r w:rsidRPr="00244F05">
        <w:t>times negative 1</w:t>
      </w:r>
      <w:r>
        <w:t xml:space="preserve"> (-1). As a result of this calculation, this value is always a negative number.</w:t>
      </w:r>
    </w:p>
    <w:p w:rsidR="005C0F52" w:rsidRPr="00244F05" w:rsidRDefault="005C0F52" w:rsidP="005C0F52">
      <w:pPr>
        <w:pStyle w:val="C1HBullet2A"/>
      </w:pPr>
      <w:r>
        <w:t>The holding cost</w:t>
      </w:r>
      <w:r w:rsidRPr="0013628B">
        <w:t xml:space="preserve"> from the </w:t>
      </w:r>
      <w:r>
        <w:t>security</w:t>
      </w:r>
      <w:r w:rsidRPr="0013628B">
        <w:t xml:space="preserve"> </w:t>
      </w:r>
      <w:r>
        <w:t xml:space="preserve">tax lots </w:t>
      </w:r>
      <w:r w:rsidRPr="0013628B">
        <w:t xml:space="preserve">calculation </w:t>
      </w:r>
      <w:r w:rsidRPr="00244F05">
        <w:t>times negative 1</w:t>
      </w:r>
      <w:r>
        <w:t xml:space="preserve"> (-1). As a result of this calculation, this value is always stored as a negative number. </w:t>
      </w:r>
    </w:p>
    <w:p w:rsidR="005C0F52" w:rsidRPr="00851496" w:rsidRDefault="005C0F52" w:rsidP="005C0F52">
      <w:pPr>
        <w:pStyle w:val="C1HBullet2A"/>
      </w:pPr>
      <w:r>
        <w:t xml:space="preserve">Acquired date. </w:t>
      </w:r>
    </w:p>
    <w:p w:rsidR="005C0F52" w:rsidRPr="0091693B" w:rsidRDefault="005C0F52" w:rsidP="005C0F52">
      <w:pPr>
        <w:pStyle w:val="Heading5"/>
      </w:pPr>
      <w:bookmarkStart w:id="145" w:name="_Toc274318817"/>
      <w:r w:rsidRPr="0091693B">
        <w:t>Routing</w:t>
      </w:r>
      <w:bookmarkEnd w:id="145"/>
      <w:r w:rsidR="00601517" w:rsidRPr="0091693B">
        <w:fldChar w:fldCharType="begin"/>
      </w:r>
      <w:r w:rsidRPr="0091693B">
        <w:instrText xml:space="preserve"> XE " Asset Decrease document:routing" </w:instrText>
      </w:r>
      <w:r w:rsidR="00601517" w:rsidRPr="0091693B">
        <w:fldChar w:fldCharType="end"/>
      </w:r>
    </w:p>
    <w:p w:rsidR="005C0F52" w:rsidRDefault="005C0F52" w:rsidP="005C0F52">
      <w:pPr>
        <w:pStyle w:val="Note"/>
        <w:rPr>
          <w:lang w:bidi="th-TH"/>
        </w:rPr>
      </w:pPr>
      <w:r>
        <w:drawing>
          <wp:inline distT="0" distB="0" distL="0" distR="0" wp14:anchorId="104C9916" wp14:editId="6599A64D">
            <wp:extent cx="156845" cy="156845"/>
            <wp:effectExtent l="19050" t="0" r="0" b="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see </w:t>
      </w:r>
      <w:r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Note"/>
      </w:pPr>
      <w:r>
        <w:drawing>
          <wp:inline distT="0" distB="0" distL="0" distR="0" wp14:anchorId="1F8F97DD" wp14:editId="62C1B48D">
            <wp:extent cx="149860" cy="149860"/>
            <wp:effectExtent l="19050" t="0" r="2540" b="0"/>
            <wp:docPr id="57" name="Picture 362"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8165CD">
        <w:t xml:space="preserve">Because special rules </w:t>
      </w:r>
      <w:r>
        <w:t>apply to</w:t>
      </w:r>
      <w:r w:rsidRPr="008165CD">
        <w:t xml:space="preserve"> true endowments, </w:t>
      </w:r>
      <w:r>
        <w:t>your</w:t>
      </w:r>
      <w:r w:rsidRPr="008165CD">
        <w:t xml:space="preserve"> institution may require special authorization </w:t>
      </w:r>
      <w:r>
        <w:t xml:space="preserve">for </w:t>
      </w:r>
      <w:r w:rsidRPr="008165CD">
        <w:t>transactions that affect the principal of a true endowment.</w:t>
      </w:r>
    </w:p>
    <w:p w:rsidR="005C0F52" w:rsidRPr="00FD536A" w:rsidRDefault="005C0F52" w:rsidP="005C0F52">
      <w:pPr>
        <w:pStyle w:val="Heading4"/>
        <w:rPr>
          <w:lang w:bidi="th-TH"/>
        </w:rPr>
      </w:pPr>
      <w:bookmarkStart w:id="146" w:name="_Toc274318818"/>
      <w:bookmarkStart w:id="147" w:name="_Toc276976059"/>
      <w:r w:rsidRPr="00FD536A">
        <w:rPr>
          <w:lang w:bidi="th-TH"/>
        </w:rPr>
        <w:t>Example</w:t>
      </w:r>
      <w:bookmarkEnd w:id="146"/>
      <w:bookmarkEnd w:id="147"/>
      <w:r w:rsidR="00601517">
        <w:fldChar w:fldCharType="begin"/>
      </w:r>
      <w:r>
        <w:instrText xml:space="preserve"> XE "</w:instrText>
      </w:r>
      <w:r w:rsidRPr="003675FA">
        <w:instrText xml:space="preserve"> </w:instrText>
      </w:r>
      <w:r>
        <w:instrText>Asset Decrease</w:instrText>
      </w:r>
      <w:r w:rsidRPr="00F86E56">
        <w:instrText xml:space="preserve"> document</w:instrText>
      </w:r>
      <w:r>
        <w:instrText xml:space="preserve">:example" </w:instrText>
      </w:r>
      <w:r w:rsidR="00601517">
        <w:fldChar w:fldCharType="end"/>
      </w:r>
    </w:p>
    <w:p w:rsidR="005C0F52" w:rsidRPr="00AB1006" w:rsidRDefault="005C0F52" w:rsidP="005C0F52">
      <w:pPr>
        <w:pStyle w:val="BodyText"/>
      </w:pPr>
      <w:r w:rsidRPr="00AB1006">
        <w:t>The University received 100 shares of Widget Inc. stock from a donor to support a scholarship endowment. These shares of stock were transferred into the University</w:t>
      </w:r>
      <w:r w:rsidR="00D630DD">
        <w:t>'</w:t>
      </w:r>
      <w:r w:rsidRPr="00AB1006">
        <w:t>s brokerage account, and a corresponding deposit was made to the KEMID. The following week, the brokerage sells the 100 shares for $10,000. The value of the shares remained constant from the time they were donated until they were sold. To record this activity into the KEMID, an Asset Decrease cash transaction is initiated for 100 shares of Widget Inc. The result of this transaction is that the KEMID holdings are reduced by 100 shares of Widget Inc. and the account</w:t>
      </w:r>
      <w:r w:rsidR="00D630DD">
        <w:t>'</w:t>
      </w:r>
      <w:r w:rsidRPr="00AB1006">
        <w:t>s cash balance is increased by $10,000.</w:t>
      </w:r>
    </w:p>
    <w:p w:rsidR="005C0F52" w:rsidRDefault="005C0F52" w:rsidP="005C0F52">
      <w:pPr>
        <w:pStyle w:val="Heading3"/>
      </w:pPr>
      <w:bookmarkStart w:id="148" w:name="_Toc274318819"/>
      <w:bookmarkStart w:id="149" w:name="_Toc276976060"/>
      <w:r>
        <w:t>Asset Increase</w:t>
      </w:r>
      <w:bookmarkEnd w:id="148"/>
      <w:bookmarkEnd w:id="149"/>
      <w:r w:rsidR="00601517">
        <w:fldChar w:fldCharType="begin"/>
      </w:r>
      <w:r>
        <w:instrText xml:space="preserve"> XE "</w:instrText>
      </w:r>
      <w:r w:rsidRPr="003675FA">
        <w:instrText xml:space="preserve"> </w:instrText>
      </w:r>
      <w:r>
        <w:instrText>Asset Increase</w:instrText>
      </w:r>
      <w:r w:rsidRPr="00F86E56">
        <w:instrText xml:space="preserve"> document</w:instrText>
      </w:r>
      <w:r>
        <w:instrText xml:space="preserve">" </w:instrText>
      </w:r>
      <w:r w:rsidR="00601517">
        <w:fldChar w:fldCharType="end"/>
      </w:r>
      <w:r w:rsidR="00601517">
        <w:fldChar w:fldCharType="begin"/>
      </w:r>
      <w:r>
        <w:instrText xml:space="preserve"> XE "Endowment:Asset Increase</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150" w:name="_Toc274107046"/>
      <w:r>
        <w:instrText>Asset Increase</w:instrText>
      </w:r>
      <w:bookmarkEnd w:id="150"/>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3C387910" wp14:editId="5D892D9B">
            <wp:extent cx="852805" cy="252730"/>
            <wp:effectExtent l="19050" t="0" r="4445"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72A7887E" wp14:editId="202C4D46">
            <wp:extent cx="839470" cy="286385"/>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5E9D47E0" wp14:editId="52DB4739">
            <wp:extent cx="770890" cy="191135"/>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4148304C" wp14:editId="09719E3E">
            <wp:extent cx="962025" cy="129540"/>
            <wp:effectExtent l="19050" t="0" r="9525" b="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962025" cy="12954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66D060B3" wp14:editId="631AAB5C">
            <wp:extent cx="1671955" cy="238760"/>
            <wp:effectExtent l="19050" t="0" r="4445"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71955" cy="238760"/>
                    </a:xfrm>
                    <a:prstGeom prst="rect">
                      <a:avLst/>
                    </a:prstGeom>
                    <a:noFill/>
                    <a:ln w="9525">
                      <a:noFill/>
                      <a:miter lim="800000"/>
                      <a:headEnd/>
                      <a:tailEnd/>
                    </a:ln>
                  </pic:spPr>
                </pic:pic>
              </a:graphicData>
            </a:graphic>
          </wp:inline>
        </w:drawing>
      </w:r>
    </w:p>
    <w:p w:rsidR="005C0F52" w:rsidRDefault="005C0F52" w:rsidP="005C0F52">
      <w:pPr>
        <w:pStyle w:val="BodyText"/>
      </w:pPr>
      <w:r>
        <w:rPr>
          <w:lang w:bidi="th-TH"/>
        </w:rPr>
        <w:t xml:space="preserve">The </w:t>
      </w:r>
      <w:r>
        <w:t>Asset Increase</w:t>
      </w:r>
      <w:r>
        <w:rPr>
          <w:lang w:bidi="th-TH"/>
        </w:rPr>
        <w:t xml:space="preserve"> e-doc allows you to </w:t>
      </w:r>
      <w:r>
        <w:t xml:space="preserve">add to the holdings of a KEMID, either through the cash purchase of an asset or by depositing it directly into the KEMID holding record. You may record multiple asset increase transactions for a given asset on each e-doc by entering multiple transaction lines. Only one asset may be entered on each e-doc. </w:t>
      </w:r>
    </w:p>
    <w:p w:rsidR="005C0F52" w:rsidRDefault="005C0F52" w:rsidP="005C0F52">
      <w:pPr>
        <w:pStyle w:val="BodyText"/>
      </w:pPr>
      <w:r>
        <w:t>Asset increase</w:t>
      </w:r>
      <w:r>
        <w:rPr>
          <w:lang w:bidi="th-TH"/>
        </w:rPr>
        <w:t xml:space="preserve"> </w:t>
      </w:r>
      <w:r>
        <w:t>transactions are internal to the KEM system and do not result in the exchange of actual cash to a third party outside of your institution. For example, the purchase of shares of pooled funds by the KEMID through the automated cash investment process reduces the KEMID cash balance, increases the holding of pooled funds, and does not change the overall value of the KEMID.</w:t>
      </w:r>
    </w:p>
    <w:p w:rsidR="005C0F52" w:rsidRDefault="005C0F52" w:rsidP="005C0F52">
      <w:pPr>
        <w:pStyle w:val="Heading4"/>
        <w:rPr>
          <w:lang w:bidi="th-TH"/>
        </w:rPr>
      </w:pPr>
      <w:bookmarkStart w:id="151" w:name="_Toc274318820"/>
      <w:bookmarkStart w:id="152" w:name="_Toc276976061"/>
      <w:r w:rsidRPr="00B963B9">
        <w:rPr>
          <w:lang w:bidi="th-TH"/>
        </w:rPr>
        <w:t>Document Layout</w:t>
      </w:r>
      <w:bookmarkEnd w:id="151"/>
      <w:bookmarkEnd w:id="152"/>
    </w:p>
    <w:p w:rsidR="005C0F52" w:rsidRDefault="005C0F52" w:rsidP="00927A39">
      <w:pPr>
        <w:pStyle w:val="Illustration"/>
        <w:rPr>
          <w:lang w:bidi="th-TH"/>
        </w:rPr>
      </w:pPr>
      <w:r>
        <w:rPr>
          <w:noProof/>
        </w:rPr>
        <w:drawing>
          <wp:inline distT="0" distB="0" distL="0" distR="0" wp14:anchorId="112CDDB0" wp14:editId="014166AF">
            <wp:extent cx="5916295" cy="5056505"/>
            <wp:effectExtent l="1905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srcRect/>
                    <a:stretch>
                      <a:fillRect/>
                    </a:stretch>
                  </pic:blipFill>
                  <pic:spPr bwMode="auto">
                    <a:xfrm>
                      <a:off x="0" y="0"/>
                      <a:ext cx="5916295" cy="5056505"/>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Asset Increase</w:t>
      </w:r>
      <w:r>
        <w:rPr>
          <w:lang w:bidi="th-TH"/>
        </w:rPr>
        <w:t xml:space="preserve"> document contains four unique tabs—</w:t>
      </w:r>
      <w:r>
        <w:rPr>
          <w:rStyle w:val="Strong"/>
        </w:rPr>
        <w:t>Asset Increase 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Pr>
          <w:rStyle w:val="Strong"/>
        </w:rPr>
        <w:t>Transaction Lines</w:t>
      </w:r>
      <w:r>
        <w:rPr>
          <w:rStyle w:val="Strong"/>
          <w:lang w:bidi="th-TH"/>
        </w:rPr>
        <w:t xml:space="preserve">, and </w:t>
      </w:r>
      <w:r>
        <w:rPr>
          <w:rStyle w:val="Strong"/>
        </w:rPr>
        <w:t>Tax Lot</w:t>
      </w:r>
      <w:r w:rsidRPr="00E3049C">
        <w:rPr>
          <w:rStyle w:val="Strong"/>
        </w:rPr>
        <w:t xml:space="preserve"> Lines</w:t>
      </w:r>
      <w:r>
        <w:rPr>
          <w:lang w:bidi="th-TH"/>
        </w:rPr>
        <w:t xml:space="preserve">—in addition to the standard financial transaction tabs. </w:t>
      </w:r>
    </w:p>
    <w:p w:rsidR="00291457" w:rsidRPr="00482F00" w:rsidRDefault="00291457" w:rsidP="00291457">
      <w:pPr>
        <w:pStyle w:val="Note"/>
      </w:pPr>
      <w:bookmarkStart w:id="153" w:name="_Toc274318821"/>
      <w:r w:rsidRPr="00482F00">
        <w:drawing>
          <wp:inline distT="0" distB="0" distL="0" distR="0" wp14:anchorId="450CEE76" wp14:editId="1C250920">
            <wp:extent cx="163830" cy="163830"/>
            <wp:effectExtent l="19050" t="0" r="7620" b="0"/>
            <wp:docPr id="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154"/>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154"/>
      <w:r>
        <w:rPr>
          <w:rStyle w:val="CommentReference"/>
        </w:rPr>
        <w:commentReference w:id="154"/>
      </w:r>
      <w:commentRangeStart w:id="155"/>
      <w:r>
        <w:t xml:space="preserve">“Standard Tabs” in the </w:t>
      </w:r>
      <w:r w:rsidRPr="00336F7F">
        <w:rPr>
          <w:rStyle w:val="Emphasis"/>
        </w:rPr>
        <w:t>KFS Overview and Introduction to the User Interface</w:t>
      </w:r>
      <w:commentRangeEnd w:id="155"/>
      <w:r>
        <w:rPr>
          <w:rStyle w:val="CommentReference"/>
        </w:rPr>
        <w:commentReference w:id="155"/>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Asset Increase Details</w:t>
      </w:r>
      <w:r w:rsidRPr="00B963B9">
        <w:t xml:space="preserve"> Tab</w:t>
      </w:r>
      <w:bookmarkEnd w:id="153"/>
      <w:r w:rsidR="00601517">
        <w:fldChar w:fldCharType="begin"/>
      </w:r>
      <w:r>
        <w:instrText xml:space="preserve"> XE "</w:instrText>
      </w:r>
      <w:r w:rsidRPr="003675FA">
        <w:instrText xml:space="preserve"> </w:instrText>
      </w:r>
      <w:r>
        <w:instrText xml:space="preserve">Asset Increase </w:instrText>
      </w:r>
      <w:r w:rsidRPr="00F86E56">
        <w:instrText>document</w:instrText>
      </w:r>
      <w:r>
        <w:instrText>:Asset Increase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142B04DF" wp14:editId="51669483">
            <wp:extent cx="6005195" cy="62801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a:off x="0" y="0"/>
                      <a:ext cx="6005195" cy="62801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indicates whether this is a cash or non-cash transaction and specifies whether it was created by the system or by a user. </w:t>
      </w:r>
    </w:p>
    <w:p w:rsidR="005C0F52" w:rsidRPr="00EC23F2" w:rsidRDefault="005C0F52" w:rsidP="00E776BD">
      <w:pPr>
        <w:pStyle w:val="TableHeading"/>
      </w:pPr>
      <w:r>
        <w:t>Asset Increase 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Transaction Sub Type Code</w:t>
            </w:r>
          </w:p>
        </w:tc>
        <w:tc>
          <w:tcPr>
            <w:tcW w:w="5371" w:type="dxa"/>
          </w:tcPr>
          <w:p w:rsidR="005C0F52" w:rsidRDefault="005C0F52" w:rsidP="005C0F52">
            <w:pPr>
              <w:pStyle w:val="TableCells"/>
            </w:pPr>
            <w:r>
              <w:t>Required w</w:t>
            </w:r>
            <w:r w:rsidRPr="009560E5">
              <w:t xml:space="preserve">hen </w:t>
            </w:r>
            <w:r>
              <w:t xml:space="preserve">you initiate </w:t>
            </w:r>
            <w:r w:rsidRPr="009560E5">
              <w:t>a document</w:t>
            </w:r>
            <w:r>
              <w:t>. Indicates whether this transaction is for cash or non-cash. Select the appropriate entry from the list</w:t>
            </w:r>
            <w:r w:rsidRPr="009560E5">
              <w:t>.</w:t>
            </w:r>
          </w:p>
        </w:tc>
      </w:tr>
      <w:tr w:rsidR="005C0F52" w:rsidTr="005C0F52">
        <w:tc>
          <w:tcPr>
            <w:tcW w:w="2160" w:type="dxa"/>
            <w:tcBorders>
              <w:right w:val="double" w:sz="4" w:space="0" w:color="auto"/>
            </w:tcBorders>
          </w:tcPr>
          <w:p w:rsidR="005C0F52" w:rsidRPr="00E97EF0" w:rsidRDefault="005C0F52" w:rsidP="005C0F52">
            <w:pPr>
              <w:pStyle w:val="TableCells"/>
            </w:pPr>
            <w:r>
              <w:t>Transaction Source</w:t>
            </w:r>
          </w:p>
        </w:tc>
        <w:tc>
          <w:tcPr>
            <w:tcW w:w="5371" w:type="dxa"/>
          </w:tcPr>
          <w:p w:rsidR="005C0F52" w:rsidRPr="00E97EF0"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156" w:name="_Toc274318822"/>
      <w:r>
        <w:t>Security Details</w:t>
      </w:r>
      <w:r w:rsidRPr="00B963B9">
        <w:t xml:space="preserve"> Tab</w:t>
      </w:r>
      <w:bookmarkEnd w:id="156"/>
      <w:r w:rsidR="00601517">
        <w:fldChar w:fldCharType="begin"/>
      </w:r>
      <w:r>
        <w:instrText xml:space="preserve"> XE "</w:instrText>
      </w:r>
      <w:r w:rsidRPr="003675FA">
        <w:instrText xml:space="preserve"> </w:instrText>
      </w:r>
      <w:r>
        <w:instrText xml:space="preserve">Asset Increase </w:instrText>
      </w:r>
      <w:r w:rsidRPr="00F86E56">
        <w:instrText>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675C3397" wp14:editId="57340511">
            <wp:extent cx="6127750" cy="682625"/>
            <wp:effectExtent l="1905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srcRect/>
                    <a:stretch>
                      <a:fillRect/>
                    </a:stretch>
                  </pic:blipFill>
                  <pic:spPr bwMode="auto">
                    <a:xfrm>
                      <a:off x="0" y="0"/>
                      <a:ext cx="6127750" cy="68262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Indicates the security affected by this transaction. The security record referenced must be valid and active in the system and must </w:t>
            </w:r>
            <w:r w:rsidRPr="006549DA">
              <w:rPr>
                <w:rStyle w:val="Emphasis"/>
              </w:rPr>
              <w:t>not</w:t>
            </w:r>
            <w:r>
              <w:t xml:space="preserve"> have a liability class code.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01B33585" wp14:editId="5318E8B6">
                  <wp:extent cx="102235" cy="102235"/>
                  <wp:effectExtent l="19050" t="0" r="0" b="0"/>
                  <wp:docPr id="6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Indicates the security transaction code assigned to this security</w:t>
            </w:r>
            <w:r w:rsidRPr="00771F7A">
              <w:t>.</w:t>
            </w:r>
            <w:r>
              <w:t xml:space="preserve"> The system obtains this value</w:t>
            </w:r>
            <w:r w:rsidRPr="00F4617F">
              <w:t xml:space="preserve"> from the class code for the security</w:t>
            </w:r>
            <w:r>
              <w:t xml:space="preserve">. The </w:t>
            </w:r>
            <w:r w:rsidRPr="00541320">
              <w:t xml:space="preserve">code </w:t>
            </w:r>
            <w:r>
              <w:t>must be</w:t>
            </w:r>
            <w:r w:rsidRPr="00541320">
              <w:t xml:space="preserve"> valid for use with th</w:t>
            </w:r>
            <w:r>
              <w:t>e</w:t>
            </w:r>
            <w:r w:rsidRPr="00541320">
              <w:t xml:space="preserve"> KEMID</w:t>
            </w:r>
            <w:r>
              <w:t xml:space="preserve"> (that is, the chart for this security transaction code must match the chart for the KEMID Etran code).</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xml:space="preserve">. </w:t>
            </w:r>
            <w:r w:rsidRPr="00771F7A">
              <w:t xml:space="preserve">This </w:t>
            </w:r>
            <w:r>
              <w:t>indicator determines</w:t>
            </w:r>
            <w:r w:rsidRPr="00771F7A">
              <w:t xml:space="preserve"> </w:t>
            </w:r>
            <w:r>
              <w:t>the way gains and losses are calculated in the eventual sale of this security</w:t>
            </w:r>
            <w:r w:rsidRPr="00771F7A">
              <w:t>.</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7DA46D33" wp14:editId="27FE41A1">
                  <wp:extent cx="102235" cy="102235"/>
                  <wp:effectExtent l="19050" t="0" r="0" b="0"/>
                  <wp:docPr id="6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157" w:name="_Toc274318823"/>
      <w:r>
        <w:t>Transaction Lines</w:t>
      </w:r>
      <w:r w:rsidRPr="00B963B9">
        <w:t xml:space="preserve"> Tab</w:t>
      </w:r>
      <w:bookmarkEnd w:id="157"/>
      <w:r w:rsidR="00601517">
        <w:fldChar w:fldCharType="begin"/>
      </w:r>
      <w:r>
        <w:instrText xml:space="preserve"> XE "</w:instrText>
      </w:r>
      <w:r w:rsidRPr="003675FA">
        <w:instrText xml:space="preserve"> </w:instrText>
      </w:r>
      <w:r>
        <w:instrText xml:space="preserve">Asset Increase </w:instrText>
      </w:r>
      <w:r w:rsidRPr="00F86E56">
        <w:instrText>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602879F4" wp14:editId="0BDB75E3">
            <wp:extent cx="5936615" cy="1316990"/>
            <wp:effectExtent l="1905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srcRect/>
                    <a:stretch>
                      <a:fillRect/>
                    </a:stretch>
                  </pic:blipFill>
                  <pic:spPr bwMode="auto">
                    <a:xfrm>
                      <a:off x="0" y="0"/>
                      <a:ext cx="5936615" cy="131699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contains one or more lines that specify the KEMID(s) affected, including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Identifies the KEMID to which this increase in assets applies. Enter the KEMID or use the lookup </w:t>
            </w:r>
            <w:r>
              <w:rPr>
                <w:noProof/>
              </w:rPr>
              <w:drawing>
                <wp:inline distT="0" distB="0" distL="0" distR="0" wp14:anchorId="7D463CAF" wp14:editId="0A9300C3">
                  <wp:extent cx="102235" cy="102235"/>
                  <wp:effectExtent l="19050" t="0" r="0" b="0"/>
                  <wp:docPr id="7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KEMID you specified. </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Required if the </w:t>
            </w:r>
            <w:r w:rsidRPr="00CC4FA3">
              <w:rPr>
                <w:rStyle w:val="Strong"/>
              </w:rPr>
              <w:t>Transaction Sub Type</w:t>
            </w:r>
            <w:r>
              <w:t xml:space="preserve"> is </w:t>
            </w:r>
            <w:r w:rsidR="00D630DD">
              <w:t>'</w:t>
            </w:r>
            <w:r w:rsidRPr="00955B9E">
              <w:t>Non-Cash</w:t>
            </w:r>
            <w:r>
              <w:rPr>
                <w:rStyle w:val="BodyTextChar"/>
              </w:rPr>
              <w:t>.</w:t>
            </w:r>
            <w:r w:rsidR="00D630DD">
              <w:rPr>
                <w:rStyle w:val="BodyTextChar"/>
              </w:rPr>
              <w:t>'</w:t>
            </w:r>
            <w:r>
              <w:rPr>
                <w:rStyle w:val="BodyTextChar"/>
              </w:rPr>
              <w:t xml:space="preserve"> </w:t>
            </w:r>
            <w:r>
              <w:t>Display only</w:t>
            </w:r>
            <w:r w:rsidRPr="006549DA">
              <w:t xml:space="preserve"> i</w:t>
            </w:r>
            <w:r>
              <w:t xml:space="preserve">f the </w:t>
            </w:r>
            <w:r w:rsidRPr="006549DA">
              <w:rPr>
                <w:rStyle w:val="Strong"/>
              </w:rPr>
              <w:t>Transaction Sub Type</w:t>
            </w:r>
            <w:r>
              <w:t xml:space="preserve"> is </w:t>
            </w:r>
            <w:r w:rsidR="00D630DD">
              <w:t>'</w:t>
            </w:r>
            <w:r w:rsidRPr="00955B9E">
              <w:t>Cash</w:t>
            </w:r>
            <w:r w:rsidRPr="009B1C0C">
              <w:t>.</w:t>
            </w:r>
            <w:r w:rsidR="00D630DD">
              <w:t>'</w:t>
            </w:r>
            <w:r>
              <w:t xml:space="preserve"> Identifies the type of processing required for this transaction.</w:t>
            </w:r>
          </w:p>
          <w:p w:rsidR="005C0F52" w:rsidRDefault="005C0F52" w:rsidP="005C0F52">
            <w:pPr>
              <w:pStyle w:val="TableCells"/>
            </w:pPr>
            <w:r>
              <w:t xml:space="preserve">If the </w:t>
            </w:r>
            <w:r w:rsidRPr="00CC4FA3">
              <w:rPr>
                <w:rStyle w:val="Strong"/>
              </w:rPr>
              <w:t>Transaction Sub Type</w:t>
            </w:r>
            <w:r>
              <w:t xml:space="preserve"> is </w:t>
            </w:r>
            <w:r w:rsidR="00D630DD">
              <w:t>'</w:t>
            </w:r>
            <w:r w:rsidRPr="00955B9E">
              <w:t>Non-Cash</w:t>
            </w:r>
            <w:r>
              <w:rPr>
                <w:rStyle w:val="BodyTextChar"/>
              </w:rPr>
              <w:t>,</w:t>
            </w:r>
            <w:r w:rsidR="00D630DD">
              <w:rPr>
                <w:rStyle w:val="BodyTextChar"/>
              </w:rPr>
              <w:t>'</w:t>
            </w:r>
            <w:r>
              <w:rPr>
                <w:rStyle w:val="BodyTextChar"/>
              </w:rPr>
              <w:t xml:space="preserve"> </w:t>
            </w:r>
            <w:r>
              <w:t xml:space="preserve">enter the ID or use the lookup </w:t>
            </w:r>
            <w:r>
              <w:rPr>
                <w:noProof/>
              </w:rPr>
              <w:drawing>
                <wp:inline distT="0" distB="0" distL="0" distR="0" wp14:anchorId="4490DDA1" wp14:editId="04934A73">
                  <wp:extent cx="102235" cy="102235"/>
                  <wp:effectExtent l="19050" t="0" r="0" b="0"/>
                  <wp:docPr id="7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Etran code entered must be valid for the KEMID. The system then displays the description of the Etran code you specified.</w:t>
            </w:r>
          </w:p>
          <w:p w:rsidR="005C0F52" w:rsidRDefault="005C0F52" w:rsidP="005C0F52">
            <w:pPr>
              <w:pStyle w:val="TableCells"/>
            </w:pPr>
            <w:r>
              <w:t xml:space="preserve">If the </w:t>
            </w:r>
            <w:r w:rsidRPr="00CC4FA3">
              <w:rPr>
                <w:rStyle w:val="Strong"/>
              </w:rPr>
              <w:t>Transaction Sub Type</w:t>
            </w:r>
            <w:r>
              <w:t xml:space="preserve"> is </w:t>
            </w:r>
            <w:r w:rsidR="00D630DD">
              <w:t>'</w:t>
            </w:r>
            <w:r w:rsidRPr="00955B9E">
              <w:t>Cash</w:t>
            </w:r>
            <w:r>
              <w:rPr>
                <w:rStyle w:val="BodyTextChar"/>
              </w:rPr>
              <w:t>,</w:t>
            </w:r>
            <w:r w:rsidR="00D630DD">
              <w:rPr>
                <w:rStyle w:val="BodyTextChar"/>
              </w:rPr>
              <w:t>'</w:t>
            </w:r>
            <w:r>
              <w:rPr>
                <w:rStyle w:val="BodyTextChar"/>
              </w:rPr>
              <w:t xml:space="preserve"> </w:t>
            </w:r>
            <w:r>
              <w:t>no entry is permitted</w:t>
            </w:r>
            <w:r w:rsidRPr="007C1EBD">
              <w:t>.</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 xml:space="preserve">Required. Indicates whether this transaction pertains to income or principal. Enter the appropriate value from the list. </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 xml:space="preserve">Required. Indicates the dollar amount of this transaction. </w:t>
            </w:r>
          </w:p>
        </w:tc>
      </w:tr>
      <w:tr w:rsidR="005C0F52" w:rsidRPr="00E74EBE" w:rsidTr="005C0F52">
        <w:tc>
          <w:tcPr>
            <w:tcW w:w="2160" w:type="dxa"/>
            <w:tcBorders>
              <w:right w:val="double" w:sz="4" w:space="0" w:color="auto"/>
            </w:tcBorders>
          </w:tcPr>
          <w:p w:rsidR="005C0F52" w:rsidRDefault="005C0F52" w:rsidP="005C0F52">
            <w:pPr>
              <w:pStyle w:val="TableCells"/>
            </w:pPr>
            <w:r>
              <w:t>Transaction Units</w:t>
            </w:r>
          </w:p>
        </w:tc>
        <w:tc>
          <w:tcPr>
            <w:tcW w:w="5371" w:type="dxa"/>
          </w:tcPr>
          <w:p w:rsidR="005C0F52" w:rsidRDefault="005C0F52" w:rsidP="005C0F52">
            <w:pPr>
              <w:pStyle w:val="TableCells"/>
            </w:pPr>
            <w:r>
              <w:t>Required. Indicates the number of security units affected by the transaction. The number of transaction units must be</w:t>
            </w:r>
            <w:r w:rsidRPr="007216E3">
              <w:t xml:space="preserve"> greater than zero</w:t>
            </w:r>
            <w:r>
              <w:t xml:space="preserve">.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Income Units</w:t>
            </w:r>
          </w:p>
        </w:tc>
        <w:tc>
          <w:tcPr>
            <w:tcW w:w="5371" w:type="dxa"/>
          </w:tcPr>
          <w:p w:rsidR="005C0F52" w:rsidRDefault="005C0F52" w:rsidP="005C0F52">
            <w:pPr>
              <w:pStyle w:val="TableCells"/>
            </w:pPr>
            <w:r>
              <w:t xml:space="preserve">Display only. Indicates the total number of income </w:t>
            </w:r>
            <w:r>
              <w:rPr>
                <w:szCs w:val="20"/>
              </w:rPr>
              <w:t>units</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Units</w:t>
            </w:r>
          </w:p>
        </w:tc>
        <w:tc>
          <w:tcPr>
            <w:tcW w:w="5371" w:type="dxa"/>
          </w:tcPr>
          <w:p w:rsidR="005C0F52" w:rsidRDefault="005C0F52" w:rsidP="005C0F52">
            <w:pPr>
              <w:pStyle w:val="TableCells"/>
            </w:pPr>
            <w:r>
              <w:t xml:space="preserve">Display only. Indicates the total number of principal </w:t>
            </w:r>
            <w:r>
              <w:rPr>
                <w:szCs w:val="20"/>
              </w:rPr>
              <w:t>units</w:t>
            </w:r>
            <w:r w:rsidRPr="00541320">
              <w:rPr>
                <w:szCs w:val="20"/>
              </w:rPr>
              <w:t xml:space="preserve"> in </w:t>
            </w:r>
            <w:r>
              <w:rPr>
                <w:szCs w:val="20"/>
              </w:rPr>
              <w:t>all transaction lines.</w:t>
            </w:r>
            <w:r>
              <w:t xml:space="preserve"> </w:t>
            </w:r>
          </w:p>
        </w:tc>
      </w:tr>
    </w:tbl>
    <w:p w:rsidR="005C0F52" w:rsidRPr="003C466B" w:rsidRDefault="005C0F52" w:rsidP="005C0F52">
      <w:pPr>
        <w:pStyle w:val="Note"/>
      </w:pPr>
      <w:r>
        <w:drawing>
          <wp:inline distT="0" distB="0" distL="0" distR="0" wp14:anchorId="219BD2E7" wp14:editId="71F6B970">
            <wp:extent cx="191135" cy="191135"/>
            <wp:effectExtent l="19050" t="0" r="0" b="0"/>
            <wp:docPr id="72"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B24F50">
        <w:t xml:space="preserve">see </w:t>
      </w:r>
      <w:r w:rsidR="00B24F50"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B24F50">
        <w:t>.</w:t>
      </w:r>
      <w:r>
        <w:t xml:space="preserve"> </w:t>
      </w:r>
    </w:p>
    <w:p w:rsidR="005C0F52" w:rsidRPr="003C466B" w:rsidRDefault="005C0F52" w:rsidP="005C0F52">
      <w:pPr>
        <w:pStyle w:val="Note"/>
      </w:pPr>
      <w:r>
        <w:drawing>
          <wp:inline distT="0" distB="0" distL="0" distR="0" wp14:anchorId="3430ADC1" wp14:editId="4A869403">
            <wp:extent cx="191135" cy="191135"/>
            <wp:effectExtent l="19050" t="0" r="0" b="0"/>
            <wp:docPr id="73"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158"/>
      <w:r w:rsidR="000B7FE7" w:rsidRPr="000B7FE7">
        <w:rPr>
          <w:rStyle w:val="C1HJump"/>
        </w:rPr>
        <w:t>KEM_EAI_EAD_ELI_ELD_Import.xls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.docx;topic=KEM_EAI_EAD_ELI_ELD_Import.xls</w:t>
      </w:r>
      <w:commentRangeEnd w:id="158"/>
      <w:r w:rsidR="000B7FE7">
        <w:rPr>
          <w:rStyle w:val="CommentReference"/>
        </w:rPr>
        <w:commentReference w:id="158"/>
      </w:r>
      <w:r w:rsidR="000B7FE7">
        <w:t xml:space="preserve"> </w:t>
      </w:r>
      <w:commentRangeStart w:id="159"/>
      <w:r w:rsidR="000B7FE7">
        <w:t>“</w:t>
      </w:r>
      <w:r w:rsidR="000B7FE7" w:rsidRPr="00B24F50">
        <w:t>KEM_EAI_EAD_ELI_ELD_Import.xls”</w:t>
      </w:r>
      <w:r w:rsidR="000B7FE7" w:rsidRPr="00F873AE">
        <w:t xml:space="preserve"> </w:t>
      </w:r>
      <w:r w:rsidR="000B7FE7">
        <w:t xml:space="preserve">in the </w:t>
      </w:r>
      <w:r w:rsidR="000B7FE7">
        <w:rPr>
          <w:i/>
        </w:rPr>
        <w:t>KFS O</w:t>
      </w:r>
      <w:r w:rsidR="000B7FE7" w:rsidRPr="003C466B">
        <w:rPr>
          <w:i/>
        </w:rPr>
        <w:t xml:space="preserve">verview </w:t>
      </w:r>
      <w:r w:rsidR="000B7FE7">
        <w:rPr>
          <w:i/>
        </w:rPr>
        <w:t>and Introduction to the User Interface</w:t>
      </w:r>
      <w:commentRangeEnd w:id="159"/>
      <w:r w:rsidR="000B7FE7">
        <w:rPr>
          <w:rStyle w:val="CommentReference"/>
        </w:rPr>
        <w:commentReference w:id="159"/>
      </w:r>
      <w:r w:rsidR="000B7FE7">
        <w:t>.</w:t>
      </w:r>
    </w:p>
    <w:p w:rsidR="005C0F52" w:rsidRDefault="005C0F52" w:rsidP="005C0F52">
      <w:pPr>
        <w:pStyle w:val="Heading5"/>
      </w:pPr>
      <w:bookmarkStart w:id="160" w:name="_Toc274318824"/>
      <w:r>
        <w:t>Tax Lot Lines</w:t>
      </w:r>
      <w:r w:rsidRPr="00B963B9">
        <w:t xml:space="preserve"> Tab</w:t>
      </w:r>
      <w:bookmarkEnd w:id="160"/>
      <w:r w:rsidR="00601517">
        <w:fldChar w:fldCharType="begin"/>
      </w:r>
      <w:r>
        <w:instrText xml:space="preserve"> XE "</w:instrText>
      </w:r>
      <w:r w:rsidRPr="003675FA">
        <w:instrText xml:space="preserve"> </w:instrText>
      </w:r>
      <w:r>
        <w:instrText xml:space="preserve">Asset Increase </w:instrText>
      </w:r>
      <w:r w:rsidRPr="00F86E56">
        <w:instrText>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4CAE6D44" wp14:editId="5AA29E4C">
            <wp:extent cx="5875655" cy="57975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srcRect/>
                    <a:stretch>
                      <a:fillRect/>
                    </a:stretch>
                  </pic:blipFill>
                  <pic:spPr bwMode="auto">
                    <a:xfrm>
                      <a:off x="0" y="0"/>
                      <a:ext cx="5875655" cy="57975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displays information about the tax lot(s) affected by each transaction line entered. </w:t>
      </w:r>
      <w:r w:rsidRPr="00EF6968">
        <w:t xml:space="preserve">All entries in this tab are system-generated after you add </w:t>
      </w:r>
      <w:r>
        <w:t>a</w:t>
      </w:r>
      <w:r w:rsidRPr="00EF6968">
        <w:t xml:space="preserve"> transaction line</w:t>
      </w:r>
      <w:r w:rsidRPr="00DD28BE">
        <w:t>.</w:t>
      </w:r>
      <w:r>
        <w:t xml:space="preserve"> The total number of tax lot lines is displayed in parentheses to the right of the tab header. The total number of tax lot lines is displayed in parentheses to the right of the tab header. </w:t>
      </w:r>
      <w:r w:rsidRPr="00DD28BE">
        <w:t>The</w:t>
      </w:r>
      <w:r>
        <w:t xml:space="preserve"> tax lot</w:t>
      </w:r>
      <w:r w:rsidRPr="00DD28BE">
        <w:t xml:space="preserve"> entries are </w:t>
      </w:r>
      <w:r>
        <w:t xml:space="preserve">based on the tax lot indicator associated with the security you specified and whether or not the transaction involves cash. </w:t>
      </w:r>
    </w:p>
    <w:p w:rsidR="005C0F52" w:rsidRDefault="005C0F52" w:rsidP="005C0F52">
      <w:pPr>
        <w:pStyle w:val="BodyText"/>
      </w:pPr>
      <w:r>
        <w:t xml:space="preserve">If you change the transaction line units or amount or delete the transaction line, the system corrects the entries in the </w:t>
      </w:r>
      <w:r w:rsidRPr="00DD28BE">
        <w:rPr>
          <w:rStyle w:val="Strong"/>
        </w:rPr>
        <w:t>Tax Lots Lines</w:t>
      </w:r>
      <w:r>
        <w:t xml:space="preserve"> tab automatically.</w:t>
      </w:r>
    </w:p>
    <w:p w:rsidR="005C0F52" w:rsidRDefault="005C0F52" w:rsidP="005C0F52">
      <w:pPr>
        <w:pStyle w:val="BodyText"/>
      </w:pPr>
      <w:r>
        <w:t xml:space="preserve">The tab header indicates the number of tax lines in the e-doc. </w:t>
      </w:r>
    </w:p>
    <w:p w:rsidR="005C0F52" w:rsidRPr="003C466B" w:rsidRDefault="005C0F52" w:rsidP="005C0F52">
      <w:pPr>
        <w:pStyle w:val="Note"/>
      </w:pPr>
      <w:r>
        <w:drawing>
          <wp:inline distT="0" distB="0" distL="0" distR="0" wp14:anchorId="2B9FA639" wp14:editId="26B89FAA">
            <wp:extent cx="191135" cy="191135"/>
            <wp:effectExtent l="19050" t="0" r="0" b="0"/>
            <wp:docPr id="75"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see </w:t>
      </w:r>
      <w:r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t xml:space="preserve">. </w:t>
      </w:r>
    </w:p>
    <w:p w:rsidR="005C0F52" w:rsidRPr="00EC23F2" w:rsidRDefault="005C0F52"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Line Number</w:t>
            </w:r>
          </w:p>
        </w:tc>
        <w:tc>
          <w:tcPr>
            <w:tcW w:w="5371" w:type="dxa"/>
          </w:tcPr>
          <w:p w:rsidR="005C0F52" w:rsidRDefault="005C0F52" w:rsidP="005C0F52">
            <w:pPr>
              <w:pStyle w:val="TableCells"/>
            </w:pPr>
            <w:r>
              <w:t xml:space="preserve">Display only. Indicates the transaction line with which this tax lot is associated. </w:t>
            </w:r>
          </w:p>
        </w:tc>
      </w:tr>
      <w:tr w:rsidR="005C0F52" w:rsidTr="005C0F52">
        <w:tc>
          <w:tcPr>
            <w:tcW w:w="2160" w:type="dxa"/>
            <w:tcBorders>
              <w:right w:val="double" w:sz="4" w:space="0" w:color="auto"/>
            </w:tcBorders>
          </w:tcPr>
          <w:p w:rsidR="005C0F52" w:rsidRDefault="005C0F52" w:rsidP="005C0F52">
            <w:pPr>
              <w:pStyle w:val="TableCells"/>
            </w:pPr>
            <w:r>
              <w:t>Transaction Lot Number</w:t>
            </w:r>
          </w:p>
        </w:tc>
        <w:tc>
          <w:tcPr>
            <w:tcW w:w="5371" w:type="dxa"/>
          </w:tcPr>
          <w:p w:rsidR="005C0F52" w:rsidRDefault="005C0F52" w:rsidP="005C0F52">
            <w:pPr>
              <w:pStyle w:val="TableCells"/>
            </w:pPr>
            <w:r>
              <w:t xml:space="preserve">Display only. Identifies the tax lot affected by the transaction line. </w:t>
            </w:r>
          </w:p>
          <w:p w:rsidR="005C0F52" w:rsidRDefault="005C0F52" w:rsidP="005C0F52">
            <w:pPr>
              <w:pStyle w:val="TableCells"/>
            </w:pPr>
            <w:r w:rsidRPr="00E14DE9">
              <w:t xml:space="preserve">If the tax lot indicator for the security </w:t>
            </w:r>
            <w:r>
              <w:t xml:space="preserve">is </w:t>
            </w:r>
            <w:r w:rsidR="00D630DD">
              <w:t>'</w:t>
            </w:r>
            <w:r w:rsidRPr="00E14DE9">
              <w:t>No,</w:t>
            </w:r>
            <w:r w:rsidR="00D630DD">
              <w:t>'</w:t>
            </w:r>
            <w:r w:rsidRPr="00E14DE9">
              <w:t xml:space="preserve"> </w:t>
            </w:r>
            <w:r>
              <w:t>the holding lot number</w:t>
            </w:r>
            <w:r w:rsidRPr="0013628B">
              <w:t xml:space="preserve"> </w:t>
            </w:r>
            <w:r>
              <w:t xml:space="preserve">is </w:t>
            </w:r>
            <w:r w:rsidRPr="00E14DE9">
              <w:t>set at 1</w:t>
            </w:r>
            <w:r w:rsidRPr="0013628B">
              <w:t>.</w:t>
            </w:r>
            <w:r>
              <w:t xml:space="preserve"> </w:t>
            </w:r>
            <w:r w:rsidRPr="00E14DE9">
              <w:t xml:space="preserve">If the tax lot indicator for the security </w:t>
            </w:r>
            <w:r>
              <w:t xml:space="preserve">is </w:t>
            </w:r>
            <w:r w:rsidR="00D630DD">
              <w:t>'</w:t>
            </w:r>
            <w:r>
              <w:t>Yes</w:t>
            </w:r>
            <w:r w:rsidRPr="00E14DE9">
              <w:t>,</w:t>
            </w:r>
            <w:r w:rsidR="00D630DD">
              <w:t>'</w:t>
            </w:r>
            <w:r w:rsidRPr="00E14DE9">
              <w:t xml:space="preserve"> </w:t>
            </w:r>
            <w:r>
              <w:t>the holding lot number</w:t>
            </w:r>
            <w:r w:rsidRPr="0013628B">
              <w:t xml:space="preserve"> </w:t>
            </w:r>
            <w:r>
              <w:t xml:space="preserve">is set </w:t>
            </w:r>
            <w:r w:rsidRPr="00E14DE9">
              <w:rPr>
                <w:szCs w:val="20"/>
              </w:rPr>
              <w:t xml:space="preserve">at the next </w:t>
            </w:r>
            <w:r>
              <w:rPr>
                <w:szCs w:val="20"/>
              </w:rPr>
              <w:t>sequential number for the KEMID and s</w:t>
            </w:r>
            <w:r w:rsidRPr="00E14DE9">
              <w:rPr>
                <w:szCs w:val="20"/>
              </w:rPr>
              <w:t>ecurity.</w:t>
            </w:r>
          </w:p>
        </w:tc>
      </w:tr>
      <w:tr w:rsidR="005C0F52" w:rsidTr="005C0F52">
        <w:tc>
          <w:tcPr>
            <w:tcW w:w="2160" w:type="dxa"/>
            <w:tcBorders>
              <w:right w:val="double" w:sz="4" w:space="0" w:color="auto"/>
            </w:tcBorders>
          </w:tcPr>
          <w:p w:rsidR="005C0F52" w:rsidRDefault="005C0F52" w:rsidP="005C0F52">
            <w:pPr>
              <w:pStyle w:val="TableCells"/>
            </w:pPr>
            <w:r>
              <w:t>Units/Shares</w:t>
            </w:r>
          </w:p>
        </w:tc>
        <w:tc>
          <w:tcPr>
            <w:tcW w:w="5371" w:type="dxa"/>
          </w:tcPr>
          <w:p w:rsidR="005C0F52" w:rsidRDefault="005C0F52" w:rsidP="005C0F52">
            <w:pPr>
              <w:pStyle w:val="TableCells"/>
            </w:pPr>
            <w:r>
              <w:t xml:space="preserve">Display only. Indicates the number of units or shares in the tax lot. Reflects the number of units in the associated transaction line. </w:t>
            </w:r>
          </w:p>
        </w:tc>
      </w:tr>
      <w:tr w:rsidR="005C0F52" w:rsidTr="005C0F52">
        <w:tc>
          <w:tcPr>
            <w:tcW w:w="2160" w:type="dxa"/>
            <w:tcBorders>
              <w:right w:val="double" w:sz="4" w:space="0" w:color="auto"/>
            </w:tcBorders>
          </w:tcPr>
          <w:p w:rsidR="005C0F52" w:rsidRDefault="005C0F52" w:rsidP="005C0F52">
            <w:pPr>
              <w:pStyle w:val="TableCells"/>
            </w:pPr>
            <w:r>
              <w:t>Holding Cost</w:t>
            </w:r>
          </w:p>
        </w:tc>
        <w:tc>
          <w:tcPr>
            <w:tcW w:w="5371" w:type="dxa"/>
          </w:tcPr>
          <w:p w:rsidR="005C0F52" w:rsidRDefault="005C0F52" w:rsidP="005C0F52">
            <w:pPr>
              <w:pStyle w:val="TableCells"/>
            </w:pPr>
            <w:r>
              <w:t>Display only. Indicates the original cost of the units being increased. Reflects the holding cost in the associated transaction line.</w:t>
            </w:r>
          </w:p>
        </w:tc>
      </w:tr>
      <w:tr w:rsidR="005C0F52" w:rsidTr="005C0F52">
        <w:tc>
          <w:tcPr>
            <w:tcW w:w="2160" w:type="dxa"/>
            <w:tcBorders>
              <w:right w:val="double" w:sz="4" w:space="0" w:color="auto"/>
            </w:tcBorders>
          </w:tcPr>
          <w:p w:rsidR="005C0F52" w:rsidRDefault="005C0F52" w:rsidP="005C0F52">
            <w:pPr>
              <w:pStyle w:val="TableCells"/>
            </w:pPr>
            <w:r>
              <w:t>Acquired Date</w:t>
            </w:r>
          </w:p>
        </w:tc>
        <w:tc>
          <w:tcPr>
            <w:tcW w:w="5371" w:type="dxa"/>
          </w:tcPr>
          <w:p w:rsidR="005C0F52" w:rsidRDefault="005C0F52" w:rsidP="005C0F52">
            <w:pPr>
              <w:pStyle w:val="TableCells"/>
            </w:pPr>
            <w:r>
              <w:t xml:space="preserve">Display only. Indicates the date the security was acquired. </w:t>
            </w:r>
          </w:p>
        </w:tc>
      </w:tr>
    </w:tbl>
    <w:p w:rsidR="005C0F52" w:rsidRDefault="005C0F52" w:rsidP="005C0F52">
      <w:pPr>
        <w:pStyle w:val="Heading4"/>
        <w:rPr>
          <w:lang w:bidi="th-TH"/>
        </w:rPr>
      </w:pPr>
      <w:bookmarkStart w:id="161" w:name="_Toc274318825"/>
      <w:bookmarkStart w:id="162" w:name="_Toc276976062"/>
      <w:r w:rsidRPr="005755B5">
        <w:rPr>
          <w:lang w:bidi="th-TH"/>
        </w:rPr>
        <w:t>Process Overview</w:t>
      </w:r>
      <w:bookmarkEnd w:id="161"/>
      <w:bookmarkEnd w:id="162"/>
    </w:p>
    <w:p w:rsidR="005C0F52" w:rsidRDefault="005C0F52" w:rsidP="005C0F52">
      <w:pPr>
        <w:pStyle w:val="Heading5"/>
      </w:pPr>
      <w:bookmarkStart w:id="163" w:name="_Toc274318826"/>
      <w:r w:rsidRPr="001451FF">
        <w:t>Business Rules</w:t>
      </w:r>
      <w:bookmarkEnd w:id="163"/>
    </w:p>
    <w:p w:rsidR="005C0F52" w:rsidRDefault="005C0F52" w:rsidP="005C0F52">
      <w:pPr>
        <w:pStyle w:val="Note"/>
        <w:rPr>
          <w:lang w:bidi="th-TH"/>
        </w:rPr>
      </w:pPr>
      <w:r>
        <w:drawing>
          <wp:inline distT="0" distB="0" distL="0" distR="0" wp14:anchorId="5ED3D950" wp14:editId="0044C395">
            <wp:extent cx="156845" cy="156845"/>
            <wp:effectExtent l="19050" t="0" r="0" b="0"/>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see </w:t>
      </w:r>
      <w:r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t>.</w:t>
      </w:r>
    </w:p>
    <w:p w:rsidR="005C0F52" w:rsidRDefault="005C0F52" w:rsidP="005C0F52">
      <w:pPr>
        <w:pStyle w:val="BodyText"/>
      </w:pPr>
      <w:r w:rsidRPr="00EA12A0">
        <w:t>In addition to the standard business rules for endowment transactions</w:t>
      </w:r>
      <w:r>
        <w:t xml:space="preserve">, the following business rules </w:t>
      </w:r>
      <w:r w:rsidRPr="00EA12A0">
        <w:t xml:space="preserve">apply to asset </w:t>
      </w:r>
      <w:r>
        <w:t>in</w:t>
      </w:r>
      <w:r w:rsidRPr="00EA12A0">
        <w:t>crease transactions:</w:t>
      </w:r>
    </w:p>
    <w:p w:rsidR="005C0F52" w:rsidRDefault="005C0F52" w:rsidP="005C0F52">
      <w:pPr>
        <w:pStyle w:val="C1HBullet"/>
      </w:pPr>
      <w:r>
        <w:t>When you initiate this e-doc,</w:t>
      </w:r>
      <w:r w:rsidRPr="009560E5">
        <w:t xml:space="preserve"> </w:t>
      </w:r>
      <w:r>
        <w:t>you</w:t>
      </w:r>
      <w:r w:rsidRPr="00000DCE">
        <w:t xml:space="preserve"> must select a transaction subtype (</w:t>
      </w:r>
      <w:r w:rsidR="00D630DD">
        <w:t>'</w:t>
      </w:r>
      <w:r>
        <w:t>C</w:t>
      </w:r>
      <w:r w:rsidRPr="00000DCE">
        <w:t>ash</w:t>
      </w:r>
      <w:r w:rsidR="00D630DD">
        <w:t>'</w:t>
      </w:r>
      <w:r w:rsidRPr="00000DCE">
        <w:t xml:space="preserve"> or </w:t>
      </w:r>
      <w:r w:rsidR="00D630DD">
        <w:t>'</w:t>
      </w:r>
      <w:r>
        <w:t>N</w:t>
      </w:r>
      <w:r w:rsidRPr="00000DCE">
        <w:t>on-</w:t>
      </w:r>
      <w:r>
        <w:t>C</w:t>
      </w:r>
      <w:r w:rsidRPr="00000DCE">
        <w:t>ash</w:t>
      </w:r>
      <w:r w:rsidR="00D630DD">
        <w:t>'</w:t>
      </w:r>
      <w:r>
        <w:t>). Each sub</w:t>
      </w:r>
      <w:r w:rsidRPr="00000DCE">
        <w:t xml:space="preserve">type </w:t>
      </w:r>
      <w:r>
        <w:t>has</w:t>
      </w:r>
      <w:r w:rsidRPr="00000DCE">
        <w:t xml:space="preserve"> selected business rules attached (</w:t>
      </w:r>
      <w:r>
        <w:t>see below</w:t>
      </w:r>
      <w:r w:rsidRPr="00000DCE">
        <w:t>).</w:t>
      </w:r>
    </w:p>
    <w:p w:rsidR="005C0F52" w:rsidRDefault="005C0F52" w:rsidP="005C0F52">
      <w:pPr>
        <w:pStyle w:val="C1HBullet"/>
      </w:pPr>
      <w:r>
        <w:t xml:space="preserve">You must select or enter a valid and active security in the </w:t>
      </w:r>
      <w:r w:rsidRPr="006549DA">
        <w:rPr>
          <w:rStyle w:val="Strong"/>
        </w:rPr>
        <w:t>Security</w:t>
      </w:r>
      <w:r>
        <w:rPr>
          <w:rStyle w:val="Strong"/>
        </w:rPr>
        <w:t xml:space="preserve"> Details</w:t>
      </w:r>
      <w:r>
        <w:t xml:space="preserve"> tab. The security entered must </w:t>
      </w:r>
      <w:r w:rsidRPr="006549DA">
        <w:rPr>
          <w:rStyle w:val="Emphasis"/>
        </w:rPr>
        <w:t>not</w:t>
      </w:r>
      <w:r>
        <w:t xml:space="preserve"> have a </w:t>
      </w:r>
      <w:r w:rsidRPr="006549DA">
        <w:rPr>
          <w:rStyle w:val="Strong"/>
        </w:rPr>
        <w:t>Cl</w:t>
      </w:r>
      <w:r>
        <w:rPr>
          <w:rStyle w:val="Strong"/>
        </w:rPr>
        <w:t>ass</w:t>
      </w:r>
      <w:r w:rsidRPr="006549DA">
        <w:rPr>
          <w:rStyle w:val="Strong"/>
        </w:rPr>
        <w:t xml:space="preserve"> Code</w:t>
      </w:r>
      <w:r>
        <w:t xml:space="preserve"> value of </w:t>
      </w:r>
      <w:r w:rsidR="00D630DD">
        <w:t>'</w:t>
      </w:r>
      <w:r w:rsidRPr="00955B9E">
        <w:t>L</w:t>
      </w:r>
      <w:r w:rsidR="00D630DD">
        <w:t>'</w:t>
      </w:r>
      <w:r>
        <w:t xml:space="preserve"> (Liability).</w:t>
      </w:r>
    </w:p>
    <w:p w:rsidR="005C0F52" w:rsidRDefault="005C0F52" w:rsidP="005C0F52">
      <w:pPr>
        <w:pStyle w:val="C1HBullet"/>
      </w:pPr>
      <w:r>
        <w:t>You may specify o</w:t>
      </w:r>
      <w:r w:rsidRPr="00000DCE">
        <w:t>nly one security record in each transaction e</w:t>
      </w:r>
      <w:r>
        <w:t>-d</w:t>
      </w:r>
      <w:r w:rsidRPr="00000DCE">
        <w:t>oc.</w:t>
      </w:r>
    </w:p>
    <w:p w:rsidR="005C0F52" w:rsidRDefault="005C0F52" w:rsidP="005C0F52">
      <w:pPr>
        <w:pStyle w:val="C1HBullet"/>
      </w:pPr>
      <w:r>
        <w:t>After you specify a security, the system displays the associated security name, class code</w:t>
      </w:r>
      <w:r w:rsidRPr="00000DCE">
        <w:t>,</w:t>
      </w:r>
      <w:r>
        <w:t xml:space="preserve"> security transaction code</w:t>
      </w:r>
      <w:r w:rsidRPr="00000DCE">
        <w:t xml:space="preserve"> and description, and </w:t>
      </w:r>
      <w:r>
        <w:t>t</w:t>
      </w:r>
      <w:r w:rsidRPr="00000DCE">
        <w:t xml:space="preserve">ax </w:t>
      </w:r>
      <w:r>
        <w:t>l</w:t>
      </w:r>
      <w:r w:rsidRPr="00000DCE">
        <w:t xml:space="preserve">ot </w:t>
      </w:r>
      <w:r>
        <w:t>i</w:t>
      </w:r>
      <w:r w:rsidRPr="00000DCE">
        <w:t>ndicator.</w:t>
      </w:r>
      <w:r>
        <w:t xml:space="preserve"> </w:t>
      </w:r>
    </w:p>
    <w:p w:rsidR="005C0F52" w:rsidRDefault="005C0F52" w:rsidP="005C0F52">
      <w:pPr>
        <w:pStyle w:val="C1HBullet"/>
      </w:pPr>
      <w:r>
        <w:t xml:space="preserve">You must enter a valid, active </w:t>
      </w:r>
      <w:r w:rsidRPr="00365157">
        <w:t>registration code.</w:t>
      </w:r>
      <w:r>
        <w:t xml:space="preserve"> </w:t>
      </w:r>
    </w:p>
    <w:p w:rsidR="005C0F52" w:rsidRDefault="005C0F52" w:rsidP="005C0F52">
      <w:pPr>
        <w:pStyle w:val="C1HBullet"/>
      </w:pPr>
      <w:bookmarkStart w:id="164" w:name="_Toc268269007"/>
      <w:r>
        <w:t xml:space="preserve">If the transaction sub type is cash, you </w:t>
      </w:r>
      <w:bookmarkEnd w:id="164"/>
      <w:r w:rsidRPr="00000DCE">
        <w:t>can</w:t>
      </w:r>
      <w:r>
        <w:t xml:space="preserve">not enter an Etran code in the </w:t>
      </w:r>
      <w:r w:rsidRPr="006549DA">
        <w:rPr>
          <w:rStyle w:val="Strong"/>
        </w:rPr>
        <w:t>Transaction Lines</w:t>
      </w:r>
      <w:r>
        <w:t xml:space="preserve"> tab</w:t>
      </w:r>
      <w:r w:rsidRPr="00000DCE">
        <w:t>.</w:t>
      </w:r>
    </w:p>
    <w:p w:rsidR="005C0F52" w:rsidRDefault="005C0F52" w:rsidP="005C0F52">
      <w:pPr>
        <w:pStyle w:val="C1HBullet"/>
      </w:pPr>
      <w:bookmarkStart w:id="165" w:name="_Toc268269008"/>
      <w:r>
        <w:t xml:space="preserve">If the </w:t>
      </w:r>
      <w:bookmarkEnd w:id="165"/>
      <w:r>
        <w:t>transaction sub type is non-cash, you</w:t>
      </w:r>
      <w:r w:rsidRPr="00000DCE">
        <w:t xml:space="preserve"> must enter an Etran code in the </w:t>
      </w:r>
      <w:r w:rsidRPr="00AB28B0">
        <w:rPr>
          <w:rStyle w:val="Strong"/>
        </w:rPr>
        <w:t>Transaction Lines</w:t>
      </w:r>
      <w:r w:rsidRPr="00AB28B0">
        <w:t xml:space="preserve"> tab</w:t>
      </w:r>
      <w:r w:rsidRPr="00000DCE">
        <w:t>.</w:t>
      </w:r>
      <w:r>
        <w:t xml:space="preserve"> The Etran code entered must be valid for the KEMID specified on the line.</w:t>
      </w:r>
    </w:p>
    <w:p w:rsidR="005C0F52" w:rsidRDefault="005C0F52" w:rsidP="005C0F52">
      <w:pPr>
        <w:pStyle w:val="C1HBullet"/>
      </w:pPr>
      <w:r>
        <w:t>You</w:t>
      </w:r>
      <w:r w:rsidRPr="007216E3">
        <w:t xml:space="preserve"> must enter a number greater than zero </w:t>
      </w:r>
      <w:r>
        <w:t>in</w:t>
      </w:r>
      <w:r w:rsidRPr="007216E3">
        <w:t xml:space="preserve"> the </w:t>
      </w:r>
      <w:r w:rsidRPr="006549DA">
        <w:rPr>
          <w:rStyle w:val="Strong"/>
        </w:rPr>
        <w:t>Transaction Units</w:t>
      </w:r>
      <w:r w:rsidRPr="007216E3">
        <w:t xml:space="preserve"> </w:t>
      </w:r>
      <w:r>
        <w:t xml:space="preserve">field </w:t>
      </w:r>
      <w:r w:rsidRPr="007216E3">
        <w:t xml:space="preserve">in the </w:t>
      </w:r>
      <w:r w:rsidRPr="006549DA">
        <w:rPr>
          <w:rStyle w:val="Strong"/>
        </w:rPr>
        <w:t>Transaction Lines</w:t>
      </w:r>
      <w:r>
        <w:t xml:space="preserve"> tab</w:t>
      </w:r>
      <w:r w:rsidRPr="007216E3">
        <w:t>.</w:t>
      </w:r>
      <w:r>
        <w:t xml:space="preserve"> </w:t>
      </w:r>
    </w:p>
    <w:p w:rsidR="005C0F52" w:rsidRDefault="005C0F52" w:rsidP="005C0F52">
      <w:pPr>
        <w:pStyle w:val="C1HBullet"/>
      </w:pPr>
      <w:r>
        <w:t>When you add a transaction line, the s</w:t>
      </w:r>
      <w:r w:rsidRPr="00541320">
        <w:t xml:space="preserve">ystem checks to see </w:t>
      </w:r>
      <w:r>
        <w:t>whether</w:t>
      </w:r>
      <w:r w:rsidRPr="00541320">
        <w:t xml:space="preserve"> the Etran code affects corpus</w:t>
      </w:r>
      <w:r>
        <w:t xml:space="preserve">. If it does, the system </w:t>
      </w:r>
      <w:r w:rsidRPr="00541320">
        <w:t xml:space="preserve">updates </w:t>
      </w:r>
      <w:r>
        <w:t>the KEMID</w:t>
      </w:r>
      <w:r w:rsidR="00D630DD">
        <w:t>'</w:t>
      </w:r>
      <w:r>
        <w:t xml:space="preserve">s corpus value </w:t>
      </w:r>
      <w:r w:rsidRPr="00541320">
        <w:t>accordingly.</w:t>
      </w:r>
      <w:r>
        <w:t xml:space="preserve"> </w:t>
      </w:r>
    </w:p>
    <w:p w:rsidR="005C0F52" w:rsidRDefault="005C0F52" w:rsidP="005C0F52">
      <w:pPr>
        <w:pStyle w:val="C1HBullet"/>
      </w:pPr>
      <w:r w:rsidRPr="00000DCE">
        <w:t xml:space="preserve">If the </w:t>
      </w:r>
      <w:r>
        <w:t>security ID</w:t>
      </w:r>
      <w:r w:rsidRPr="00000DCE">
        <w:t xml:space="preserve"> has a class code type of </w:t>
      </w:r>
      <w:r w:rsidR="00D630DD">
        <w:t>'</w:t>
      </w:r>
      <w:r w:rsidRPr="00955B9E">
        <w:t>A</w:t>
      </w:r>
      <w:r w:rsidR="00D630DD">
        <w:t>'</w:t>
      </w:r>
      <w:r w:rsidRPr="00000DCE">
        <w:t xml:space="preserve"> (Alternative Investments), the total </w:t>
      </w:r>
      <w:r>
        <w:t>holding cost for the security</w:t>
      </w:r>
      <w:r w:rsidRPr="00000DCE">
        <w:t xml:space="preserve"> plus the </w:t>
      </w:r>
      <w:r>
        <w:t>transaction amount</w:t>
      </w:r>
      <w:r w:rsidRPr="00000DCE">
        <w:t xml:space="preserve"> </w:t>
      </w:r>
      <w:r w:rsidRPr="006549DA">
        <w:rPr>
          <w:rStyle w:val="Emphasis"/>
        </w:rPr>
        <w:t>cannot</w:t>
      </w:r>
      <w:r w:rsidRPr="00000DCE">
        <w:t xml:space="preserve"> exceed the </w:t>
      </w:r>
      <w:r>
        <w:t>commitment amount</w:t>
      </w:r>
      <w:r w:rsidRPr="00000DCE">
        <w:t xml:space="preserve"> for the </w:t>
      </w:r>
      <w:r>
        <w:t>s</w:t>
      </w:r>
      <w:r w:rsidRPr="00000DCE">
        <w:t>ecurity.</w:t>
      </w:r>
      <w:r>
        <w:t xml:space="preserve"> </w:t>
      </w:r>
      <w:r w:rsidRPr="00000DCE">
        <w:t xml:space="preserve">If it does, the transaction </w:t>
      </w:r>
      <w:r>
        <w:t>is</w:t>
      </w:r>
      <w:r w:rsidRPr="00000DCE">
        <w:t xml:space="preserve"> not allowed.</w:t>
      </w:r>
    </w:p>
    <w:p w:rsidR="005C0F52" w:rsidRDefault="005C0F52" w:rsidP="005C0F52">
      <w:pPr>
        <w:pStyle w:val="C1HBullet"/>
      </w:pPr>
      <w:r>
        <w:t xml:space="preserve">When you reverse a transaction (via the </w:t>
      </w:r>
      <w:r w:rsidRPr="00365157">
        <w:rPr>
          <w:rStyle w:val="Strong"/>
        </w:rPr>
        <w:t>error correction</w:t>
      </w:r>
      <w:r>
        <w:t xml:space="preserve"> button that displays at the bottom of the screen after a transaction has been posted), the system verifies that the tax lot referenced in each tax lot line has sufficient units and value to complete the transaction.</w:t>
      </w:r>
      <w:r w:rsidRPr="00191434">
        <w:t xml:space="preserve"> </w:t>
      </w:r>
      <w:r w:rsidRPr="00000DCE">
        <w:t xml:space="preserve">If </w:t>
      </w:r>
      <w:r>
        <w:t>either is insufficient</w:t>
      </w:r>
      <w:r w:rsidRPr="00000DCE">
        <w:t xml:space="preserve">, the transaction </w:t>
      </w:r>
      <w:r>
        <w:t>is</w:t>
      </w:r>
      <w:r w:rsidRPr="00000DCE">
        <w:t xml:space="preserve"> not allowed.</w:t>
      </w:r>
    </w:p>
    <w:p w:rsidR="005C0F52" w:rsidRDefault="005C0F52" w:rsidP="005C0F52">
      <w:pPr>
        <w:pStyle w:val="C1HBullet"/>
      </w:pPr>
      <w:r>
        <w:t xml:space="preserve">When you reverse a transaction, the system generates a new e-doc using all the information from the original e-doc with all signs reversed for units and amounts in </w:t>
      </w:r>
      <w:r w:rsidRPr="00095C94">
        <w:rPr>
          <w:rStyle w:val="Emphasis"/>
        </w:rPr>
        <w:t>both</w:t>
      </w:r>
      <w:r>
        <w:t xml:space="preserve"> the transaction lines </w:t>
      </w:r>
      <w:r w:rsidRPr="00095C94">
        <w:rPr>
          <w:rStyle w:val="Emphasis"/>
        </w:rPr>
        <w:t>and</w:t>
      </w:r>
      <w:r>
        <w:t xml:space="preserve"> the tax lot lines.</w:t>
      </w:r>
    </w:p>
    <w:p w:rsidR="005C0F52" w:rsidRDefault="005C0F52" w:rsidP="005C0F52">
      <w:pPr>
        <w:pStyle w:val="Heading5"/>
        <w:rPr>
          <w:lang w:bidi="th-TH"/>
        </w:rPr>
      </w:pPr>
      <w:bookmarkStart w:id="166" w:name="_Toc274318827"/>
      <w:r w:rsidRPr="00FD536A">
        <w:rPr>
          <w:lang w:bidi="th-TH"/>
        </w:rPr>
        <w:t>Routing</w:t>
      </w:r>
      <w:bookmarkEnd w:id="166"/>
    </w:p>
    <w:p w:rsidR="005C0F52" w:rsidRDefault="005C0F52" w:rsidP="005C0F52">
      <w:pPr>
        <w:pStyle w:val="Note"/>
        <w:rPr>
          <w:lang w:bidi="th-TH"/>
        </w:rPr>
      </w:pPr>
      <w:bookmarkStart w:id="167" w:name="_Toc274318828"/>
      <w:r>
        <w:drawing>
          <wp:inline distT="0" distB="0" distL="0" distR="0" wp14:anchorId="3316EBF7" wp14:editId="1167342E">
            <wp:extent cx="156845" cy="156845"/>
            <wp:effectExtent l="19050" t="0" r="0" b="0"/>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Note"/>
      </w:pPr>
      <w:r>
        <w:drawing>
          <wp:inline distT="0" distB="0" distL="0" distR="0" wp14:anchorId="3F498D32" wp14:editId="03BA91C2">
            <wp:extent cx="149860" cy="149860"/>
            <wp:effectExtent l="19050" t="0" r="2540" b="0"/>
            <wp:docPr id="78" name="Picture 362"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8165CD">
        <w:t xml:space="preserve">Because special rules </w:t>
      </w:r>
      <w:r>
        <w:t>apply to</w:t>
      </w:r>
      <w:r w:rsidRPr="008165CD">
        <w:t xml:space="preserve"> true endowments, </w:t>
      </w:r>
      <w:r>
        <w:t>your</w:t>
      </w:r>
      <w:r w:rsidRPr="008165CD">
        <w:t xml:space="preserve"> institution may require special authorization </w:t>
      </w:r>
      <w:r>
        <w:t xml:space="preserve">for </w:t>
      </w:r>
      <w:r w:rsidRPr="008165CD">
        <w:t>transactions that affect the principal of a true endowment.</w:t>
      </w:r>
    </w:p>
    <w:p w:rsidR="005C0F52" w:rsidRPr="00FD536A" w:rsidRDefault="005C0F52" w:rsidP="005C0F52">
      <w:pPr>
        <w:pStyle w:val="Heading4"/>
        <w:rPr>
          <w:lang w:bidi="th-TH"/>
        </w:rPr>
      </w:pPr>
      <w:bookmarkStart w:id="168" w:name="_Toc276976063"/>
      <w:r w:rsidRPr="00FD536A">
        <w:rPr>
          <w:lang w:bidi="th-TH"/>
        </w:rPr>
        <w:t>Example</w:t>
      </w:r>
      <w:bookmarkEnd w:id="167"/>
      <w:bookmarkEnd w:id="168"/>
      <w:r w:rsidR="00601517">
        <w:fldChar w:fldCharType="begin"/>
      </w:r>
      <w:r>
        <w:instrText xml:space="preserve"> XE "</w:instrText>
      </w:r>
      <w:r w:rsidRPr="003675FA">
        <w:instrText xml:space="preserve"> </w:instrText>
      </w:r>
      <w:r>
        <w:instrText>Asset Increase</w:instrText>
      </w:r>
      <w:r w:rsidRPr="00F86E56">
        <w:instrText xml:space="preserve"> document</w:instrText>
      </w:r>
      <w:r>
        <w:instrText xml:space="preserve">:example" </w:instrText>
      </w:r>
      <w:r w:rsidR="00601517">
        <w:fldChar w:fldCharType="end"/>
      </w:r>
    </w:p>
    <w:p w:rsidR="005C0F52" w:rsidRDefault="005C0F52" w:rsidP="005C0F52">
      <w:pPr>
        <w:pStyle w:val="BodyText"/>
      </w:pPr>
      <w:r>
        <w:t>An expendable KEMID has a cash balance of $1,000. Per University policy these funds are to be invested in a short term money market account. The money market account is represented by security 99MMKT01 and priced at $1 per share. To accomplish this investment, an Asset Increase e-doc, sub type Cash, is initiated. The e-doc adds 1,000 units of the money market security 99MMKT01 to the KEMID</w:t>
      </w:r>
      <w:r w:rsidR="00D630DD">
        <w:t>'</w:t>
      </w:r>
      <w:r>
        <w:t>s holdings and reduces the KEMID</w:t>
      </w:r>
      <w:r w:rsidR="00D630DD">
        <w:t>'</w:t>
      </w:r>
      <w:r>
        <w:t>s cash balance by $1,000.</w:t>
      </w:r>
    </w:p>
    <w:p w:rsidR="005C0F52" w:rsidRDefault="005C0F52" w:rsidP="005C0F52">
      <w:pPr>
        <w:pStyle w:val="Heading3"/>
      </w:pPr>
      <w:bookmarkStart w:id="169" w:name="_Toc274318829"/>
      <w:bookmarkStart w:id="170" w:name="_Toc276976064"/>
      <w:r>
        <w:t>Cash Decrease</w:t>
      </w:r>
      <w:bookmarkEnd w:id="169"/>
      <w:bookmarkEnd w:id="170"/>
      <w:r w:rsidR="00601517">
        <w:fldChar w:fldCharType="begin"/>
      </w:r>
      <w:r>
        <w:instrText xml:space="preserve"> XE "</w:instrText>
      </w:r>
      <w:r w:rsidRPr="003675FA">
        <w:instrText xml:space="preserve"> </w:instrText>
      </w:r>
      <w:r>
        <w:instrText>Cash Decrease</w:instrText>
      </w:r>
      <w:r w:rsidRPr="00F86E56">
        <w:instrText xml:space="preserve"> document</w:instrText>
      </w:r>
      <w:r>
        <w:instrText xml:space="preserve">" </w:instrText>
      </w:r>
      <w:r w:rsidR="00601517">
        <w:fldChar w:fldCharType="end"/>
      </w:r>
      <w:r w:rsidR="00601517">
        <w:fldChar w:fldCharType="begin"/>
      </w:r>
      <w:r>
        <w:instrText xml:space="preserve"> XE "Endowment:Cash Decrease</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171" w:name="_Toc274107047"/>
      <w:r>
        <w:instrText>Cash Decrease</w:instrText>
      </w:r>
      <w:bookmarkEnd w:id="171"/>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614E541E" wp14:editId="14FDDD7D">
            <wp:extent cx="852805" cy="252730"/>
            <wp:effectExtent l="19050" t="0" r="4445"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6A26CF09" wp14:editId="6DE1892C">
            <wp:extent cx="839470" cy="286385"/>
            <wp:effectExtent l="1905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0585553" wp14:editId="57CDF9B0">
            <wp:extent cx="770890" cy="191135"/>
            <wp:effectExtent l="19050" t="0" r="0" b="0"/>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13F0B90C" wp14:editId="14F7B6A3">
            <wp:extent cx="832485" cy="129540"/>
            <wp:effectExtent l="19050" t="0" r="5715"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832485" cy="12954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7E26444F" wp14:editId="1D177447">
            <wp:extent cx="1726565" cy="280035"/>
            <wp:effectExtent l="19050" t="0" r="6985"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1726565" cy="280035"/>
                    </a:xfrm>
                    <a:prstGeom prst="rect">
                      <a:avLst/>
                    </a:prstGeom>
                    <a:noFill/>
                    <a:ln w="9525">
                      <a:noFill/>
                      <a:miter lim="800000"/>
                      <a:headEnd/>
                      <a:tailEnd/>
                    </a:ln>
                  </pic:spPr>
                </pic:pic>
              </a:graphicData>
            </a:graphic>
          </wp:inline>
        </w:drawing>
      </w:r>
    </w:p>
    <w:p w:rsidR="005C0F52" w:rsidRPr="00CD54DA" w:rsidRDefault="005C0F52" w:rsidP="005C0F52">
      <w:pPr>
        <w:pStyle w:val="BodyText"/>
      </w:pPr>
      <w:r>
        <w:rPr>
          <w:lang w:bidi="th-TH"/>
        </w:rPr>
        <w:t xml:space="preserve">The </w:t>
      </w:r>
      <w:r>
        <w:t>Cash Decrease</w:t>
      </w:r>
      <w:r>
        <w:rPr>
          <w:lang w:bidi="th-TH"/>
        </w:rPr>
        <w:t xml:space="preserve"> e-doc allows you to </w:t>
      </w:r>
      <w:r w:rsidRPr="00CD54DA">
        <w:t xml:space="preserve">record a reduction to the cash balance of </w:t>
      </w:r>
      <w:r>
        <w:t>a</w:t>
      </w:r>
      <w:r w:rsidRPr="00CD54DA">
        <w:t xml:space="preserve"> KEMID. </w:t>
      </w:r>
      <w:r>
        <w:t>The reduction</w:t>
      </w:r>
      <w:r w:rsidRPr="00CD54DA">
        <w:t xml:space="preserve"> may be the result of an internal expense such as </w:t>
      </w:r>
      <w:r>
        <w:t xml:space="preserve">a </w:t>
      </w:r>
      <w:r w:rsidRPr="00CD54DA">
        <w:t>fee</w:t>
      </w:r>
      <w:r>
        <w:t>,</w:t>
      </w:r>
      <w:r w:rsidRPr="00CD54DA">
        <w:t xml:space="preserve"> </w:t>
      </w:r>
      <w:r>
        <w:t xml:space="preserve">the result of the </w:t>
      </w:r>
      <w:r w:rsidRPr="00CD54DA">
        <w:t xml:space="preserve">return </w:t>
      </w:r>
      <w:r>
        <w:t xml:space="preserve">of a cash </w:t>
      </w:r>
      <w:r w:rsidRPr="00CD54DA">
        <w:t>gift or other income</w:t>
      </w:r>
      <w:r>
        <w:t>, or the purchase of a security</w:t>
      </w:r>
      <w:r w:rsidRPr="00CD54DA">
        <w:t>.</w:t>
      </w:r>
      <w:r>
        <w:t xml:space="preserve"> A reduction may also represent interest expense for purchased bonds or taxes withheld from the dividends on a foreign holding. </w:t>
      </w:r>
      <w:r w:rsidRPr="00CD54DA">
        <w:t xml:space="preserve">The decrease or reduction of cash may take place in either income (spending) or principal cash, but not both </w:t>
      </w:r>
      <w:r>
        <w:t>on</w:t>
      </w:r>
      <w:r w:rsidRPr="00CD54DA">
        <w:t xml:space="preserve"> the same transaction line.</w:t>
      </w:r>
      <w:r>
        <w:t xml:space="preserve"> </w:t>
      </w:r>
    </w:p>
    <w:p w:rsidR="005C0F52" w:rsidRPr="00541320" w:rsidRDefault="005C0F52" w:rsidP="005C0F52">
      <w:pPr>
        <w:pStyle w:val="BodyText"/>
      </w:pPr>
      <w:r>
        <w:t xml:space="preserve">This e-doc contains a section in which you may specify a security ID if the transaction references a holding of the KEMID. Input of a security ID is not required, and it has no impact on the holding tax lot table records, but you may find it helpful to identify the security that generated the expense (e.g., foreign taxes withheld from the dividend or interest payment). </w:t>
      </w:r>
    </w:p>
    <w:p w:rsidR="005C0F52" w:rsidRDefault="005C0F52" w:rsidP="005C0F52">
      <w:pPr>
        <w:pStyle w:val="Heading4"/>
        <w:rPr>
          <w:lang w:bidi="th-TH"/>
        </w:rPr>
      </w:pPr>
      <w:bookmarkStart w:id="172" w:name="_Toc274318830"/>
      <w:bookmarkStart w:id="173" w:name="_Toc276976065"/>
      <w:r w:rsidRPr="00B963B9">
        <w:rPr>
          <w:lang w:bidi="th-TH"/>
        </w:rPr>
        <w:t>Document Layout</w:t>
      </w:r>
      <w:bookmarkEnd w:id="172"/>
      <w:bookmarkEnd w:id="173"/>
    </w:p>
    <w:p w:rsidR="005C0F52" w:rsidRDefault="005C0F52" w:rsidP="00927A39">
      <w:pPr>
        <w:pStyle w:val="Illustration"/>
        <w:rPr>
          <w:lang w:bidi="th-TH"/>
        </w:rPr>
      </w:pPr>
      <w:r>
        <w:rPr>
          <w:noProof/>
        </w:rPr>
        <w:drawing>
          <wp:inline distT="0" distB="0" distL="0" distR="0" wp14:anchorId="27D478B9" wp14:editId="1D281C23">
            <wp:extent cx="6018530" cy="3869055"/>
            <wp:effectExtent l="19050" t="0" r="1270" b="0"/>
            <wp:docPr id="84" name="Picture 84" descr="C:\DOCUME~1\jbrown\LOCALS~1\Temp\SNAGHTML29be65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1\jbrown\LOCALS~1\Temp\SNAGHTML29be651a.PNG"/>
                    <pic:cNvPicPr>
                      <a:picLocks noChangeAspect="1" noChangeArrowheads="1"/>
                    </pic:cNvPicPr>
                  </pic:nvPicPr>
                  <pic:blipFill>
                    <a:blip r:embed="rId46" r:link="rId47" cstate="print"/>
                    <a:srcRect/>
                    <a:stretch>
                      <a:fillRect/>
                    </a:stretch>
                  </pic:blipFill>
                  <pic:spPr bwMode="auto">
                    <a:xfrm>
                      <a:off x="0" y="0"/>
                      <a:ext cx="6018530" cy="3869055"/>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Cash Decrease</w:t>
      </w:r>
      <w:r>
        <w:rPr>
          <w:lang w:bidi="th-TH"/>
        </w:rPr>
        <w:t xml:space="preserve"> document contains three unique tabs—</w:t>
      </w:r>
      <w:r>
        <w:rPr>
          <w:rStyle w:val="Strong"/>
        </w:rPr>
        <w:t>Cash Decrease 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and </w:t>
      </w:r>
      <w:r>
        <w:rPr>
          <w:rStyle w:val="Strong"/>
        </w:rPr>
        <w:t>Transaction Lines</w:t>
      </w:r>
      <w:r>
        <w:rPr>
          <w:lang w:bidi="th-TH"/>
        </w:rPr>
        <w:t xml:space="preserve">—in addition to the standard financial transaction tabs. </w:t>
      </w:r>
    </w:p>
    <w:p w:rsidR="00291457" w:rsidRPr="00482F00" w:rsidRDefault="00291457" w:rsidP="00291457">
      <w:pPr>
        <w:pStyle w:val="Note"/>
      </w:pPr>
      <w:bookmarkStart w:id="174" w:name="_Toc274318831"/>
      <w:r w:rsidRPr="00482F00">
        <w:drawing>
          <wp:inline distT="0" distB="0" distL="0" distR="0" wp14:anchorId="26CC36C5" wp14:editId="035DE50F">
            <wp:extent cx="163830" cy="163830"/>
            <wp:effectExtent l="19050" t="0" r="7620" b="0"/>
            <wp:docPr id="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175"/>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175"/>
      <w:r>
        <w:rPr>
          <w:rStyle w:val="CommentReference"/>
        </w:rPr>
        <w:commentReference w:id="175"/>
      </w:r>
      <w:commentRangeStart w:id="176"/>
      <w:r>
        <w:t xml:space="preserve">“Standard Tabs” in the </w:t>
      </w:r>
      <w:r w:rsidRPr="00336F7F">
        <w:rPr>
          <w:rStyle w:val="Emphasis"/>
        </w:rPr>
        <w:t>KFS Overview and Introduction to the User Interface</w:t>
      </w:r>
      <w:commentRangeEnd w:id="176"/>
      <w:r>
        <w:rPr>
          <w:rStyle w:val="CommentReference"/>
        </w:rPr>
        <w:commentReference w:id="176"/>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Cash Decrease Details</w:t>
      </w:r>
      <w:r w:rsidRPr="00B963B9">
        <w:t xml:space="preserve"> Tab</w:t>
      </w:r>
      <w:bookmarkEnd w:id="174"/>
      <w:r w:rsidR="00601517">
        <w:fldChar w:fldCharType="begin"/>
      </w:r>
      <w:r>
        <w:instrText xml:space="preserve"> XE "</w:instrText>
      </w:r>
      <w:r w:rsidRPr="003675FA">
        <w:instrText xml:space="preserve"> </w:instrText>
      </w:r>
      <w:r>
        <w:instrText>Cash Decrease</w:instrText>
      </w:r>
      <w:r w:rsidRPr="00F86E56">
        <w:instrText xml:space="preserve"> document</w:instrText>
      </w:r>
      <w:r>
        <w:instrText>:Cash Decrease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5D024F3A" wp14:editId="3CA640AF">
            <wp:extent cx="6018530" cy="593725"/>
            <wp:effectExtent l="1905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cstate="print"/>
                    <a:srcRect/>
                    <a:stretch>
                      <a:fillRect/>
                    </a:stretch>
                  </pic:blipFill>
                  <pic:spPr bwMode="auto">
                    <a:xfrm>
                      <a:off x="0" y="0"/>
                      <a:ext cx="6018530" cy="59372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indicates that this is a cash transaction and specifies whether it was created by the system or by a user.</w:t>
      </w:r>
    </w:p>
    <w:p w:rsidR="005C0F52" w:rsidRPr="00EC23F2" w:rsidRDefault="005C0F52" w:rsidP="00E776BD">
      <w:pPr>
        <w:pStyle w:val="TableHeading"/>
      </w:pPr>
      <w:r>
        <w:t>Cash Decrease 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 xml:space="preserve">Transaction Sub-Type </w:t>
            </w:r>
          </w:p>
        </w:tc>
        <w:tc>
          <w:tcPr>
            <w:tcW w:w="5371" w:type="dxa"/>
          </w:tcPr>
          <w:p w:rsidR="005C0F52" w:rsidRDefault="005C0F52" w:rsidP="005C0F52">
            <w:pPr>
              <w:pStyle w:val="TableCells"/>
            </w:pPr>
            <w:r>
              <w:t>Display only. Indicates whether this transaction is for cash or non-cash. When you initiate this e-doc,</w:t>
            </w:r>
            <w:r w:rsidRPr="00E97EF0">
              <w:t xml:space="preserve"> the system sets the </w:t>
            </w:r>
            <w:r w:rsidRPr="00E97EF0">
              <w:rPr>
                <w:rStyle w:val="Strong"/>
              </w:rPr>
              <w:t>value</w:t>
            </w:r>
            <w:r w:rsidRPr="00E97EF0">
              <w:t xml:space="preserve"> to </w:t>
            </w:r>
            <w:r w:rsidR="00D630DD">
              <w:t>'</w:t>
            </w:r>
            <w:r w:rsidRPr="00955B9E">
              <w:t>Cash.</w:t>
            </w:r>
            <w:r w:rsidR="00D630DD">
              <w:t>'</w:t>
            </w:r>
          </w:p>
        </w:tc>
      </w:tr>
      <w:tr w:rsidR="005C0F52" w:rsidTr="005C0F52">
        <w:tc>
          <w:tcPr>
            <w:tcW w:w="2160" w:type="dxa"/>
            <w:tcBorders>
              <w:right w:val="double" w:sz="4" w:space="0" w:color="auto"/>
            </w:tcBorders>
          </w:tcPr>
          <w:p w:rsidR="005C0F52" w:rsidRDefault="005C0F52" w:rsidP="005C0F52">
            <w:pPr>
              <w:pStyle w:val="TableCells"/>
            </w:pPr>
            <w:r>
              <w:t>Transaction Source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177" w:name="_Toc274318832"/>
      <w:r>
        <w:t>Security Details</w:t>
      </w:r>
      <w:r w:rsidRPr="00B963B9">
        <w:t xml:space="preserve"> Tab</w:t>
      </w:r>
      <w:bookmarkEnd w:id="177"/>
      <w:r w:rsidR="00601517">
        <w:fldChar w:fldCharType="begin"/>
      </w:r>
      <w:r>
        <w:instrText xml:space="preserve"> XE "</w:instrText>
      </w:r>
      <w:r w:rsidRPr="003675FA">
        <w:instrText xml:space="preserve"> </w:instrText>
      </w:r>
      <w:r>
        <w:instrText>Cash Decrease</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510C4088" wp14:editId="5E147BC5">
            <wp:extent cx="5970905" cy="69596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print"/>
                    <a:srcRect/>
                    <a:stretch>
                      <a:fillRect/>
                    </a:stretch>
                  </pic:blipFill>
                  <pic:spPr bwMode="auto">
                    <a:xfrm>
                      <a:off x="0" y="0"/>
                      <a:ext cx="5970905" cy="69596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 order to associate a security with this e-doc. Otherwise, not used. </w:t>
            </w:r>
          </w:p>
          <w:p w:rsidR="005C0F52" w:rsidRDefault="005C0F52" w:rsidP="005C0F52">
            <w:pPr>
              <w:pStyle w:val="TableCells"/>
            </w:pPr>
            <w:r>
              <w:t xml:space="preserve">Indicates the security affected by these transactions. Any security information you enter is for reference only; it is not used in system processing. The security record referenced must be valid and active.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52DD10A7" wp14:editId="05D4B994">
                  <wp:extent cx="102235" cy="102235"/>
                  <wp:effectExtent l="19050" t="0" r="0" b="0"/>
                  <wp:docPr id="8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Indicates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Display only. Indicates whether the security entered is eligible for tax lot tracking. Not relevant for cash decrease transactions.</w:t>
            </w:r>
          </w:p>
        </w:tc>
      </w:tr>
    </w:tbl>
    <w:p w:rsidR="005C0F52" w:rsidRDefault="005C0F52" w:rsidP="005C0F52">
      <w:pPr>
        <w:pStyle w:val="Heading5"/>
      </w:pPr>
      <w:bookmarkStart w:id="178" w:name="_Toc274318833"/>
      <w:r>
        <w:t>Transaction Lines</w:t>
      </w:r>
      <w:r w:rsidRPr="00B963B9">
        <w:t xml:space="preserve"> Tab</w:t>
      </w:r>
      <w:bookmarkEnd w:id="178"/>
      <w:r w:rsidR="00601517">
        <w:fldChar w:fldCharType="begin"/>
      </w:r>
      <w:r>
        <w:instrText xml:space="preserve"> XE "</w:instrText>
      </w:r>
      <w:r w:rsidRPr="003675FA">
        <w:instrText xml:space="preserve"> </w:instrText>
      </w:r>
      <w:r>
        <w:instrText>Cash Decrease</w:instrText>
      </w:r>
      <w:r w:rsidRPr="00F86E56">
        <w:instrText xml:space="preserve"> 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rPr>
          <w:noProof/>
        </w:rPr>
      </w:pPr>
      <w:r>
        <w:rPr>
          <w:noProof/>
        </w:rPr>
        <w:drawing>
          <wp:inline distT="0" distB="0" distL="0" distR="0" wp14:anchorId="4CE00D40" wp14:editId="4A6929B7">
            <wp:extent cx="5943600" cy="111887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cstate="print"/>
                    <a:srcRect/>
                    <a:stretch>
                      <a:fillRect/>
                    </a:stretch>
                  </pic:blipFill>
                  <pic:spPr bwMode="auto">
                    <a:xfrm>
                      <a:off x="0" y="0"/>
                      <a:ext cx="5943600" cy="1118870"/>
                    </a:xfrm>
                    <a:prstGeom prst="rect">
                      <a:avLst/>
                    </a:prstGeom>
                    <a:noFill/>
                    <a:ln w="9525">
                      <a:noFill/>
                      <a:miter lim="800000"/>
                      <a:headEnd/>
                      <a:tailEnd/>
                    </a:ln>
                  </pic:spPr>
                </pic:pic>
              </a:graphicData>
            </a:graphic>
          </wp:inline>
        </w:drawing>
      </w:r>
    </w:p>
    <w:p w:rsidR="005C0F52" w:rsidRDefault="005C0F52" w:rsidP="005C0F52">
      <w:pPr>
        <w:pStyle w:val="BodyText"/>
      </w:pPr>
      <w:r>
        <w:t xml:space="preserve">This tab contains one or more lines that specify the KEMID(s) affected, including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The KEMID to which this transaction applies. Enter the KEMID to which this cash decrease applies or use the lookup </w:t>
            </w:r>
            <w:r>
              <w:rPr>
                <w:noProof/>
              </w:rPr>
              <w:drawing>
                <wp:inline distT="0" distB="0" distL="0" distR="0" wp14:anchorId="3F7226AD" wp14:editId="1942827B">
                  <wp:extent cx="102235" cy="102235"/>
                  <wp:effectExtent l="19050" t="0" r="0" b="0"/>
                  <wp:docPr id="9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KEMID you specify must be valid and must not be closed. The system then displays the description of the KEMID you specified.</w:t>
            </w:r>
          </w:p>
          <w:p w:rsidR="005C0F52" w:rsidRDefault="005C0F52" w:rsidP="005C0F52">
            <w:pPr>
              <w:pStyle w:val="Noteintable"/>
            </w:pPr>
            <w:r>
              <w:drawing>
                <wp:inline distT="0" distB="0" distL="0" distR="0" wp14:anchorId="2794750A" wp14:editId="055AB7A2">
                  <wp:extent cx="149860" cy="149860"/>
                  <wp:effectExtent l="19050" t="0" r="2540" b="0"/>
                  <wp:docPr id="91" name="Picture 208"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011474">
              <w:t xml:space="preserve">If the </w:t>
            </w:r>
            <w:r>
              <w:t>KEMID specified has a permanent restriction code</w:t>
            </w:r>
            <w:r w:rsidRPr="00E97EF0">
              <w:rPr>
                <w:rStyle w:val="Emphasis"/>
              </w:rPr>
              <w:t xml:space="preserve"> and </w:t>
            </w:r>
            <w:r>
              <w:t>if the transaction line is for principal, the system displays</w:t>
            </w:r>
            <w:r w:rsidRPr="00011474">
              <w:t xml:space="preserve"> a warning message in the transaction line </w:t>
            </w:r>
            <w:r>
              <w:t>indicating</w:t>
            </w:r>
            <w:r w:rsidRPr="00011474">
              <w:t xml:space="preserve"> that the transaction will reduce the value of the endowment </w:t>
            </w:r>
            <w:r>
              <w:rPr>
                <w:rStyle w:val="Emphasis"/>
              </w:rPr>
              <w:t>when</w:t>
            </w:r>
            <w:r w:rsidRPr="00E97EF0">
              <w:rPr>
                <w:rStyle w:val="Emphasis"/>
              </w:rPr>
              <w:t xml:space="preserve"> the line is added</w:t>
            </w:r>
            <w:r w:rsidRPr="00011474">
              <w:t>.</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Identifies the type of processing required for this transaction. Enter the ID or use the lookup </w:t>
            </w:r>
            <w:r>
              <w:rPr>
                <w:noProof/>
              </w:rPr>
              <w:drawing>
                <wp:inline distT="0" distB="0" distL="0" distR="0" wp14:anchorId="044381C5" wp14:editId="2CD613B9">
                  <wp:extent cx="102235" cy="102235"/>
                  <wp:effectExtent l="19050" t="0" r="0" b="0"/>
                  <wp:docPr id="9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Etran code entered must be valid for the KEMID specified on the line. The system then displays the description of the code you specified.</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 xml:space="preserve">Required. Indicates whether this transaction pertains to income or principal. Enter the appropriate value from the list. </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 xml:space="preserve">Required. Indicates the dollar amount of this transaction.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p>
        </w:tc>
      </w:tr>
    </w:tbl>
    <w:p w:rsidR="005C0F52" w:rsidRPr="003C466B" w:rsidRDefault="005C0F52" w:rsidP="005C0F52">
      <w:pPr>
        <w:pStyle w:val="Note"/>
      </w:pPr>
      <w:r>
        <w:drawing>
          <wp:inline distT="0" distB="0" distL="0" distR="0" wp14:anchorId="2BBF59AE" wp14:editId="66E027E6">
            <wp:extent cx="191135" cy="191135"/>
            <wp:effectExtent l="19050" t="0" r="0" b="0"/>
            <wp:docPr id="93"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r>
        <w:t xml:space="preserve"> </w:t>
      </w:r>
    </w:p>
    <w:p w:rsidR="005C0F52" w:rsidRPr="003C466B" w:rsidRDefault="005C0F52" w:rsidP="005C0F52">
      <w:pPr>
        <w:pStyle w:val="Note"/>
      </w:pPr>
      <w:r w:rsidRPr="00352100">
        <w:drawing>
          <wp:inline distT="0" distB="0" distL="0" distR="0" wp14:anchorId="19D65717" wp14:editId="4ED7DA88">
            <wp:extent cx="191135" cy="191135"/>
            <wp:effectExtent l="19050" t="0" r="0" b="0"/>
            <wp:docPr id="818"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see </w:t>
      </w:r>
      <w:commentRangeStart w:id="179"/>
      <w:r w:rsidR="000B7FE7" w:rsidRPr="000B7FE7">
        <w:rPr>
          <w:rStyle w:val="C1HJump"/>
        </w:rPr>
        <w:t>KEM_ECI_ECDD_ECT_Import.xls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.docx;topic=KEM_ECI_ECDD_ECT_Import.xls</w:t>
      </w:r>
      <w:commentRangeEnd w:id="179"/>
      <w:r w:rsidR="000B7FE7">
        <w:rPr>
          <w:rStyle w:val="CommentReference"/>
        </w:rPr>
        <w:commentReference w:id="179"/>
      </w:r>
      <w:commentRangeStart w:id="180"/>
      <w:r w:rsidR="00B24F50" w:rsidRPr="00382B5D">
        <w:t>“</w:t>
      </w:r>
      <w:r w:rsidRPr="00382B5D">
        <w:t>KEM_ECI_ECDD_ECT_Import.xls</w:t>
      </w:r>
      <w:r w:rsidR="00B24F50" w:rsidRPr="00382B5D">
        <w:t>”</w:t>
      </w:r>
      <w:r w:rsidRPr="00382B5D">
        <w:t xml:space="preserve"> </w:t>
      </w:r>
      <w:r>
        <w:t xml:space="preserve">in the </w:t>
      </w:r>
      <w:r w:rsidR="00B24F50">
        <w:rPr>
          <w:i/>
        </w:rPr>
        <w:t>KFS Overview and Introduction to the User lnterface</w:t>
      </w:r>
      <w:commentRangeEnd w:id="180"/>
      <w:r w:rsidR="000B7FE7">
        <w:rPr>
          <w:rStyle w:val="CommentReference"/>
        </w:rPr>
        <w:commentReference w:id="180"/>
      </w:r>
      <w:r>
        <w:t xml:space="preserve">. </w:t>
      </w:r>
    </w:p>
    <w:p w:rsidR="005C0F52" w:rsidRDefault="005C0F52" w:rsidP="005C0F52">
      <w:pPr>
        <w:pStyle w:val="Heading4"/>
        <w:rPr>
          <w:lang w:bidi="th-TH"/>
        </w:rPr>
      </w:pPr>
      <w:bookmarkStart w:id="181" w:name="_Toc274318834"/>
      <w:bookmarkStart w:id="182" w:name="_Toc276976066"/>
      <w:r w:rsidRPr="005755B5">
        <w:rPr>
          <w:lang w:bidi="th-TH"/>
        </w:rPr>
        <w:t>Process Overview</w:t>
      </w:r>
      <w:bookmarkEnd w:id="181"/>
      <w:bookmarkEnd w:id="182"/>
    </w:p>
    <w:p w:rsidR="005C0F52" w:rsidRDefault="005C0F52" w:rsidP="005C0F52">
      <w:pPr>
        <w:pStyle w:val="Heading5"/>
      </w:pPr>
      <w:bookmarkStart w:id="183" w:name="_Toc274318835"/>
      <w:r w:rsidRPr="001451FF">
        <w:t>Business Rules</w:t>
      </w:r>
      <w:bookmarkEnd w:id="183"/>
    </w:p>
    <w:p w:rsidR="005C0F52" w:rsidRDefault="005C0F52" w:rsidP="005C0F52">
      <w:pPr>
        <w:pStyle w:val="Note"/>
        <w:rPr>
          <w:lang w:bidi="th-TH"/>
        </w:rPr>
      </w:pPr>
      <w:r w:rsidRPr="00352100">
        <w:drawing>
          <wp:inline distT="0" distB="0" distL="0" distR="0" wp14:anchorId="737F8B1A" wp14:editId="7F086206">
            <wp:extent cx="191135" cy="191135"/>
            <wp:effectExtent l="19050" t="0" r="0" b="0"/>
            <wp:docPr id="817"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cash</w:t>
      </w:r>
      <w:r w:rsidRPr="00EA12A0">
        <w:t xml:space="preserve"> </w:t>
      </w:r>
      <w:r>
        <w:t>de</w:t>
      </w:r>
      <w:r w:rsidRPr="00EA12A0">
        <w:t>crease transactions:</w:t>
      </w:r>
      <w:r w:rsidRPr="006549DA">
        <w:rPr>
          <w:color w:val="FF0000"/>
        </w:rPr>
        <w:t xml:space="preserve"> </w:t>
      </w:r>
    </w:p>
    <w:p w:rsidR="005C0F52" w:rsidRDefault="005C0F52" w:rsidP="005C0F52">
      <w:pPr>
        <w:pStyle w:val="C1HBullet"/>
      </w:pPr>
      <w:r>
        <w:t>When you initiate this e-doc,</w:t>
      </w:r>
      <w:r w:rsidRPr="00541320">
        <w:t xml:space="preserve"> the </w:t>
      </w:r>
      <w:r>
        <w:t xml:space="preserve">system sets the </w:t>
      </w:r>
      <w:r w:rsidRPr="006549DA">
        <w:rPr>
          <w:rStyle w:val="Strong"/>
        </w:rPr>
        <w:t>Transaction Sub Type</w:t>
      </w:r>
      <w:r>
        <w:t xml:space="preserve"> to </w:t>
      </w:r>
      <w:r w:rsidR="00D630DD">
        <w:t>'</w:t>
      </w:r>
      <w:r w:rsidRPr="002A2F62">
        <w:rPr>
          <w:rStyle w:val="BodyTextChar"/>
        </w:rPr>
        <w:t>C</w:t>
      </w:r>
      <w:r w:rsidR="00D630DD">
        <w:rPr>
          <w:rStyle w:val="BodyTextChar"/>
        </w:rPr>
        <w:t>'</w:t>
      </w:r>
      <w:r w:rsidRPr="00541320">
        <w:t xml:space="preserve"> (Cash)</w:t>
      </w:r>
      <w:r>
        <w:t xml:space="preserve">. You cannot change this value. </w:t>
      </w:r>
    </w:p>
    <w:p w:rsidR="005C0F52" w:rsidRDefault="005C0F52" w:rsidP="005C0F52">
      <w:pPr>
        <w:pStyle w:val="C1HBullet"/>
      </w:pPr>
      <w:r>
        <w:t xml:space="preserve">When you access the document, the </w:t>
      </w:r>
      <w:r w:rsidRPr="006549DA">
        <w:rPr>
          <w:rStyle w:val="Strong"/>
        </w:rPr>
        <w:t xml:space="preserve">Security Details </w:t>
      </w:r>
      <w:r>
        <w:t>tab is closed because input of a security ID is optional.</w:t>
      </w:r>
    </w:p>
    <w:p w:rsidR="005C0F52" w:rsidRDefault="005C0F52" w:rsidP="005C0F52">
      <w:pPr>
        <w:pStyle w:val="C1HBullet"/>
      </w:pPr>
      <w:r>
        <w:t>If you specify a security, only one security may be entered and it will apply to all transaction lines. Any security information you enter is for reference only; it does not generate an entry to the Holding Tax Lot table.</w:t>
      </w:r>
    </w:p>
    <w:p w:rsidR="005C0F52" w:rsidRDefault="005C0F52" w:rsidP="005C0F52">
      <w:pPr>
        <w:pStyle w:val="C1HBullet"/>
      </w:pPr>
      <w:r>
        <w:t>The Etran code entered must be valid for the KEMID specified on the transaction line.</w:t>
      </w:r>
    </w:p>
    <w:p w:rsidR="005C0F52" w:rsidRDefault="005C0F52" w:rsidP="005C0F52">
      <w:pPr>
        <w:pStyle w:val="C1HBullet"/>
      </w:pPr>
      <w:r>
        <w:t>If a transaction line</w:t>
      </w:r>
      <w:r w:rsidR="00D630DD">
        <w:t>'</w:t>
      </w:r>
      <w:r>
        <w:t>s Etran code affects corpus, the system updates the KEMID</w:t>
      </w:r>
      <w:r w:rsidR="00D630DD">
        <w:t>'</w:t>
      </w:r>
      <w:r>
        <w:t xml:space="preserve">s corpus value accordingly. </w:t>
      </w:r>
    </w:p>
    <w:p w:rsidR="005C0F52" w:rsidRDefault="005C0F52" w:rsidP="005C0F52">
      <w:pPr>
        <w:pStyle w:val="C1HBullet"/>
      </w:pPr>
      <w:r w:rsidRPr="00011474">
        <w:t xml:space="preserve">If the </w:t>
      </w:r>
      <w:r>
        <w:t>KEMID specified has a permanent restriction code</w:t>
      </w:r>
      <w:r w:rsidRPr="006549DA">
        <w:rPr>
          <w:rStyle w:val="Emphasis"/>
        </w:rPr>
        <w:t xml:space="preserve"> and </w:t>
      </w:r>
      <w:r>
        <w:t>if the transaction line is for principal, the system displays</w:t>
      </w:r>
      <w:r w:rsidRPr="00011474">
        <w:t xml:space="preserve"> a warning message in the transaction line </w:t>
      </w:r>
      <w:r>
        <w:t>indicating</w:t>
      </w:r>
      <w:r w:rsidRPr="00011474">
        <w:t xml:space="preserve"> that the transaction will reduce the value of the endowment </w:t>
      </w:r>
      <w:r>
        <w:rPr>
          <w:rStyle w:val="Emphasis"/>
        </w:rPr>
        <w:t>when</w:t>
      </w:r>
      <w:r w:rsidRPr="006549DA">
        <w:rPr>
          <w:rStyle w:val="Emphasis"/>
        </w:rPr>
        <w:t xml:space="preserve"> the transaction line is added</w:t>
      </w:r>
      <w:r w:rsidRPr="00011474">
        <w:t>.</w:t>
      </w:r>
    </w:p>
    <w:p w:rsidR="005C0F52" w:rsidRDefault="005C0F52" w:rsidP="005C0F52">
      <w:pPr>
        <w:pStyle w:val="C1HBullet"/>
      </w:pPr>
      <w:r>
        <w:t>When you add a</w:t>
      </w:r>
      <w:r w:rsidRPr="006549DA">
        <w:t xml:space="preserve"> transaction line</w:t>
      </w:r>
      <w:r w:rsidRPr="00011474">
        <w:t>, the system check</w:t>
      </w:r>
      <w:r>
        <w:t>s</w:t>
      </w:r>
      <w:r w:rsidRPr="00011474">
        <w:t xml:space="preserve"> to see </w:t>
      </w:r>
      <w:r>
        <w:t>whether the KEMID has</w:t>
      </w:r>
      <w:r w:rsidRPr="00011474">
        <w:t xml:space="preserve"> sufficient funds </w:t>
      </w:r>
      <w:r>
        <w:t>for</w:t>
      </w:r>
      <w:r w:rsidRPr="00011474">
        <w:t xml:space="preserve"> the transaction.</w:t>
      </w:r>
      <w:r>
        <w:t xml:space="preserve"> </w:t>
      </w:r>
      <w:r w:rsidRPr="00011474">
        <w:t xml:space="preserve">If </w:t>
      </w:r>
      <w:r>
        <w:t>it does not</w:t>
      </w:r>
      <w:r w:rsidRPr="00011474">
        <w:t xml:space="preserve">, </w:t>
      </w:r>
      <w:r>
        <w:t xml:space="preserve">the system generates </w:t>
      </w:r>
      <w:r w:rsidRPr="00011474">
        <w:t xml:space="preserve">a warning message </w:t>
      </w:r>
      <w:r>
        <w:t xml:space="preserve">for the </w:t>
      </w:r>
      <w:r w:rsidRPr="00011474">
        <w:t>transaction line</w:t>
      </w:r>
      <w:r>
        <w:t xml:space="preserve"> indicating</w:t>
      </w:r>
      <w:r w:rsidRPr="00011474">
        <w:t xml:space="preserve"> that there are </w:t>
      </w:r>
      <w:r>
        <w:t>in</w:t>
      </w:r>
      <w:r w:rsidRPr="00011474">
        <w:t>sufficient funds</w:t>
      </w:r>
      <w:r>
        <w:t xml:space="preserve"> and the transaction will create a negative balance for the KEMID</w:t>
      </w:r>
      <w:r w:rsidRPr="00011474">
        <w:t>.</w:t>
      </w:r>
      <w:r>
        <w:t xml:space="preserve"> Note that:</w:t>
      </w:r>
    </w:p>
    <w:p w:rsidR="005C0F52" w:rsidRDefault="005C0F52" w:rsidP="005C0F52">
      <w:pPr>
        <w:pStyle w:val="C1HBullet2A"/>
      </w:pPr>
      <w:r>
        <w:t>For an income transaction, the system</w:t>
      </w:r>
      <w:r w:rsidRPr="00011474">
        <w:t xml:space="preserve"> verif</w:t>
      </w:r>
      <w:r>
        <w:t>ies</w:t>
      </w:r>
      <w:r w:rsidRPr="00011474">
        <w:t xml:space="preserve"> against </w:t>
      </w:r>
      <w:r>
        <w:t>available total cash.</w:t>
      </w:r>
    </w:p>
    <w:p w:rsidR="005C0F52" w:rsidRDefault="005C0F52" w:rsidP="005C0F52">
      <w:pPr>
        <w:pStyle w:val="C1HBullet2A"/>
      </w:pPr>
      <w:r>
        <w:t>For a principal transaction, the system</w:t>
      </w:r>
      <w:r w:rsidRPr="00011474">
        <w:t xml:space="preserve"> verif</w:t>
      </w:r>
      <w:r>
        <w:t>ies</w:t>
      </w:r>
      <w:r w:rsidRPr="00011474">
        <w:t xml:space="preserve"> against </w:t>
      </w:r>
      <w:r>
        <w:t>available principal cash.</w:t>
      </w:r>
    </w:p>
    <w:p w:rsidR="005C0F52" w:rsidRDefault="005C0F52" w:rsidP="005C0F52">
      <w:pPr>
        <w:pStyle w:val="Heading5"/>
        <w:rPr>
          <w:lang w:bidi="th-TH"/>
        </w:rPr>
      </w:pPr>
      <w:bookmarkStart w:id="184" w:name="_Toc274318836"/>
      <w:r w:rsidRPr="00FD536A">
        <w:rPr>
          <w:lang w:bidi="th-TH"/>
        </w:rPr>
        <w:t>Routing</w:t>
      </w:r>
      <w:bookmarkEnd w:id="184"/>
    </w:p>
    <w:p w:rsidR="005C0F52" w:rsidRDefault="005C0F52" w:rsidP="005C0F52">
      <w:pPr>
        <w:pStyle w:val="Note"/>
        <w:rPr>
          <w:lang w:bidi="th-TH"/>
        </w:rPr>
      </w:pPr>
      <w:bookmarkStart w:id="185" w:name="_Toc274318837"/>
      <w:r>
        <w:drawing>
          <wp:inline distT="0" distB="0" distL="0" distR="0" wp14:anchorId="452508DB" wp14:editId="38D1A4A2">
            <wp:extent cx="156845" cy="156845"/>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Heading4"/>
      </w:pPr>
      <w:bookmarkStart w:id="186" w:name="_Toc276976067"/>
      <w:r w:rsidRPr="00FD536A">
        <w:rPr>
          <w:lang w:bidi="th-TH"/>
        </w:rPr>
        <w:t>Example</w:t>
      </w:r>
      <w:bookmarkEnd w:id="185"/>
      <w:bookmarkEnd w:id="186"/>
      <w:r w:rsidR="00601517">
        <w:fldChar w:fldCharType="begin"/>
      </w:r>
      <w:r>
        <w:instrText xml:space="preserve"> XE "</w:instrText>
      </w:r>
      <w:r w:rsidRPr="003675FA">
        <w:instrText xml:space="preserve"> </w:instrText>
      </w:r>
      <w:r>
        <w:instrText>Cash Decrease</w:instrText>
      </w:r>
      <w:r w:rsidRPr="00F86E56">
        <w:instrText xml:space="preserve"> document</w:instrText>
      </w:r>
      <w:r>
        <w:instrText xml:space="preserve">:example" </w:instrText>
      </w:r>
      <w:r w:rsidR="00601517">
        <w:fldChar w:fldCharType="end"/>
      </w:r>
    </w:p>
    <w:p w:rsidR="005C0F52" w:rsidRPr="000514FC" w:rsidRDefault="005C0F52" w:rsidP="005C0F52">
      <w:pPr>
        <w:pStyle w:val="BodyText"/>
      </w:pPr>
      <w:r w:rsidRPr="000514FC">
        <w:t>A permanently endowed KEMID owns 100 shares of a pooled long term fund represented by security ID 99PLTF123.</w:t>
      </w:r>
      <w:r>
        <w:t xml:space="preserve"> </w:t>
      </w:r>
      <w:r w:rsidRPr="000514FC">
        <w:t>On December 1 a fee is assessed of $1.00 per share held.</w:t>
      </w:r>
      <w:r>
        <w:t xml:space="preserve"> </w:t>
      </w:r>
      <w:r w:rsidRPr="000514FC">
        <w:t>To record this fee into the endowed KEMID</w:t>
      </w:r>
      <w:r>
        <w:t>,</w:t>
      </w:r>
      <w:r w:rsidRPr="000514FC">
        <w:t xml:space="preserve"> a Cash Decrease </w:t>
      </w:r>
      <w:r>
        <w:t>e-doc is</w:t>
      </w:r>
      <w:r w:rsidRPr="000514FC">
        <w:t xml:space="preserve"> initiated.</w:t>
      </w:r>
      <w:r>
        <w:t xml:space="preserve"> </w:t>
      </w:r>
      <w:r w:rsidRPr="000514FC">
        <w:t xml:space="preserve">The </w:t>
      </w:r>
      <w:r>
        <w:t>e-doc</w:t>
      </w:r>
      <w:r w:rsidRPr="000514FC">
        <w:t xml:space="preserve"> subtract</w:t>
      </w:r>
      <w:r>
        <w:t>s</w:t>
      </w:r>
      <w:r w:rsidRPr="000514FC">
        <w:t xml:space="preserve"> $100 of cash and include</w:t>
      </w:r>
      <w:r>
        <w:t>s</w:t>
      </w:r>
      <w:r w:rsidRPr="000514FC">
        <w:t xml:space="preserve"> an E</w:t>
      </w:r>
      <w:r>
        <w:t>tran</w:t>
      </w:r>
      <w:r w:rsidRPr="000514FC">
        <w:t xml:space="preserve"> </w:t>
      </w:r>
      <w:r>
        <w:t>c</w:t>
      </w:r>
      <w:r w:rsidRPr="000514FC">
        <w:t>ode that indicates</w:t>
      </w:r>
      <w:r>
        <w:t xml:space="preserve"> </w:t>
      </w:r>
      <w:r w:rsidRPr="000514FC">
        <w:t>investment fees.</w:t>
      </w:r>
      <w:r>
        <w:t xml:space="preserve"> </w:t>
      </w:r>
      <w:r w:rsidRPr="000514FC">
        <w:t xml:space="preserve">Since this expense is tied to security 99PLTF123, the </w:t>
      </w:r>
      <w:r>
        <w:t xml:space="preserve">user enters the </w:t>
      </w:r>
      <w:r w:rsidRPr="000514FC">
        <w:t xml:space="preserve">security ID in the optional </w:t>
      </w:r>
      <w:r w:rsidRPr="00AB1912">
        <w:rPr>
          <w:rStyle w:val="Strong"/>
        </w:rPr>
        <w:t>Security Details</w:t>
      </w:r>
      <w:r w:rsidRPr="009739E6">
        <w:t xml:space="preserve"> </w:t>
      </w:r>
      <w:r>
        <w:t>t</w:t>
      </w:r>
      <w:r w:rsidRPr="000514FC">
        <w:t>ab.</w:t>
      </w:r>
    </w:p>
    <w:p w:rsidR="005C0F52" w:rsidRDefault="005C0F52" w:rsidP="005C0F52">
      <w:pPr>
        <w:pStyle w:val="Heading3"/>
      </w:pPr>
      <w:bookmarkStart w:id="187" w:name="_Toc274318838"/>
      <w:bookmarkStart w:id="188" w:name="_Toc276976068"/>
      <w:r>
        <w:t>Cash Increase</w:t>
      </w:r>
      <w:bookmarkEnd w:id="187"/>
      <w:bookmarkEnd w:id="188"/>
      <w:r w:rsidR="00601517">
        <w:fldChar w:fldCharType="begin"/>
      </w:r>
      <w:r>
        <w:instrText xml:space="preserve"> XE "</w:instrText>
      </w:r>
      <w:r w:rsidRPr="003675FA">
        <w:instrText xml:space="preserve"> </w:instrText>
      </w:r>
      <w:r>
        <w:instrText>Cash Increase</w:instrText>
      </w:r>
      <w:r w:rsidRPr="00F86E56">
        <w:instrText xml:space="preserve"> document</w:instrText>
      </w:r>
      <w:r>
        <w:instrText xml:space="preserve">" </w:instrText>
      </w:r>
      <w:r w:rsidR="00601517">
        <w:fldChar w:fldCharType="end"/>
      </w:r>
      <w:r w:rsidR="00601517">
        <w:fldChar w:fldCharType="begin"/>
      </w:r>
      <w:r>
        <w:instrText xml:space="preserve"> XE "Endowment:Cash Increase</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189" w:name="_Toc274107048"/>
      <w:r>
        <w:instrText>Cash Increase</w:instrText>
      </w:r>
      <w:bookmarkEnd w:id="189"/>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3A5DFD02" wp14:editId="42C0097F">
            <wp:extent cx="852805" cy="252730"/>
            <wp:effectExtent l="19050" t="0" r="4445"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5C3929D2" wp14:editId="18065195">
            <wp:extent cx="839470" cy="286385"/>
            <wp:effectExtent l="19050" t="0" r="0"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5747102" wp14:editId="1F203631">
            <wp:extent cx="770890" cy="191135"/>
            <wp:effectExtent l="19050" t="0" r="0" b="0"/>
            <wp:docPr id="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31CBAED3" wp14:editId="6DFE90E4">
            <wp:extent cx="859790" cy="129540"/>
            <wp:effectExtent l="19050" t="0" r="0" b="0"/>
            <wp:docPr id="1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859790" cy="12954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5A097C87" wp14:editId="38FB3111">
            <wp:extent cx="1699260" cy="252730"/>
            <wp:effectExtent l="19050" t="0" r="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1699260" cy="252730"/>
                    </a:xfrm>
                    <a:prstGeom prst="rect">
                      <a:avLst/>
                    </a:prstGeom>
                    <a:noFill/>
                    <a:ln w="9525">
                      <a:noFill/>
                      <a:miter lim="800000"/>
                      <a:headEnd/>
                      <a:tailEnd/>
                    </a:ln>
                  </pic:spPr>
                </pic:pic>
              </a:graphicData>
            </a:graphic>
          </wp:inline>
        </w:drawing>
      </w:r>
    </w:p>
    <w:p w:rsidR="005C0F52" w:rsidRDefault="005C0F52" w:rsidP="005C0F52">
      <w:pPr>
        <w:pStyle w:val="BodyText"/>
      </w:pPr>
      <w:r>
        <w:rPr>
          <w:lang w:bidi="th-TH"/>
        </w:rPr>
        <w:t xml:space="preserve">The </w:t>
      </w:r>
      <w:r>
        <w:t xml:space="preserve">Cash Increase </w:t>
      </w:r>
      <w:r>
        <w:rPr>
          <w:lang w:bidi="th-TH"/>
        </w:rPr>
        <w:t xml:space="preserve">e-doc allows you to </w:t>
      </w:r>
      <w:r w:rsidRPr="00541320">
        <w:t xml:space="preserve">record an increase to the cash balance of </w:t>
      </w:r>
      <w:r>
        <w:t>a</w:t>
      </w:r>
      <w:r w:rsidRPr="00541320">
        <w:t xml:space="preserve"> KEMID.</w:t>
      </w:r>
      <w:r>
        <w:t xml:space="preserve"> The increase</w:t>
      </w:r>
      <w:r w:rsidRPr="00541320">
        <w:t xml:space="preserve"> may </w:t>
      </w:r>
      <w:r w:rsidRPr="008A57A0">
        <w:t xml:space="preserve">be the result of </w:t>
      </w:r>
      <w:r>
        <w:t xml:space="preserve">a </w:t>
      </w:r>
      <w:r w:rsidRPr="008A57A0">
        <w:t>cash gift or other income such as the income distributed from pooled funds to be credited to the KEMID.</w:t>
      </w:r>
      <w:r>
        <w:t xml:space="preserve"> </w:t>
      </w:r>
      <w:r w:rsidRPr="008A57A0">
        <w:t>The increase of cash</w:t>
      </w:r>
      <w:r w:rsidRPr="00541320">
        <w:t xml:space="preserve"> may take place in either income (spending) or principal cash, but both </w:t>
      </w:r>
      <w:r>
        <w:t>cannot be represented on</w:t>
      </w:r>
      <w:r w:rsidRPr="00541320">
        <w:t xml:space="preserve"> the same transaction line</w:t>
      </w:r>
      <w:r>
        <w:t>.</w:t>
      </w:r>
    </w:p>
    <w:p w:rsidR="005C0F52" w:rsidRPr="00144A8E" w:rsidRDefault="005C0F52" w:rsidP="005C0F52">
      <w:pPr>
        <w:pStyle w:val="BodyText"/>
      </w:pPr>
      <w:r w:rsidRPr="00144A8E">
        <w:t>Th</w:t>
      </w:r>
      <w:r>
        <w:t>is e-doc</w:t>
      </w:r>
      <w:r w:rsidRPr="00144A8E">
        <w:t xml:space="preserve"> has a section where</w:t>
      </w:r>
      <w:r>
        <w:t xml:space="preserve"> you may</w:t>
      </w:r>
      <w:r w:rsidRPr="00144A8E">
        <w:t xml:space="preserve"> input a security ID if the transaction reference</w:t>
      </w:r>
      <w:r>
        <w:t>s</w:t>
      </w:r>
      <w:r w:rsidRPr="00144A8E">
        <w:t xml:space="preserve"> a holding of the KEMID.</w:t>
      </w:r>
      <w:r>
        <w:t xml:space="preserve"> I</w:t>
      </w:r>
      <w:r w:rsidRPr="00144A8E">
        <w:t>nput of the security ID is not required</w:t>
      </w:r>
      <w:r>
        <w:t>,</w:t>
      </w:r>
      <w:r w:rsidRPr="00144A8E">
        <w:t xml:space="preserve"> and </w:t>
      </w:r>
      <w:r>
        <w:t>it has</w:t>
      </w:r>
      <w:r w:rsidRPr="00144A8E">
        <w:t xml:space="preserve"> no impact on the holding tax lot table records</w:t>
      </w:r>
      <w:r>
        <w:t>, but you may find it helpful to enter the security ID</w:t>
      </w:r>
      <w:r w:rsidRPr="00144A8E">
        <w:t xml:space="preserve"> to </w:t>
      </w:r>
      <w:r>
        <w:t>identify the</w:t>
      </w:r>
      <w:r w:rsidRPr="00144A8E">
        <w:t xml:space="preserve"> security </w:t>
      </w:r>
      <w:r>
        <w:t xml:space="preserve">that </w:t>
      </w:r>
      <w:r w:rsidRPr="00144A8E">
        <w:t>earned the dividend or interest.</w:t>
      </w:r>
    </w:p>
    <w:p w:rsidR="005C0F52" w:rsidRDefault="005C0F52" w:rsidP="005C0F52">
      <w:pPr>
        <w:pStyle w:val="Heading4"/>
        <w:rPr>
          <w:lang w:bidi="th-TH"/>
        </w:rPr>
      </w:pPr>
      <w:bookmarkStart w:id="190" w:name="_Toc274318839"/>
      <w:bookmarkStart w:id="191" w:name="_Toc276976069"/>
      <w:r w:rsidRPr="00B963B9">
        <w:rPr>
          <w:lang w:bidi="th-TH"/>
        </w:rPr>
        <w:t>Document Layout</w:t>
      </w:r>
      <w:bookmarkEnd w:id="190"/>
      <w:bookmarkEnd w:id="191"/>
    </w:p>
    <w:p w:rsidR="005C0F52" w:rsidRDefault="005C0F52" w:rsidP="00927A39">
      <w:pPr>
        <w:pStyle w:val="Illustration"/>
        <w:rPr>
          <w:lang w:bidi="th-TH"/>
        </w:rPr>
      </w:pPr>
      <w:r>
        <w:rPr>
          <w:noProof/>
        </w:rPr>
        <w:drawing>
          <wp:inline distT="0" distB="0" distL="0" distR="0" wp14:anchorId="179633D8" wp14:editId="784F90B3">
            <wp:extent cx="5963920" cy="3814445"/>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cstate="print"/>
                    <a:srcRect/>
                    <a:stretch>
                      <a:fillRect/>
                    </a:stretch>
                  </pic:blipFill>
                  <pic:spPr bwMode="auto">
                    <a:xfrm>
                      <a:off x="0" y="0"/>
                      <a:ext cx="5963920" cy="3814445"/>
                    </a:xfrm>
                    <a:prstGeom prst="rect">
                      <a:avLst/>
                    </a:prstGeom>
                    <a:noFill/>
                    <a:ln w="9525">
                      <a:noFill/>
                      <a:miter lim="800000"/>
                      <a:headEnd/>
                      <a:tailEnd/>
                    </a:ln>
                  </pic:spPr>
                </pic:pic>
              </a:graphicData>
            </a:graphic>
          </wp:inline>
        </w:drawing>
      </w:r>
    </w:p>
    <w:p w:rsidR="005C0F52" w:rsidRDefault="005C0F52" w:rsidP="005C0F52">
      <w:pPr>
        <w:pStyle w:val="BodyText"/>
        <w:rPr>
          <w:rFonts w:eastAsia="MS Gothic" w:cs="Times New Roman"/>
          <w:noProof/>
          <w:kern w:val="2"/>
          <w:sz w:val="24"/>
          <w:szCs w:val="22"/>
        </w:rPr>
      </w:pPr>
      <w:r>
        <w:rPr>
          <w:lang w:bidi="th-TH"/>
        </w:rPr>
        <w:t xml:space="preserve">The </w:t>
      </w:r>
      <w:r>
        <w:t>Cash Increase</w:t>
      </w:r>
      <w:r>
        <w:rPr>
          <w:lang w:bidi="th-TH"/>
        </w:rPr>
        <w:t xml:space="preserve"> document contains three unique tabs—</w:t>
      </w:r>
      <w:r>
        <w:rPr>
          <w:rStyle w:val="Strong"/>
        </w:rPr>
        <w:t>Cash Increase 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and </w:t>
      </w:r>
      <w:r>
        <w:rPr>
          <w:rStyle w:val="Strong"/>
        </w:rPr>
        <w:t>Transaction Lines</w:t>
      </w:r>
      <w:r>
        <w:rPr>
          <w:lang w:bidi="th-TH"/>
        </w:rPr>
        <w:t xml:space="preserve">—in addition to the standard financial transaction tabs. </w:t>
      </w:r>
      <w:bookmarkStart w:id="192" w:name="_Toc274318840"/>
    </w:p>
    <w:p w:rsidR="00291457" w:rsidRPr="00482F00" w:rsidRDefault="00291457" w:rsidP="00291457">
      <w:pPr>
        <w:pStyle w:val="Note"/>
      </w:pPr>
      <w:r w:rsidRPr="00482F00">
        <w:drawing>
          <wp:inline distT="0" distB="0" distL="0" distR="0" wp14:anchorId="1F6F1BD0" wp14:editId="048ACCEA">
            <wp:extent cx="163830" cy="163830"/>
            <wp:effectExtent l="19050" t="0" r="7620" b="0"/>
            <wp:docPr id="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193"/>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193"/>
      <w:r>
        <w:rPr>
          <w:rStyle w:val="CommentReference"/>
        </w:rPr>
        <w:commentReference w:id="193"/>
      </w:r>
      <w:commentRangeStart w:id="194"/>
      <w:r>
        <w:t xml:space="preserve">“Standard Tabs” in the </w:t>
      </w:r>
      <w:r w:rsidRPr="00336F7F">
        <w:rPr>
          <w:rStyle w:val="Emphasis"/>
        </w:rPr>
        <w:t>KFS Overview and Introduction to the User Interface</w:t>
      </w:r>
      <w:commentRangeEnd w:id="194"/>
      <w:r>
        <w:rPr>
          <w:rStyle w:val="CommentReference"/>
        </w:rPr>
        <w:commentReference w:id="194"/>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Cash Increase Details</w:t>
      </w:r>
      <w:r w:rsidRPr="00B963B9">
        <w:t xml:space="preserve"> Tab</w:t>
      </w:r>
      <w:bookmarkEnd w:id="192"/>
      <w:r w:rsidR="00601517">
        <w:fldChar w:fldCharType="begin"/>
      </w:r>
      <w:r>
        <w:instrText xml:space="preserve"> XE "</w:instrText>
      </w:r>
      <w:r w:rsidRPr="003675FA">
        <w:instrText xml:space="preserve"> </w:instrText>
      </w:r>
      <w:r>
        <w:instrText xml:space="preserve">Cash Increase </w:instrText>
      </w:r>
      <w:r w:rsidRPr="00F86E56">
        <w:instrText>document</w:instrText>
      </w:r>
      <w:r>
        <w:instrText>:Cash Increase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591E512B" wp14:editId="7B1CD71A">
            <wp:extent cx="6107430" cy="607060"/>
            <wp:effectExtent l="1905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 cstate="print"/>
                    <a:srcRect/>
                    <a:stretch>
                      <a:fillRect/>
                    </a:stretch>
                  </pic:blipFill>
                  <pic:spPr bwMode="auto">
                    <a:xfrm>
                      <a:off x="0" y="0"/>
                      <a:ext cx="6107430" cy="60706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indicates that this is a cash transaction and specifies whether it was created by the system or by a user.</w:t>
      </w:r>
    </w:p>
    <w:p w:rsidR="005C0F52" w:rsidRPr="00EC23F2" w:rsidRDefault="005C0F52" w:rsidP="00E776BD">
      <w:pPr>
        <w:pStyle w:val="TableHeading"/>
      </w:pPr>
      <w:r>
        <w:t>Cash Increase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 xml:space="preserve">Transaction Sub-Type </w:t>
            </w:r>
          </w:p>
        </w:tc>
        <w:tc>
          <w:tcPr>
            <w:tcW w:w="5371" w:type="dxa"/>
          </w:tcPr>
          <w:p w:rsidR="005C0F52" w:rsidRDefault="005C0F52" w:rsidP="005C0F52">
            <w:pPr>
              <w:pStyle w:val="TableCells"/>
            </w:pPr>
            <w:r>
              <w:t>Display only. Indicates whether this transaction is for cash or non-cash. When you initiate this e-doc,</w:t>
            </w:r>
            <w:r w:rsidRPr="00E97EF0">
              <w:t xml:space="preserve"> the system sets the </w:t>
            </w:r>
            <w:r w:rsidRPr="00E97EF0">
              <w:rPr>
                <w:rStyle w:val="Strong"/>
              </w:rPr>
              <w:t>value</w:t>
            </w:r>
            <w:r w:rsidRPr="00E97EF0">
              <w:t xml:space="preserve"> to </w:t>
            </w:r>
            <w:r w:rsidR="00D630DD">
              <w:t>'</w:t>
            </w:r>
            <w:r w:rsidRPr="00955B9E">
              <w:t>Cash.</w:t>
            </w:r>
            <w:r w:rsidR="00D630DD">
              <w:t>'</w:t>
            </w:r>
          </w:p>
        </w:tc>
      </w:tr>
      <w:tr w:rsidR="005C0F52" w:rsidTr="005C0F52">
        <w:tc>
          <w:tcPr>
            <w:tcW w:w="2160" w:type="dxa"/>
            <w:tcBorders>
              <w:right w:val="double" w:sz="4" w:space="0" w:color="auto"/>
            </w:tcBorders>
          </w:tcPr>
          <w:p w:rsidR="005C0F52" w:rsidRDefault="005C0F52" w:rsidP="005C0F52">
            <w:pPr>
              <w:pStyle w:val="TableCells"/>
            </w:pPr>
            <w:r>
              <w:t>Transaction Source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195" w:name="_Toc274318841"/>
      <w:r>
        <w:t>Security Details</w:t>
      </w:r>
      <w:r w:rsidRPr="00B963B9">
        <w:t xml:space="preserve"> Tab</w:t>
      </w:r>
      <w:bookmarkEnd w:id="195"/>
      <w:r w:rsidR="00601517">
        <w:fldChar w:fldCharType="begin"/>
      </w:r>
      <w:r>
        <w:instrText xml:space="preserve"> XE "</w:instrText>
      </w:r>
      <w:r w:rsidRPr="003675FA">
        <w:instrText xml:space="preserve"> </w:instrText>
      </w:r>
      <w:r>
        <w:instrText xml:space="preserve">Cash Increase </w:instrText>
      </w:r>
      <w:r w:rsidRPr="00F86E56">
        <w:instrText>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1C7503A6" wp14:editId="5019ACE1">
            <wp:extent cx="5841365" cy="675640"/>
            <wp:effectExtent l="1905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cstate="print"/>
                    <a:srcRect/>
                    <a:stretch>
                      <a:fillRect/>
                    </a:stretch>
                  </pic:blipFill>
                  <pic:spPr bwMode="auto">
                    <a:xfrm>
                      <a:off x="0" y="0"/>
                      <a:ext cx="5841365" cy="67564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 order to associate a security with this e-doc. Otherwise, not used. </w:t>
            </w:r>
          </w:p>
          <w:p w:rsidR="005C0F52" w:rsidRDefault="005C0F52" w:rsidP="005C0F52">
            <w:pPr>
              <w:pStyle w:val="TableCells"/>
            </w:pPr>
            <w:r>
              <w:t xml:space="preserve">Indicates the security affected by these transactions. Any security information you enter is for reference only; it is not used in system processing. The security record referenced must be valid and active.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040A08B6" wp14:editId="0FFCE0D9">
                  <wp:extent cx="102235" cy="102235"/>
                  <wp:effectExtent l="19050" t="0" r="0" b="0"/>
                  <wp:docPr id="10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Display only. Indicates whether the security entered is eligible for tax lot tracking. Not relevant for cash increase transactions.</w:t>
            </w:r>
          </w:p>
        </w:tc>
      </w:tr>
    </w:tbl>
    <w:p w:rsidR="005C0F52" w:rsidRDefault="005C0F52" w:rsidP="005C0F52">
      <w:pPr>
        <w:pStyle w:val="Heading5"/>
      </w:pPr>
      <w:bookmarkStart w:id="196" w:name="_Toc274318842"/>
      <w:r>
        <w:t>Transaction Lines</w:t>
      </w:r>
      <w:r w:rsidRPr="00B963B9">
        <w:t xml:space="preserve"> Tab</w:t>
      </w:r>
      <w:bookmarkEnd w:id="196"/>
      <w:r w:rsidR="00601517">
        <w:fldChar w:fldCharType="begin"/>
      </w:r>
      <w:r>
        <w:instrText xml:space="preserve"> XE "</w:instrText>
      </w:r>
      <w:r w:rsidRPr="003675FA">
        <w:instrText xml:space="preserve"> </w:instrText>
      </w:r>
      <w:r>
        <w:instrText xml:space="preserve">Cash Increase </w:instrText>
      </w:r>
      <w:r w:rsidRPr="00F86E56">
        <w:instrText>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734A972E" wp14:editId="0F96C250">
            <wp:extent cx="5895975" cy="1112520"/>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cstate="print"/>
                    <a:srcRect/>
                    <a:stretch>
                      <a:fillRect/>
                    </a:stretch>
                  </pic:blipFill>
                  <pic:spPr bwMode="auto">
                    <a:xfrm>
                      <a:off x="0" y="0"/>
                      <a:ext cx="5895975" cy="1112520"/>
                    </a:xfrm>
                    <a:prstGeom prst="rect">
                      <a:avLst/>
                    </a:prstGeom>
                    <a:noFill/>
                    <a:ln w="9525">
                      <a:noFill/>
                      <a:miter lim="800000"/>
                      <a:headEnd/>
                      <a:tailEnd/>
                    </a:ln>
                  </pic:spPr>
                </pic:pic>
              </a:graphicData>
            </a:graphic>
          </wp:inline>
        </w:drawing>
      </w:r>
    </w:p>
    <w:p w:rsidR="005C0F52" w:rsidRDefault="005C0F52" w:rsidP="005C0F52">
      <w:pPr>
        <w:pStyle w:val="BodyText"/>
      </w:pPr>
      <w:r>
        <w:t xml:space="preserve">This tab contains one or more lines that specify the KEMID(s) affected, including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The KEMID to which this transaction applies. Enter the KEMID to which this cash increase applies or use the lookup </w:t>
            </w:r>
            <w:r>
              <w:rPr>
                <w:noProof/>
              </w:rPr>
              <w:drawing>
                <wp:inline distT="0" distB="0" distL="0" distR="0" wp14:anchorId="25A9419E" wp14:editId="694719F8">
                  <wp:extent cx="102235" cy="102235"/>
                  <wp:effectExtent l="19050" t="0" r="0" b="0"/>
                  <wp:docPr id="10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KEMID you specify must be valid and must not be closed. The system then displays the description of the KEMID you specified.</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Identifies the type of processing required for this transaction. Enter the ID or use the lookup </w:t>
            </w:r>
            <w:r>
              <w:rPr>
                <w:noProof/>
              </w:rPr>
              <w:drawing>
                <wp:inline distT="0" distB="0" distL="0" distR="0" wp14:anchorId="67BC3B8C" wp14:editId="3B455EC0">
                  <wp:extent cx="102235" cy="102235"/>
                  <wp:effectExtent l="19050" t="0" r="0" b="0"/>
                  <wp:docPr id="10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code you specified.</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 xml:space="preserve">Required. Indicates whether this transaction pertains to income or principal. Enter the appropriate value from the list. </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 xml:space="preserve">Required. Indicates the dollar amount of this transaction.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p>
        </w:tc>
      </w:tr>
    </w:tbl>
    <w:p w:rsidR="005C0F52" w:rsidRPr="003C466B" w:rsidRDefault="005C0F52" w:rsidP="005C0F52">
      <w:pPr>
        <w:pStyle w:val="Note"/>
      </w:pPr>
      <w:r>
        <w:drawing>
          <wp:inline distT="0" distB="0" distL="0" distR="0" wp14:anchorId="6F50AD03" wp14:editId="050A2DF3">
            <wp:extent cx="191135" cy="191135"/>
            <wp:effectExtent l="19050" t="0" r="0" b="0"/>
            <wp:docPr id="110"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5C0F52" w:rsidRPr="003C466B" w:rsidRDefault="005C0F52" w:rsidP="005C0F52">
      <w:pPr>
        <w:pStyle w:val="Note"/>
      </w:pPr>
      <w:r>
        <w:drawing>
          <wp:inline distT="0" distB="0" distL="0" distR="0" wp14:anchorId="29116EF2" wp14:editId="1CDA0C7D">
            <wp:extent cx="191135" cy="191135"/>
            <wp:effectExtent l="19050" t="0" r="0" b="0"/>
            <wp:docPr id="111"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197"/>
      <w:r w:rsidR="000B7FE7" w:rsidRPr="000B7FE7">
        <w:rPr>
          <w:rStyle w:val="C1HJump"/>
        </w:rPr>
        <w:t>KEM_ECI_ECDD_ECT_Import.xls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.docx;topic=KEM_ECI_ECDD_ECT_Import.xls</w:t>
      </w:r>
      <w:commentRangeEnd w:id="197"/>
      <w:r w:rsidR="000B7FE7">
        <w:rPr>
          <w:rStyle w:val="CommentReference"/>
        </w:rPr>
        <w:commentReference w:id="197"/>
      </w:r>
      <w:commentRangeStart w:id="198"/>
      <w:r w:rsidR="000B7FE7" w:rsidRPr="00382B5D">
        <w:t xml:space="preserve">“KEM_ECI_ECDD_ECT_Import.xls” </w:t>
      </w:r>
      <w:r w:rsidR="000B7FE7">
        <w:t xml:space="preserve">in the </w:t>
      </w:r>
      <w:r w:rsidR="000B7FE7">
        <w:rPr>
          <w:i/>
        </w:rPr>
        <w:t>KFS Overview and Introduction to the User lnterface</w:t>
      </w:r>
      <w:commentRangeEnd w:id="198"/>
      <w:r w:rsidR="000B7FE7">
        <w:rPr>
          <w:rStyle w:val="CommentReference"/>
        </w:rPr>
        <w:commentReference w:id="198"/>
      </w:r>
      <w:r w:rsidR="000B7FE7">
        <w:t>.</w:t>
      </w:r>
    </w:p>
    <w:p w:rsidR="005C0F52" w:rsidRDefault="005C0F52" w:rsidP="005C0F52">
      <w:pPr>
        <w:pStyle w:val="Heading4"/>
        <w:rPr>
          <w:lang w:bidi="th-TH"/>
        </w:rPr>
      </w:pPr>
      <w:bookmarkStart w:id="199" w:name="_Toc276976070"/>
      <w:r w:rsidRPr="005755B5">
        <w:rPr>
          <w:lang w:bidi="th-TH"/>
        </w:rPr>
        <w:t>Process Overview</w:t>
      </w:r>
      <w:bookmarkEnd w:id="199"/>
    </w:p>
    <w:p w:rsidR="005C0F52" w:rsidRPr="001451FF" w:rsidRDefault="005C0F52" w:rsidP="005C0F52">
      <w:pPr>
        <w:pStyle w:val="Heading5"/>
      </w:pPr>
      <w:r w:rsidRPr="001451FF">
        <w:t>Business Rules</w:t>
      </w:r>
      <w:r w:rsidR="00601517" w:rsidRPr="001451FF">
        <w:fldChar w:fldCharType="begin"/>
      </w:r>
      <w:r w:rsidRPr="001451FF">
        <w:instrText xml:space="preserve"> XE "</w:instrText>
      </w:r>
      <w:r w:rsidRPr="003675FA">
        <w:instrText xml:space="preserve"> </w:instrText>
      </w:r>
      <w:r>
        <w:instrText>Cash Increase</w:instrText>
      </w:r>
      <w:r w:rsidRPr="001451FF">
        <w:instrText xml:space="preserve"> document:business rules" </w:instrText>
      </w:r>
      <w:r w:rsidR="00601517" w:rsidRPr="001451FF">
        <w:fldChar w:fldCharType="end"/>
      </w:r>
      <w:r w:rsidR="00601517" w:rsidRPr="001451FF">
        <w:fldChar w:fldCharType="begin"/>
      </w:r>
      <w:r w:rsidRPr="001451FF">
        <w:instrText xml:space="preserve"> XE "business rules</w:instrText>
      </w:r>
      <w:r>
        <w:instrText>:Cash Increase</w:instrText>
      </w:r>
      <w:r w:rsidRPr="001451FF">
        <w:instrText xml:space="preserve"> document" </w:instrText>
      </w:r>
      <w:r w:rsidR="00601517" w:rsidRPr="001451FF">
        <w:fldChar w:fldCharType="end"/>
      </w:r>
    </w:p>
    <w:p w:rsidR="005C0F52" w:rsidRPr="000D52B0" w:rsidRDefault="005C0F52" w:rsidP="005C0F52">
      <w:pPr>
        <w:pStyle w:val="Note"/>
        <w:rPr>
          <w:lang w:bidi="th-TH"/>
        </w:rPr>
      </w:pPr>
      <w:r>
        <w:drawing>
          <wp:inline distT="0" distB="0" distL="0" distR="0" wp14:anchorId="3930A0C2" wp14:editId="1993F71D">
            <wp:extent cx="156845" cy="156845"/>
            <wp:effectExtent l="19050" t="0" r="0" b="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Pr="00EA12A0"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cash</w:t>
      </w:r>
      <w:r w:rsidRPr="00EA12A0">
        <w:t xml:space="preserve"> </w:t>
      </w:r>
      <w:r>
        <w:t>in</w:t>
      </w:r>
      <w:r w:rsidRPr="00EA12A0">
        <w:t>crease transactions:</w:t>
      </w:r>
    </w:p>
    <w:p w:rsidR="005C0F52" w:rsidRDefault="005C0F52" w:rsidP="005C0F52">
      <w:pPr>
        <w:pStyle w:val="C1HBullet"/>
      </w:pPr>
      <w:r w:rsidRPr="00541320">
        <w:t xml:space="preserve">When </w:t>
      </w:r>
      <w:r>
        <w:t xml:space="preserve">you initiate </w:t>
      </w:r>
      <w:r w:rsidRPr="00541320">
        <w:t>a</w:t>
      </w:r>
      <w:r>
        <w:t xml:space="preserve">n e-doc, the system sets the </w:t>
      </w:r>
      <w:r w:rsidRPr="006549DA">
        <w:rPr>
          <w:rStyle w:val="Strong"/>
        </w:rPr>
        <w:t>Transaction Sub Type</w:t>
      </w:r>
      <w:r>
        <w:t xml:space="preserve"> value to </w:t>
      </w:r>
      <w:r w:rsidR="00D630DD">
        <w:t>'</w:t>
      </w:r>
      <w:r w:rsidRPr="008D0EA9">
        <w:t>Cash.</w:t>
      </w:r>
      <w:r w:rsidR="00D630DD">
        <w:t>'</w:t>
      </w:r>
      <w:r>
        <w:t xml:space="preserve"> You cannot change this value. </w:t>
      </w:r>
    </w:p>
    <w:p w:rsidR="005C0F52" w:rsidRDefault="005C0F52" w:rsidP="005C0F52">
      <w:pPr>
        <w:pStyle w:val="C1HBullet"/>
      </w:pPr>
      <w:r>
        <w:t xml:space="preserve">When you access the document, the </w:t>
      </w:r>
      <w:r w:rsidRPr="006549DA">
        <w:rPr>
          <w:rStyle w:val="Strong"/>
        </w:rPr>
        <w:t xml:space="preserve">Security Details </w:t>
      </w:r>
      <w:r>
        <w:t>tab is closed because input of a security ID is optional.</w:t>
      </w:r>
    </w:p>
    <w:p w:rsidR="005C0F52" w:rsidRDefault="005C0F52" w:rsidP="005C0F52">
      <w:pPr>
        <w:pStyle w:val="C1HBullet"/>
      </w:pPr>
      <w:r>
        <w:t>If you specify a security, only one security may be entered and it will apply to all transaction lines. Any security information you enter is for reference only; it is not used for system processing.</w:t>
      </w:r>
    </w:p>
    <w:p w:rsidR="005C0F52" w:rsidRDefault="005C0F52" w:rsidP="005C0F52">
      <w:pPr>
        <w:pStyle w:val="C1HBullet"/>
      </w:pPr>
      <w:r>
        <w:t>The KEMID you specify</w:t>
      </w:r>
      <w:r w:rsidRPr="0035247B">
        <w:t xml:space="preserve"> </w:t>
      </w:r>
      <w:r>
        <w:t xml:space="preserve">on each transaction line must be valid and must not be closed. </w:t>
      </w:r>
    </w:p>
    <w:p w:rsidR="005C0F52" w:rsidRDefault="005C0F52" w:rsidP="005C0F52">
      <w:pPr>
        <w:pStyle w:val="C1HBullet"/>
      </w:pPr>
      <w:r>
        <w:t>The Etran code you specify must be valid for use with the KEMID.</w:t>
      </w:r>
    </w:p>
    <w:p w:rsidR="005C0F52" w:rsidRDefault="005C0F52" w:rsidP="005C0F52">
      <w:pPr>
        <w:pStyle w:val="C1HBullet"/>
        <w:rPr>
          <w:lang w:bidi="th-TH"/>
        </w:rPr>
      </w:pPr>
      <w:r>
        <w:t xml:space="preserve">If you add a transaction for which </w:t>
      </w:r>
      <w:r w:rsidRPr="00541320">
        <w:t>the Etran code affects corpus</w:t>
      </w:r>
      <w:r>
        <w:t>, the system</w:t>
      </w:r>
      <w:r w:rsidRPr="00541320">
        <w:t xml:space="preserve"> updates </w:t>
      </w:r>
      <w:r>
        <w:t>the KEMID</w:t>
      </w:r>
      <w:r w:rsidR="00D630DD">
        <w:t>'</w:t>
      </w:r>
      <w:r>
        <w:t>s corpus value</w:t>
      </w:r>
      <w:r w:rsidRPr="00541320">
        <w:t xml:space="preserve"> accordingly.</w:t>
      </w:r>
    </w:p>
    <w:p w:rsidR="005C0F52" w:rsidRDefault="005C0F52" w:rsidP="005C0F52">
      <w:pPr>
        <w:pStyle w:val="Heading5"/>
        <w:rPr>
          <w:lang w:bidi="th-TH"/>
        </w:rPr>
      </w:pPr>
      <w:bookmarkStart w:id="200" w:name="_Toc274318844"/>
      <w:r w:rsidRPr="00FD536A">
        <w:rPr>
          <w:lang w:bidi="th-TH"/>
        </w:rPr>
        <w:t>Routing</w:t>
      </w:r>
      <w:bookmarkEnd w:id="200"/>
    </w:p>
    <w:p w:rsidR="005C0F52" w:rsidRDefault="005C0F52" w:rsidP="005C0F52">
      <w:pPr>
        <w:pStyle w:val="Note"/>
        <w:rPr>
          <w:lang w:bidi="th-TH"/>
        </w:rPr>
      </w:pPr>
      <w:bookmarkStart w:id="201" w:name="_Toc274318845"/>
      <w:r>
        <w:drawing>
          <wp:inline distT="0" distB="0" distL="0" distR="0" wp14:anchorId="5B956080" wp14:editId="0CA3F9BA">
            <wp:extent cx="156845" cy="156845"/>
            <wp:effectExtent l="19050" t="0" r="0" b="0"/>
            <wp:docPr id="1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Heading4"/>
      </w:pPr>
      <w:bookmarkStart w:id="202" w:name="_Toc276976071"/>
      <w:r w:rsidRPr="00FD536A">
        <w:rPr>
          <w:lang w:bidi="th-TH"/>
        </w:rPr>
        <w:t>Example</w:t>
      </w:r>
      <w:bookmarkEnd w:id="201"/>
      <w:bookmarkEnd w:id="202"/>
      <w:r w:rsidR="00601517">
        <w:fldChar w:fldCharType="begin"/>
      </w:r>
      <w:r>
        <w:instrText xml:space="preserve"> XE "</w:instrText>
      </w:r>
      <w:r w:rsidRPr="003675FA">
        <w:instrText xml:space="preserve"> </w:instrText>
      </w:r>
      <w:r>
        <w:instrText>Cash Increase</w:instrText>
      </w:r>
      <w:r w:rsidRPr="00F86E56">
        <w:instrText xml:space="preserve"> document</w:instrText>
      </w:r>
      <w:r>
        <w:instrText xml:space="preserve">:example" </w:instrText>
      </w:r>
      <w:r w:rsidR="00601517">
        <w:fldChar w:fldCharType="end"/>
      </w:r>
    </w:p>
    <w:p w:rsidR="005C0F52" w:rsidRPr="009739E6" w:rsidRDefault="005C0F52" w:rsidP="005C0F52">
      <w:pPr>
        <w:pStyle w:val="BodyText"/>
      </w:pPr>
      <w:r w:rsidRPr="009739E6">
        <w:t>A permanently endowed KEMID owns 100 shares of a pooled long term fund represented by security ID 99PLTF123.</w:t>
      </w:r>
      <w:r>
        <w:t xml:space="preserve"> </w:t>
      </w:r>
      <w:r w:rsidRPr="009739E6">
        <w:t>On December 1 a dividend is paid of $1.00 per share held.</w:t>
      </w:r>
      <w:r>
        <w:t xml:space="preserve"> </w:t>
      </w:r>
      <w:r w:rsidRPr="009739E6">
        <w:t>To record this dividend into the endowed KEMID</w:t>
      </w:r>
      <w:r>
        <w:t>,</w:t>
      </w:r>
      <w:r w:rsidRPr="009739E6">
        <w:t xml:space="preserve"> a Cash Increase</w:t>
      </w:r>
      <w:r>
        <w:t xml:space="preserve"> e-doc</w:t>
      </w:r>
      <w:r w:rsidRPr="009739E6">
        <w:t xml:space="preserve"> </w:t>
      </w:r>
      <w:r>
        <w:t>is</w:t>
      </w:r>
      <w:r w:rsidRPr="009739E6">
        <w:t xml:space="preserve"> initiated.</w:t>
      </w:r>
      <w:r>
        <w:t xml:space="preserve"> </w:t>
      </w:r>
      <w:r w:rsidRPr="009739E6">
        <w:t xml:space="preserve">The </w:t>
      </w:r>
      <w:r>
        <w:t>e-doc</w:t>
      </w:r>
      <w:r w:rsidRPr="009739E6">
        <w:t xml:space="preserve"> add</w:t>
      </w:r>
      <w:r>
        <w:t>s</w:t>
      </w:r>
      <w:r w:rsidRPr="009739E6">
        <w:t xml:space="preserve"> $100 of cash and include</w:t>
      </w:r>
      <w:r>
        <w:t>s</w:t>
      </w:r>
      <w:r w:rsidRPr="009739E6">
        <w:t xml:space="preserve"> an E</w:t>
      </w:r>
      <w:r>
        <w:t>tran</w:t>
      </w:r>
      <w:r w:rsidRPr="009739E6">
        <w:t xml:space="preserve"> </w:t>
      </w:r>
      <w:r>
        <w:t>c</w:t>
      </w:r>
      <w:r w:rsidRPr="009739E6">
        <w:t>ode that indicates</w:t>
      </w:r>
      <w:r>
        <w:t xml:space="preserve"> </w:t>
      </w:r>
      <w:r w:rsidRPr="009739E6">
        <w:t>dividend income.</w:t>
      </w:r>
      <w:r>
        <w:t xml:space="preserve"> </w:t>
      </w:r>
      <w:r w:rsidRPr="009739E6">
        <w:t xml:space="preserve">Since this income is tied to security 99PLTF123, the </w:t>
      </w:r>
      <w:r>
        <w:t xml:space="preserve">user enters the </w:t>
      </w:r>
      <w:r w:rsidRPr="009739E6">
        <w:t xml:space="preserve">security ID in the optional </w:t>
      </w:r>
      <w:r w:rsidRPr="00AB1912">
        <w:rPr>
          <w:rStyle w:val="Strong"/>
        </w:rPr>
        <w:t>Security Details</w:t>
      </w:r>
      <w:r w:rsidRPr="009739E6">
        <w:t xml:space="preserve"> </w:t>
      </w:r>
      <w:r>
        <w:t>t</w:t>
      </w:r>
      <w:r w:rsidRPr="009739E6">
        <w:t>ab.</w:t>
      </w:r>
    </w:p>
    <w:p w:rsidR="005C0F52" w:rsidRDefault="005C0F52" w:rsidP="005C0F52">
      <w:pPr>
        <w:pStyle w:val="Heading3"/>
      </w:pPr>
      <w:bookmarkStart w:id="203" w:name="_Toc274318846"/>
      <w:bookmarkStart w:id="204" w:name="_Toc276976072"/>
      <w:r>
        <w:t>Cash Transfer</w:t>
      </w:r>
      <w:bookmarkEnd w:id="203"/>
      <w:bookmarkEnd w:id="204"/>
      <w:r w:rsidR="00601517">
        <w:fldChar w:fldCharType="begin"/>
      </w:r>
      <w:r>
        <w:instrText xml:space="preserve"> XE "</w:instrText>
      </w:r>
      <w:r w:rsidRPr="003675FA">
        <w:instrText xml:space="preserve"> </w:instrText>
      </w:r>
      <w:r>
        <w:instrText>Cash Transfer</w:instrText>
      </w:r>
      <w:r w:rsidRPr="00F86E56">
        <w:instrText xml:space="preserve"> document</w:instrText>
      </w:r>
      <w:r>
        <w:instrText xml:space="preserve">" </w:instrText>
      </w:r>
      <w:r w:rsidR="00601517">
        <w:fldChar w:fldCharType="end"/>
      </w:r>
      <w:r w:rsidR="00601517">
        <w:fldChar w:fldCharType="begin"/>
      </w:r>
      <w:r>
        <w:instrText xml:space="preserve"> XE "Endowment:Cash Transfer</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205" w:name="_Toc274107049"/>
      <w:r>
        <w:instrText>Cash Transfer</w:instrText>
      </w:r>
      <w:bookmarkEnd w:id="205"/>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0523C11D" wp14:editId="47B433A7">
            <wp:extent cx="852805" cy="252730"/>
            <wp:effectExtent l="19050" t="0" r="4445" b="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672E5765" wp14:editId="77DBB3B3">
            <wp:extent cx="839470" cy="286385"/>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289DD74" wp14:editId="3E01758B">
            <wp:extent cx="770890" cy="191135"/>
            <wp:effectExtent l="19050" t="0" r="0" b="0"/>
            <wp:docPr id="1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59073D7F" wp14:editId="05CF0F7A">
            <wp:extent cx="825500" cy="143510"/>
            <wp:effectExtent l="19050" t="0" r="0" b="0"/>
            <wp:docPr id="1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825500" cy="14351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739162BB" wp14:editId="2B858E9B">
            <wp:extent cx="1630680" cy="320675"/>
            <wp:effectExtent l="19050" t="0" r="7620" b="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1630680" cy="320675"/>
                    </a:xfrm>
                    <a:prstGeom prst="rect">
                      <a:avLst/>
                    </a:prstGeom>
                    <a:noFill/>
                    <a:ln w="9525">
                      <a:noFill/>
                      <a:miter lim="800000"/>
                      <a:headEnd/>
                      <a:tailEnd/>
                    </a:ln>
                  </pic:spPr>
                </pic:pic>
              </a:graphicData>
            </a:graphic>
          </wp:inline>
        </w:drawing>
      </w:r>
    </w:p>
    <w:p w:rsidR="005C0F52" w:rsidRPr="000D52B0" w:rsidRDefault="005C0F52" w:rsidP="005C0F52">
      <w:pPr>
        <w:pStyle w:val="Note"/>
        <w:rPr>
          <w:lang w:bidi="th-TH"/>
        </w:rPr>
      </w:pPr>
      <w:r>
        <w:drawing>
          <wp:inline distT="0" distB="0" distL="0" distR="0" wp14:anchorId="3DBC8EB9" wp14:editId="05BC34D0">
            <wp:extent cx="143510" cy="143510"/>
            <wp:effectExtent l="19050" t="0" r="8890" b="0"/>
            <wp:docPr id="119" name="Picture 314"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Although transfers</w:t>
      </w:r>
      <w:r w:rsidRPr="002E768A">
        <w:t xml:space="preserve"> may </w:t>
      </w:r>
      <w:r>
        <w:t>move</w:t>
      </w:r>
      <w:r w:rsidRPr="002E768A">
        <w:t xml:space="preserve"> cash between </w:t>
      </w:r>
      <w:r>
        <w:t>a KEMID and the General Ledger, this e-doc allows you to</w:t>
      </w:r>
      <w:r w:rsidRPr="002E768A">
        <w:t xml:space="preserve"> transfer cash </w:t>
      </w:r>
      <w:r>
        <w:t xml:space="preserve">within or </w:t>
      </w:r>
      <w:r w:rsidRPr="002E768A">
        <w:t xml:space="preserve">between </w:t>
      </w:r>
      <w:r>
        <w:t xml:space="preserve">KEMIDs </w:t>
      </w:r>
      <w:r w:rsidRPr="002A2F62">
        <w:rPr>
          <w:rStyle w:val="Emphasis"/>
        </w:rPr>
        <w:t>only</w:t>
      </w:r>
      <w:r>
        <w:t xml:space="preserve">. </w:t>
      </w:r>
    </w:p>
    <w:p w:rsidR="005C0F52" w:rsidRDefault="005C0F52" w:rsidP="005C0F52">
      <w:pPr>
        <w:pStyle w:val="BodyText"/>
      </w:pPr>
      <w:r>
        <w:rPr>
          <w:lang w:bidi="th-TH"/>
        </w:rPr>
        <w:t xml:space="preserve">The </w:t>
      </w:r>
      <w:r>
        <w:t xml:space="preserve">Cash Transfer </w:t>
      </w:r>
      <w:r>
        <w:rPr>
          <w:lang w:bidi="th-TH"/>
        </w:rPr>
        <w:t>e-doc allows you to</w:t>
      </w:r>
      <w:r>
        <w:rPr>
          <w:b/>
          <w:color w:val="FF0000"/>
          <w:lang w:bidi="th-TH"/>
        </w:rPr>
        <w:t xml:space="preserve"> </w:t>
      </w:r>
      <w:r w:rsidRPr="002E768A">
        <w:t>move cash from one location to another.</w:t>
      </w:r>
      <w:r>
        <w:t xml:space="preserve"> You may move cash</w:t>
      </w:r>
      <w:r w:rsidRPr="002E768A">
        <w:t xml:space="preserve"> within </w:t>
      </w:r>
      <w:r>
        <w:t>a KEMID</w:t>
      </w:r>
      <w:r w:rsidRPr="002E768A">
        <w:t xml:space="preserve"> (</w:t>
      </w:r>
      <w:r>
        <w:t>for example, from</w:t>
      </w:r>
      <w:r w:rsidRPr="002E768A">
        <w:t xml:space="preserve"> income to principal) or between </w:t>
      </w:r>
      <w:r>
        <w:t>KEMIDs</w:t>
      </w:r>
      <w:r w:rsidRPr="002E768A">
        <w:t xml:space="preserve"> according to </w:t>
      </w:r>
      <w:r>
        <w:t>the</w:t>
      </w:r>
      <w:r w:rsidRPr="002E768A">
        <w:t xml:space="preserve"> guidelines established by </w:t>
      </w:r>
      <w:r>
        <w:t>your</w:t>
      </w:r>
      <w:r w:rsidRPr="002E768A">
        <w:t xml:space="preserve"> </w:t>
      </w:r>
      <w:r>
        <w:t>institution</w:t>
      </w:r>
      <w:r w:rsidRPr="002E768A">
        <w:t>.</w:t>
      </w:r>
      <w:r>
        <w:t xml:space="preserve"> </w:t>
      </w:r>
      <w:r w:rsidRPr="002E768A">
        <w:t xml:space="preserve">The </w:t>
      </w:r>
      <w:r>
        <w:t>transfer</w:t>
      </w:r>
      <w:r w:rsidRPr="002E768A">
        <w:t xml:space="preserve"> always results in the generation of </w:t>
      </w:r>
      <w:r>
        <w:t xml:space="preserve">at least </w:t>
      </w:r>
      <w:r w:rsidRPr="002E768A">
        <w:t>two distinct transaction</w:t>
      </w:r>
      <w:r>
        <w:t xml:space="preserve"> lines. </w:t>
      </w:r>
    </w:p>
    <w:p w:rsidR="005C0F52" w:rsidRPr="00776262" w:rsidRDefault="005C0F52" w:rsidP="005C0F52">
      <w:pPr>
        <w:pStyle w:val="BodyText"/>
      </w:pPr>
      <w:r>
        <w:t>The document has a section where you may enter a security ID if the transaction references a holding of the KEMID. Entering a security ID is not required and has no impact on the holding tax lot table records. You may want to enter a security ID, however, to show which security earned a dividend or interest.</w:t>
      </w:r>
    </w:p>
    <w:p w:rsidR="005C0F52" w:rsidRDefault="005C0F52" w:rsidP="005C0F52">
      <w:pPr>
        <w:pStyle w:val="Heading4"/>
        <w:rPr>
          <w:lang w:bidi="th-TH"/>
        </w:rPr>
      </w:pPr>
      <w:bookmarkStart w:id="206" w:name="_Toc274318847"/>
      <w:bookmarkStart w:id="207" w:name="_Toc276976073"/>
      <w:r w:rsidRPr="00B963B9">
        <w:rPr>
          <w:lang w:bidi="th-TH"/>
        </w:rPr>
        <w:t>Document Layout</w:t>
      </w:r>
      <w:bookmarkEnd w:id="206"/>
      <w:bookmarkEnd w:id="207"/>
    </w:p>
    <w:p w:rsidR="005C0F52" w:rsidRDefault="005C0F52" w:rsidP="00927A39">
      <w:pPr>
        <w:pStyle w:val="Illustration"/>
        <w:rPr>
          <w:lang w:bidi="th-TH"/>
        </w:rPr>
      </w:pPr>
      <w:r>
        <w:rPr>
          <w:noProof/>
        </w:rPr>
        <w:drawing>
          <wp:inline distT="0" distB="0" distL="0" distR="0" wp14:anchorId="2042CEBB" wp14:editId="3E019421">
            <wp:extent cx="5861685" cy="4455795"/>
            <wp:effectExtent l="1905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cstate="print"/>
                    <a:srcRect/>
                    <a:stretch>
                      <a:fillRect/>
                    </a:stretch>
                  </pic:blipFill>
                  <pic:spPr bwMode="auto">
                    <a:xfrm>
                      <a:off x="0" y="0"/>
                      <a:ext cx="5861685" cy="4455795"/>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Cash Transfer</w:t>
      </w:r>
      <w:r>
        <w:rPr>
          <w:lang w:bidi="th-TH"/>
        </w:rPr>
        <w:t xml:space="preserve"> document contains three unique tabs—</w:t>
      </w:r>
      <w:r>
        <w:rPr>
          <w:rStyle w:val="Strong"/>
        </w:rPr>
        <w:t xml:space="preserve">Cash </w:t>
      </w:r>
      <w:r w:rsidRPr="00AC693A">
        <w:rPr>
          <w:rStyle w:val="Strong"/>
        </w:rPr>
        <w:t>Transfer</w:t>
      </w:r>
      <w:r>
        <w:rPr>
          <w:lang w:bidi="th-TH"/>
        </w:rPr>
        <w:t xml:space="preserve"> </w:t>
      </w:r>
      <w:r>
        <w:rPr>
          <w:rStyle w:val="Strong"/>
        </w:rPr>
        <w:t>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and </w:t>
      </w:r>
      <w:r>
        <w:rPr>
          <w:rStyle w:val="Strong"/>
        </w:rPr>
        <w:t>Transaction Lines</w:t>
      </w:r>
      <w:r>
        <w:rPr>
          <w:lang w:bidi="th-TH"/>
        </w:rPr>
        <w:t xml:space="preserve">—in addition to the standard financial transaction tabs. </w:t>
      </w:r>
    </w:p>
    <w:p w:rsidR="00291457" w:rsidRPr="00482F00" w:rsidRDefault="00291457" w:rsidP="00291457">
      <w:pPr>
        <w:pStyle w:val="Note"/>
      </w:pPr>
      <w:bookmarkStart w:id="208" w:name="_Toc274318848"/>
      <w:r w:rsidRPr="00482F00">
        <w:drawing>
          <wp:inline distT="0" distB="0" distL="0" distR="0" wp14:anchorId="5D9C98AB" wp14:editId="5B99BA6D">
            <wp:extent cx="163830" cy="163830"/>
            <wp:effectExtent l="19050" t="0" r="7620" b="0"/>
            <wp:docPr id="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209"/>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209"/>
      <w:r>
        <w:rPr>
          <w:rStyle w:val="CommentReference"/>
        </w:rPr>
        <w:commentReference w:id="209"/>
      </w:r>
      <w:commentRangeStart w:id="210"/>
      <w:r>
        <w:t xml:space="preserve">“Standard Tabs” in the </w:t>
      </w:r>
      <w:r w:rsidRPr="00336F7F">
        <w:rPr>
          <w:rStyle w:val="Emphasis"/>
        </w:rPr>
        <w:t>KFS Overview and Introduction to the User Interface</w:t>
      </w:r>
      <w:commentRangeEnd w:id="210"/>
      <w:r>
        <w:rPr>
          <w:rStyle w:val="CommentReference"/>
        </w:rPr>
        <w:commentReference w:id="210"/>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Cash Transfer Details</w:t>
      </w:r>
      <w:r w:rsidRPr="00B963B9">
        <w:t xml:space="preserve"> Tab</w:t>
      </w:r>
      <w:bookmarkEnd w:id="208"/>
      <w:r w:rsidR="00601517">
        <w:fldChar w:fldCharType="begin"/>
      </w:r>
      <w:r>
        <w:instrText xml:space="preserve"> XE "</w:instrText>
      </w:r>
      <w:r w:rsidRPr="003675FA">
        <w:instrText xml:space="preserve"> </w:instrText>
      </w:r>
      <w:r>
        <w:instrText>Cash Transfer</w:instrText>
      </w:r>
      <w:r w:rsidRPr="00F86E56">
        <w:instrText xml:space="preserve"> document</w:instrText>
      </w:r>
      <w:r>
        <w:instrText>:Cash Transfer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6FA54F5E" wp14:editId="33E2A948">
            <wp:extent cx="5984240" cy="607060"/>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 cstate="print"/>
                    <a:srcRect/>
                    <a:stretch>
                      <a:fillRect/>
                    </a:stretch>
                  </pic:blipFill>
                  <pic:spPr bwMode="auto">
                    <a:xfrm>
                      <a:off x="0" y="0"/>
                      <a:ext cx="5984240" cy="60706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indicates that this is a cash transaction and specifies whether it was created by the system or by a user.</w:t>
      </w:r>
    </w:p>
    <w:p w:rsidR="005C0F52" w:rsidRPr="00EC23F2" w:rsidRDefault="005C0F52" w:rsidP="00E776BD">
      <w:pPr>
        <w:pStyle w:val="TableHeading"/>
      </w:pPr>
      <w:r>
        <w:t>Cash Transfer 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 xml:space="preserve">Transaction Sub-Type </w:t>
            </w:r>
          </w:p>
        </w:tc>
        <w:tc>
          <w:tcPr>
            <w:tcW w:w="5371" w:type="dxa"/>
          </w:tcPr>
          <w:p w:rsidR="005C0F52" w:rsidRDefault="005C0F52" w:rsidP="005C0F52">
            <w:pPr>
              <w:pStyle w:val="TableCells"/>
            </w:pPr>
            <w:r>
              <w:t>Display only. Indicates whether this transaction is for cash or non-cash. When you initiate this e-doc,</w:t>
            </w:r>
            <w:r w:rsidRPr="00E97EF0">
              <w:t xml:space="preserve"> the system sets the </w:t>
            </w:r>
            <w:r w:rsidRPr="00AF62EB">
              <w:t>value</w:t>
            </w:r>
            <w:r w:rsidRPr="00E97EF0">
              <w:t xml:space="preserve"> to </w:t>
            </w:r>
            <w:r w:rsidR="00D630DD">
              <w:t>'</w:t>
            </w:r>
            <w:r w:rsidRPr="00955B9E">
              <w:t>Cash.</w:t>
            </w:r>
            <w:r w:rsidR="00D630DD">
              <w:t>'</w:t>
            </w:r>
          </w:p>
        </w:tc>
      </w:tr>
      <w:tr w:rsidR="005C0F52" w:rsidTr="005C0F52">
        <w:tc>
          <w:tcPr>
            <w:tcW w:w="2160" w:type="dxa"/>
            <w:tcBorders>
              <w:right w:val="double" w:sz="4" w:space="0" w:color="auto"/>
            </w:tcBorders>
          </w:tcPr>
          <w:p w:rsidR="005C0F52" w:rsidRDefault="005C0F52" w:rsidP="005C0F52">
            <w:pPr>
              <w:pStyle w:val="TableCells"/>
            </w:pPr>
            <w:r>
              <w:t>Transaction Source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211" w:name="_Toc274318849"/>
      <w:r>
        <w:t>Security Details</w:t>
      </w:r>
      <w:r w:rsidRPr="00B963B9">
        <w:t xml:space="preserve"> Tab</w:t>
      </w:r>
      <w:bookmarkEnd w:id="211"/>
      <w:r w:rsidR="00601517">
        <w:fldChar w:fldCharType="begin"/>
      </w:r>
      <w:r>
        <w:instrText xml:space="preserve"> XE "</w:instrText>
      </w:r>
      <w:r w:rsidRPr="003675FA">
        <w:instrText xml:space="preserve"> </w:instrText>
      </w:r>
      <w:r>
        <w:instrText>Cash Transfer</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19850ACC" wp14:editId="1FFBED35">
            <wp:extent cx="5793740" cy="66167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cstate="print"/>
                    <a:srcRect/>
                    <a:stretch>
                      <a:fillRect/>
                    </a:stretch>
                  </pic:blipFill>
                  <pic:spPr bwMode="auto">
                    <a:xfrm>
                      <a:off x="0" y="0"/>
                      <a:ext cx="5793740" cy="66167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 order to associate a security with this e-doc. Otherwise, not used. </w:t>
            </w:r>
          </w:p>
          <w:p w:rsidR="005C0F52" w:rsidRDefault="005C0F52" w:rsidP="005C0F52">
            <w:pPr>
              <w:pStyle w:val="TableCells"/>
            </w:pPr>
            <w:r>
              <w:t xml:space="preserve">Indicates the security affected by this transaction. The security record referenced must be valid and active in the system. Only one security record may be used per e-doc, and it will reference all transaction lines. The KEMID(s) you specify in the </w:t>
            </w:r>
            <w:r w:rsidRPr="00AF62EB">
              <w:rPr>
                <w:rStyle w:val="Strong"/>
              </w:rPr>
              <w:t>From</w:t>
            </w:r>
            <w:r>
              <w:t xml:space="preserve"> section of the </w:t>
            </w:r>
            <w:r w:rsidRPr="00197F3A">
              <w:rPr>
                <w:rStyle w:val="Strong"/>
              </w:rPr>
              <w:t>Transaction</w:t>
            </w:r>
            <w:r>
              <w:rPr>
                <w:rStyle w:val="Strong"/>
              </w:rPr>
              <w:t xml:space="preserve"> Lines</w:t>
            </w:r>
            <w:r>
              <w:t xml:space="preserve"> tab must own sufficient shares of this security to complete the transaction. </w:t>
            </w:r>
          </w:p>
          <w:p w:rsidR="005C0F52" w:rsidRDefault="005C0F52" w:rsidP="005C0F52">
            <w:pPr>
              <w:pStyle w:val="TableCells"/>
            </w:pPr>
            <w:r>
              <w:t xml:space="preserve">Enter the ID or use the lookup </w:t>
            </w:r>
            <w:r>
              <w:rPr>
                <w:noProof/>
              </w:rPr>
              <w:drawing>
                <wp:inline distT="0" distB="0" distL="0" distR="0" wp14:anchorId="1EC7CD78" wp14:editId="72222572">
                  <wp:extent cx="102235" cy="102235"/>
                  <wp:effectExtent l="19050" t="0" r="0" b="0"/>
                  <wp:docPr id="12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Display only. Indicates whether the security entered is eligible for tax lot tracking. Not relevant for cash transfer transactions.</w:t>
            </w:r>
            <w:r w:rsidRPr="00771F7A">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230370BD" wp14:editId="5608D2E8">
                  <wp:extent cx="102235" cy="102235"/>
                  <wp:effectExtent l="19050" t="0" r="0" b="0"/>
                  <wp:docPr id="12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212" w:name="_Toc274318850"/>
      <w:r>
        <w:t>Transaction Lines</w:t>
      </w:r>
      <w:r w:rsidRPr="00B963B9">
        <w:t xml:space="preserve"> Tab</w:t>
      </w:r>
      <w:bookmarkEnd w:id="212"/>
      <w:r w:rsidR="00601517">
        <w:fldChar w:fldCharType="begin"/>
      </w:r>
      <w:r>
        <w:instrText xml:space="preserve"> XE "</w:instrText>
      </w:r>
      <w:r w:rsidRPr="003675FA">
        <w:instrText xml:space="preserve"> </w:instrText>
      </w:r>
      <w:r>
        <w:instrText>Cash Transfer</w:instrText>
      </w:r>
      <w:r w:rsidRPr="00F86E56">
        <w:instrText xml:space="preserve"> 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2B8FFCBA" wp14:editId="4DDF3B5E">
            <wp:extent cx="5725160" cy="1801495"/>
            <wp:effectExtent l="1905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cstate="print"/>
                    <a:srcRect/>
                    <a:stretch>
                      <a:fillRect/>
                    </a:stretch>
                  </pic:blipFill>
                  <pic:spPr bwMode="auto">
                    <a:xfrm>
                      <a:off x="0" y="0"/>
                      <a:ext cx="5725160" cy="180149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contains one or more lines that specify the KEMID(s) for both the From and To sides of the transaction. It also includes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for both the From and To sides of the transaction. The KEMID to which this transaction applies. </w:t>
            </w:r>
          </w:p>
          <w:p w:rsidR="005C0F52" w:rsidRDefault="005C0F52" w:rsidP="005C0F52">
            <w:pPr>
              <w:pStyle w:val="TableCells"/>
            </w:pPr>
            <w:r>
              <w:t xml:space="preserve">Enter the KEMID to which this cash transfer applies or use the lookup </w:t>
            </w:r>
            <w:r>
              <w:rPr>
                <w:noProof/>
              </w:rPr>
              <w:drawing>
                <wp:inline distT="0" distB="0" distL="0" distR="0" wp14:anchorId="07F57026" wp14:editId="6DDC23F7">
                  <wp:extent cx="102235" cy="102235"/>
                  <wp:effectExtent l="19050" t="0" r="0" b="0"/>
                  <wp:docPr id="12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Both KEMIDs you specify must be valid and must not be closed. The system then displays the description of the KEMID you specified.</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Identifies the type of processing required for this transaction. Enter the appropriate code or use the lookup </w:t>
            </w:r>
            <w:r>
              <w:rPr>
                <w:noProof/>
              </w:rPr>
              <w:drawing>
                <wp:inline distT="0" distB="0" distL="0" distR="0" wp14:anchorId="315CA37B" wp14:editId="49F87CFA">
                  <wp:extent cx="102235" cy="102235"/>
                  <wp:effectExtent l="19050" t="0" r="0" b="0"/>
                  <wp:docPr id="12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Etran code must be valid for use with the KEMID. The system then displays the description of the code you specified.</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Required for both the From and To sides of the transaction. Indicates whether this transaction affects income or principal. Select the appropriate value from the list.</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Required. Indicates the dollar amount of this transaction.</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 in one section of the tab. Income totals are maintained separately in the To and From sections of this tab.</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 xml:space="preserve">all transaction lines in one section of the tab. </w:t>
            </w:r>
            <w:r>
              <w:t>Principal</w:t>
            </w:r>
            <w:r w:rsidRPr="00541320">
              <w:rPr>
                <w:szCs w:val="20"/>
              </w:rPr>
              <w:t xml:space="preserve"> </w:t>
            </w:r>
            <w:r>
              <w:rPr>
                <w:szCs w:val="20"/>
              </w:rPr>
              <w:t>totals are maintained separately in the To and From sections of this tab.</w:t>
            </w:r>
          </w:p>
        </w:tc>
      </w:tr>
    </w:tbl>
    <w:p w:rsidR="005C0F52" w:rsidRPr="003C466B" w:rsidRDefault="005C0F52" w:rsidP="005C0F52">
      <w:pPr>
        <w:pStyle w:val="Note"/>
      </w:pPr>
      <w:r>
        <w:drawing>
          <wp:inline distT="0" distB="0" distL="0" distR="0" wp14:anchorId="5CDF4DBF" wp14:editId="7DB68ACC">
            <wp:extent cx="191135" cy="191135"/>
            <wp:effectExtent l="19050" t="0" r="0" b="0"/>
            <wp:docPr id="129"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5C0F52" w:rsidRPr="003C466B" w:rsidRDefault="005C0F52" w:rsidP="005C0F52">
      <w:pPr>
        <w:pStyle w:val="Note"/>
      </w:pPr>
      <w:r w:rsidRPr="00352100">
        <w:drawing>
          <wp:inline distT="0" distB="0" distL="0" distR="0" wp14:anchorId="6B8F893D" wp14:editId="7C90D714">
            <wp:extent cx="191135" cy="191135"/>
            <wp:effectExtent l="19050" t="0" r="0" b="0"/>
            <wp:docPr id="820"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213"/>
      <w:r w:rsidR="000B7FE7" w:rsidRPr="000B7FE7">
        <w:rPr>
          <w:rStyle w:val="C1HJump"/>
        </w:rPr>
        <w:t>KEM_ECI_ECDD_ECT_Import.xls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.docx;topic=KEM_ECI_ECDD_ECT_Import.xls</w:t>
      </w:r>
      <w:commentRangeEnd w:id="213"/>
      <w:r w:rsidR="000B7FE7">
        <w:rPr>
          <w:rStyle w:val="CommentReference"/>
        </w:rPr>
        <w:commentReference w:id="213"/>
      </w:r>
      <w:commentRangeStart w:id="214"/>
      <w:r w:rsidR="000B7FE7" w:rsidRPr="00382B5D">
        <w:t xml:space="preserve">“KEM_ECI_ECDD_ECT_Import.xls” </w:t>
      </w:r>
      <w:r w:rsidR="000B7FE7">
        <w:t xml:space="preserve">in the </w:t>
      </w:r>
      <w:r w:rsidR="000B7FE7">
        <w:rPr>
          <w:i/>
        </w:rPr>
        <w:t>KFS Overview and Introduction to the User lnterface</w:t>
      </w:r>
      <w:commentRangeEnd w:id="214"/>
      <w:r w:rsidR="000B7FE7">
        <w:rPr>
          <w:rStyle w:val="CommentReference"/>
        </w:rPr>
        <w:commentReference w:id="214"/>
      </w:r>
      <w:r w:rsidR="000B7FE7">
        <w:t>.</w:t>
      </w:r>
    </w:p>
    <w:p w:rsidR="005C0F52" w:rsidRDefault="005C0F52" w:rsidP="005C0F52">
      <w:pPr>
        <w:pStyle w:val="Heading4"/>
        <w:rPr>
          <w:lang w:bidi="th-TH"/>
        </w:rPr>
      </w:pPr>
      <w:bookmarkStart w:id="215" w:name="_Toc274318851"/>
      <w:bookmarkStart w:id="216" w:name="_Toc276976074"/>
      <w:r w:rsidRPr="005755B5">
        <w:rPr>
          <w:lang w:bidi="th-TH"/>
        </w:rPr>
        <w:t>Process Overview</w:t>
      </w:r>
      <w:bookmarkEnd w:id="215"/>
      <w:bookmarkEnd w:id="216"/>
    </w:p>
    <w:p w:rsidR="005C0F52" w:rsidRDefault="005C0F52" w:rsidP="005C0F52">
      <w:pPr>
        <w:pStyle w:val="Heading5"/>
      </w:pPr>
      <w:bookmarkStart w:id="217" w:name="_Toc274318852"/>
      <w:r w:rsidRPr="001451FF">
        <w:t>Business Rules</w:t>
      </w:r>
      <w:bookmarkEnd w:id="217"/>
    </w:p>
    <w:p w:rsidR="005C0F52" w:rsidRDefault="005C0F52" w:rsidP="005C0F52">
      <w:pPr>
        <w:pStyle w:val="Note"/>
        <w:rPr>
          <w:lang w:bidi="th-TH"/>
        </w:rPr>
      </w:pPr>
      <w:r w:rsidRPr="00352100">
        <w:drawing>
          <wp:inline distT="0" distB="0" distL="0" distR="0" wp14:anchorId="5D8FAE93" wp14:editId="6C2936C9">
            <wp:extent cx="191135" cy="191135"/>
            <wp:effectExtent l="19050" t="0" r="0" b="0"/>
            <wp:docPr id="819"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cash transfer</w:t>
      </w:r>
      <w:r w:rsidRPr="00EA12A0">
        <w:t xml:space="preserve"> transactions:</w:t>
      </w:r>
    </w:p>
    <w:p w:rsidR="005C0F52" w:rsidRDefault="005C0F52" w:rsidP="005C0F52">
      <w:pPr>
        <w:pStyle w:val="C1HBullet"/>
      </w:pPr>
      <w:r>
        <w:t>When you initiate this e-doc,</w:t>
      </w:r>
      <w:r w:rsidRPr="00541320">
        <w:t xml:space="preserve"> the </w:t>
      </w:r>
      <w:r>
        <w:t xml:space="preserve">system sets the </w:t>
      </w:r>
      <w:r w:rsidRPr="006549DA">
        <w:rPr>
          <w:rStyle w:val="Strong"/>
        </w:rPr>
        <w:t>Transaction Sub Type</w:t>
      </w:r>
      <w:r>
        <w:t xml:space="preserve"> to </w:t>
      </w:r>
      <w:r w:rsidR="00D630DD">
        <w:t>'</w:t>
      </w:r>
      <w:r w:rsidRPr="002A2F62">
        <w:rPr>
          <w:rStyle w:val="BodyTextChar"/>
        </w:rPr>
        <w:t>C</w:t>
      </w:r>
      <w:r w:rsidR="00D630DD">
        <w:rPr>
          <w:rStyle w:val="BodyTextChar"/>
        </w:rPr>
        <w:t>'</w:t>
      </w:r>
      <w:r w:rsidRPr="00541320">
        <w:t xml:space="preserve"> (Cash)</w:t>
      </w:r>
      <w:r>
        <w:t xml:space="preserve">. You cannot change this value. </w:t>
      </w:r>
    </w:p>
    <w:p w:rsidR="005C0F52" w:rsidRPr="00DE731C" w:rsidRDefault="005C0F52" w:rsidP="005C0F52">
      <w:pPr>
        <w:pStyle w:val="C1HBullet"/>
      </w:pPr>
      <w:r>
        <w:t>You may enter m</w:t>
      </w:r>
      <w:r w:rsidRPr="00DE731C">
        <w:t xml:space="preserve">ultiple transaction lines </w:t>
      </w:r>
      <w:r>
        <w:t>in this</w:t>
      </w:r>
      <w:r w:rsidRPr="00DE731C">
        <w:t xml:space="preserve"> </w:t>
      </w:r>
      <w:r>
        <w:t>e-doc</w:t>
      </w:r>
      <w:r w:rsidRPr="00DE731C">
        <w:t xml:space="preserve"> in either or both the </w:t>
      </w:r>
      <w:r w:rsidRPr="002F633C">
        <w:rPr>
          <w:rStyle w:val="Strong"/>
        </w:rPr>
        <w:t>From</w:t>
      </w:r>
      <w:r w:rsidRPr="00DE731C">
        <w:t xml:space="preserve"> and </w:t>
      </w:r>
      <w:r w:rsidRPr="002F633C">
        <w:rPr>
          <w:rStyle w:val="Strong"/>
        </w:rPr>
        <w:t>To</w:t>
      </w:r>
      <w:r w:rsidRPr="00DE731C">
        <w:t xml:space="preserve"> sections</w:t>
      </w:r>
      <w:r>
        <w:t xml:space="preserve">. You must make at least one entry in each section. </w:t>
      </w:r>
    </w:p>
    <w:p w:rsidR="005C0F52" w:rsidRDefault="005C0F52" w:rsidP="005C0F52">
      <w:pPr>
        <w:pStyle w:val="C1HBullet"/>
      </w:pPr>
      <w:r>
        <w:t xml:space="preserve">When you access the document, the </w:t>
      </w:r>
      <w:r w:rsidRPr="006549DA">
        <w:rPr>
          <w:rStyle w:val="Strong"/>
        </w:rPr>
        <w:t xml:space="preserve">Security Details </w:t>
      </w:r>
      <w:r>
        <w:t>tab is closed because input of a security ID is optional.</w:t>
      </w:r>
    </w:p>
    <w:p w:rsidR="005C0F52" w:rsidRDefault="005C0F52" w:rsidP="005C0F52">
      <w:pPr>
        <w:pStyle w:val="C1HBullet"/>
      </w:pPr>
      <w:r>
        <w:t>If you specify a security, only one security may be entered and it will reference all transaction lines.</w:t>
      </w:r>
    </w:p>
    <w:p w:rsidR="005C0F52" w:rsidRPr="007E7F60" w:rsidRDefault="005C0F52" w:rsidP="005C0F52">
      <w:pPr>
        <w:pStyle w:val="C1HBullet"/>
      </w:pPr>
      <w:r w:rsidRPr="002F633C">
        <w:t xml:space="preserve">When you add a transaction line in the </w:t>
      </w:r>
      <w:r w:rsidRPr="002F633C">
        <w:rPr>
          <w:rStyle w:val="Strong"/>
        </w:rPr>
        <w:t>From</w:t>
      </w:r>
      <w:r w:rsidRPr="002F633C">
        <w:rPr>
          <w:rStyle w:val="BodyTextChar"/>
        </w:rPr>
        <w:t xml:space="preserve"> portion of the transaction lines,</w:t>
      </w:r>
      <w:r>
        <w:t xml:space="preserve"> i</w:t>
      </w:r>
      <w:r w:rsidRPr="00011474">
        <w:t xml:space="preserve">f the </w:t>
      </w:r>
      <w:r>
        <w:t>KEMID specified has a permanent restriction code</w:t>
      </w:r>
      <w:r w:rsidRPr="006549DA">
        <w:rPr>
          <w:rStyle w:val="Emphasis"/>
        </w:rPr>
        <w:t xml:space="preserve"> and </w:t>
      </w:r>
      <w:r>
        <w:t>if the transaction line is for principal</w:t>
      </w:r>
      <w:r w:rsidRPr="007E7F60">
        <w:t xml:space="preserve">, </w:t>
      </w:r>
      <w:r>
        <w:t>the system displays</w:t>
      </w:r>
      <w:r w:rsidRPr="00011474">
        <w:t xml:space="preserve"> a warning message in the transaction line </w:t>
      </w:r>
      <w:r>
        <w:t>indicating</w:t>
      </w:r>
      <w:r w:rsidRPr="00011474">
        <w:t xml:space="preserve"> that the transaction will reduce the value of the endowment</w:t>
      </w:r>
      <w:r w:rsidRPr="007E7F60">
        <w:t>.</w:t>
      </w:r>
    </w:p>
    <w:p w:rsidR="005C0F52" w:rsidRPr="007E7F60" w:rsidRDefault="005C0F52" w:rsidP="005C0F52">
      <w:pPr>
        <w:pStyle w:val="C1HBullet"/>
      </w:pPr>
      <w:r w:rsidRPr="002F633C">
        <w:t xml:space="preserve">When you add a transaction line in the </w:t>
      </w:r>
      <w:r w:rsidRPr="002F633C">
        <w:rPr>
          <w:rStyle w:val="Strong"/>
        </w:rPr>
        <w:t>From</w:t>
      </w:r>
      <w:r w:rsidRPr="002F633C">
        <w:rPr>
          <w:rStyle w:val="BodyTextChar"/>
        </w:rPr>
        <w:t xml:space="preserve"> portion of the transaction lines,</w:t>
      </w:r>
      <w:r>
        <w:rPr>
          <w:rStyle w:val="BodyTextChar"/>
        </w:rPr>
        <w:t xml:space="preserve"> </w:t>
      </w:r>
      <w:r w:rsidRPr="00011474">
        <w:t>the system check</w:t>
      </w:r>
      <w:r>
        <w:t>s</w:t>
      </w:r>
      <w:r w:rsidRPr="00011474">
        <w:t xml:space="preserve"> to see if there are sufficient funds to process the transaction.</w:t>
      </w:r>
      <w:r>
        <w:t xml:space="preserve"> </w:t>
      </w:r>
      <w:r w:rsidRPr="00011474">
        <w:t xml:space="preserve">If there are not, </w:t>
      </w:r>
      <w:r>
        <w:t xml:space="preserve">the system generates </w:t>
      </w:r>
      <w:r w:rsidRPr="00011474">
        <w:t xml:space="preserve">a warning message </w:t>
      </w:r>
      <w:r>
        <w:t xml:space="preserve">for the </w:t>
      </w:r>
      <w:r w:rsidRPr="00011474">
        <w:t>transaction line</w:t>
      </w:r>
      <w:r>
        <w:t xml:space="preserve"> indicating</w:t>
      </w:r>
      <w:r w:rsidRPr="00011474">
        <w:t xml:space="preserve"> that there are </w:t>
      </w:r>
      <w:r>
        <w:t>in</w:t>
      </w:r>
      <w:r w:rsidRPr="00011474">
        <w:t>sufficient funds.</w:t>
      </w:r>
    </w:p>
    <w:p w:rsidR="005C0F52" w:rsidRDefault="005C0F52" w:rsidP="005C0F52">
      <w:pPr>
        <w:pStyle w:val="C1HBullet2A"/>
      </w:pPr>
      <w:r>
        <w:t>For an income transaction, the system</w:t>
      </w:r>
      <w:r w:rsidRPr="00011474">
        <w:t xml:space="preserve"> verif</w:t>
      </w:r>
      <w:r>
        <w:t>ies</w:t>
      </w:r>
      <w:r w:rsidRPr="00011474">
        <w:t xml:space="preserve"> against </w:t>
      </w:r>
      <w:r>
        <w:t>available total cash.</w:t>
      </w:r>
    </w:p>
    <w:p w:rsidR="005C0F52" w:rsidRDefault="005C0F52" w:rsidP="005C0F52">
      <w:pPr>
        <w:pStyle w:val="C1HBullet2A"/>
      </w:pPr>
      <w:r>
        <w:t>For a principal transaction, the system</w:t>
      </w:r>
      <w:r w:rsidRPr="00011474">
        <w:t xml:space="preserve"> verif</w:t>
      </w:r>
      <w:r>
        <w:t>ies</w:t>
      </w:r>
      <w:r w:rsidRPr="00011474">
        <w:t xml:space="preserve"> against </w:t>
      </w:r>
      <w:r>
        <w:t>available principal cash.</w:t>
      </w:r>
    </w:p>
    <w:p w:rsidR="005C0F52" w:rsidRDefault="005C0F52" w:rsidP="005C0F52">
      <w:pPr>
        <w:pStyle w:val="C1HBullet"/>
      </w:pPr>
      <w:r>
        <w:t>When you add a transaction line, the s</w:t>
      </w:r>
      <w:r w:rsidRPr="00541320">
        <w:t xml:space="preserve">ystem checks to see </w:t>
      </w:r>
      <w:r>
        <w:t>whether</w:t>
      </w:r>
      <w:r w:rsidRPr="00541320">
        <w:t xml:space="preserve"> the Etran code affects corpus</w:t>
      </w:r>
      <w:r>
        <w:t xml:space="preserve">. If it does, the system </w:t>
      </w:r>
      <w:r w:rsidRPr="00541320">
        <w:t xml:space="preserve">updates </w:t>
      </w:r>
      <w:r>
        <w:t>the KEMID</w:t>
      </w:r>
      <w:r w:rsidR="00D630DD">
        <w:t>'</w:t>
      </w:r>
      <w:r>
        <w:t xml:space="preserve">s corpus value </w:t>
      </w:r>
      <w:r w:rsidRPr="00541320">
        <w:t>accordingly.</w:t>
      </w:r>
      <w:r>
        <w:t xml:space="preserve"> </w:t>
      </w:r>
    </w:p>
    <w:p w:rsidR="005C0F52" w:rsidRPr="007E7F60" w:rsidRDefault="005C0F52" w:rsidP="005C0F52">
      <w:pPr>
        <w:pStyle w:val="C1HBullet"/>
      </w:pPr>
      <w:r w:rsidRPr="007E7F60">
        <w:t>This e</w:t>
      </w:r>
      <w:r>
        <w:t>-d</w:t>
      </w:r>
      <w:r w:rsidRPr="007E7F60">
        <w:t>oc cannot be reversed.</w:t>
      </w:r>
      <w:r>
        <w:t xml:space="preserve"> </w:t>
      </w:r>
      <w:r w:rsidRPr="007E7F60">
        <w:t xml:space="preserve">In order to reverse a transaction, </w:t>
      </w:r>
      <w:r>
        <w:t>you</w:t>
      </w:r>
      <w:r w:rsidRPr="007E7F60">
        <w:t xml:space="preserve"> must generate a new transfer with the required information.</w:t>
      </w:r>
    </w:p>
    <w:p w:rsidR="005C0F52" w:rsidRPr="007E7F60" w:rsidRDefault="005C0F52" w:rsidP="005C0F52">
      <w:pPr>
        <w:pStyle w:val="C1HBullet"/>
      </w:pPr>
      <w:r>
        <w:t xml:space="preserve">The total of the transaction amount (income plus principal) in the </w:t>
      </w:r>
      <w:r w:rsidRPr="002F633C">
        <w:rPr>
          <w:rStyle w:val="Strong"/>
        </w:rPr>
        <w:t>From</w:t>
      </w:r>
      <w:r>
        <w:t xml:space="preserve"> transaction lines must equal the total of the transaction amount in the </w:t>
      </w:r>
      <w:r w:rsidRPr="002F633C">
        <w:rPr>
          <w:rStyle w:val="Strong"/>
        </w:rPr>
        <w:t>To</w:t>
      </w:r>
      <w:r>
        <w:t xml:space="preserve"> transaction lines. </w:t>
      </w:r>
    </w:p>
    <w:p w:rsidR="005C0F52" w:rsidRDefault="005C0F52" w:rsidP="005C0F52">
      <w:pPr>
        <w:pStyle w:val="Heading5"/>
        <w:rPr>
          <w:lang w:bidi="th-TH"/>
        </w:rPr>
      </w:pPr>
      <w:bookmarkStart w:id="218" w:name="_Toc274318853"/>
      <w:r w:rsidRPr="00FD536A">
        <w:rPr>
          <w:lang w:bidi="th-TH"/>
        </w:rPr>
        <w:t>Routing</w:t>
      </w:r>
      <w:bookmarkEnd w:id="218"/>
    </w:p>
    <w:p w:rsidR="005C0F52" w:rsidRDefault="005C0F52" w:rsidP="005C0F52">
      <w:pPr>
        <w:pStyle w:val="Note"/>
        <w:rPr>
          <w:lang w:bidi="th-TH"/>
        </w:rPr>
      </w:pPr>
      <w:bookmarkStart w:id="219" w:name="_Toc274318854"/>
      <w:r>
        <w:drawing>
          <wp:inline distT="0" distB="0" distL="0" distR="0" wp14:anchorId="62FC88BD" wp14:editId="0D16A43D">
            <wp:extent cx="156845" cy="156845"/>
            <wp:effectExtent l="19050" t="0" r="0" b="0"/>
            <wp:docPr id="1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Heading4"/>
      </w:pPr>
      <w:bookmarkStart w:id="220" w:name="_Toc276976075"/>
      <w:r w:rsidRPr="00FD536A">
        <w:rPr>
          <w:lang w:bidi="th-TH"/>
        </w:rPr>
        <w:t>Example</w:t>
      </w:r>
      <w:bookmarkEnd w:id="219"/>
      <w:bookmarkEnd w:id="220"/>
      <w:r w:rsidR="00601517">
        <w:fldChar w:fldCharType="begin"/>
      </w:r>
      <w:r>
        <w:instrText xml:space="preserve"> XE "</w:instrText>
      </w:r>
      <w:r w:rsidRPr="003675FA">
        <w:instrText xml:space="preserve"> </w:instrText>
      </w:r>
      <w:r>
        <w:instrText>Cash Transfer</w:instrText>
      </w:r>
      <w:r w:rsidRPr="00F86E56">
        <w:instrText xml:space="preserve"> document</w:instrText>
      </w:r>
      <w:r>
        <w:instrText xml:space="preserve">:example" </w:instrText>
      </w:r>
      <w:r w:rsidR="00601517">
        <w:fldChar w:fldCharType="end"/>
      </w:r>
    </w:p>
    <w:p w:rsidR="005C0F52" w:rsidRDefault="005C0F52" w:rsidP="005C0F52">
      <w:pPr>
        <w:pStyle w:val="BodyText"/>
      </w:pPr>
      <w:r>
        <w:t>A donor replied to a direct mail appeal by sending a $100 check to support the School of Journalism Dean</w:t>
      </w:r>
      <w:r w:rsidR="00D630DD">
        <w:t>'</w:t>
      </w:r>
      <w:r>
        <w:t>s Unrestricted Fund. The funds were deposited as income for the KEMID representing this fund. Upon receiving a receipt, the donor realized that he meant to direct the money to the School of Engineering Dean</w:t>
      </w:r>
      <w:r w:rsidR="00D630DD">
        <w:t>'</w:t>
      </w:r>
      <w:r>
        <w:t>s Unrestricted Fund. The donor contacted the institution and appropriate entries were made on the institution</w:t>
      </w:r>
      <w:r w:rsidR="00D630DD">
        <w:t>'</w:t>
      </w:r>
      <w:r>
        <w:t>s gift system to correct the donor</w:t>
      </w:r>
      <w:r w:rsidR="00D630DD">
        <w:t>'</w:t>
      </w:r>
      <w:r>
        <w:t xml:space="preserve">s giving history. </w:t>
      </w:r>
    </w:p>
    <w:p w:rsidR="005C0F52" w:rsidRPr="003675FA" w:rsidRDefault="005C0F52" w:rsidP="005C0F52">
      <w:pPr>
        <w:pStyle w:val="BodyText"/>
      </w:pPr>
      <w:r>
        <w:t xml:space="preserve">To make the change in KEM, a cash transfer was initiated. On the Cash Transfer e-doc, the From transaction line specified $100, the Journalism Fund KEMID, and Income. The </w:t>
      </w:r>
      <w:r w:rsidRPr="002B1EEA">
        <w:rPr>
          <w:rStyle w:val="Strong"/>
        </w:rPr>
        <w:t>To</w:t>
      </w:r>
      <w:r>
        <w:t xml:space="preserve"> transaction line specified $100, the Engineering Fund KEMID, and Income. After this transaction was approved through workflow and processed in KEM, the Journalism KEMID showed its income cash balance reduced by $100 and the Engineering KEMID showed its income cash balance increased by $100.</w:t>
      </w:r>
    </w:p>
    <w:p w:rsidR="005C0F52" w:rsidRDefault="005C0F52" w:rsidP="005C0F52">
      <w:pPr>
        <w:pStyle w:val="Heading3"/>
      </w:pPr>
      <w:bookmarkStart w:id="221" w:name="_Toc274318855"/>
      <w:bookmarkStart w:id="222" w:name="_Toc276976076"/>
      <w:r>
        <w:t>Endowment To GL Transfer Of Funds</w:t>
      </w:r>
      <w:bookmarkEnd w:id="221"/>
      <w:bookmarkEnd w:id="222"/>
      <w:r w:rsidR="00601517">
        <w:fldChar w:fldCharType="begin"/>
      </w:r>
      <w:r>
        <w:instrText xml:space="preserve"> XE "</w:instrText>
      </w:r>
      <w:r w:rsidRPr="003675FA">
        <w:instrText xml:space="preserve"> </w:instrText>
      </w:r>
      <w:r>
        <w:instrText>Endowment To GL Transfer Of Funds</w:instrText>
      </w:r>
      <w:r w:rsidRPr="00F86E56">
        <w:instrText xml:space="preserve"> document</w:instrText>
      </w:r>
      <w:r>
        <w:instrText xml:space="preserve">" </w:instrText>
      </w:r>
      <w:r w:rsidR="00601517">
        <w:fldChar w:fldCharType="end"/>
      </w:r>
      <w:r w:rsidR="00601517">
        <w:fldChar w:fldCharType="begin"/>
      </w:r>
      <w:r>
        <w:instrText xml:space="preserve"> XE "Endowment:Endowment To GL Transfer Of Funds</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223" w:name="_Toc274107050"/>
      <w:r>
        <w:instrText>Endowment To GL Transfer Of Funds</w:instrText>
      </w:r>
      <w:bookmarkEnd w:id="223"/>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3CFB6CCE" wp14:editId="1489F68D">
            <wp:extent cx="852805" cy="252730"/>
            <wp:effectExtent l="19050" t="0" r="4445" b="0"/>
            <wp:docPr id="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BC43F4A" wp14:editId="02BCB8FA">
            <wp:extent cx="839470" cy="286385"/>
            <wp:effectExtent l="19050" t="0" r="0" b="0"/>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1D11000D" wp14:editId="303BB32A">
            <wp:extent cx="770890" cy="191135"/>
            <wp:effectExtent l="19050" t="0" r="0" b="0"/>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7D5524D3" wp14:editId="4672B94C">
            <wp:extent cx="1965325" cy="129540"/>
            <wp:effectExtent l="1905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srcRect/>
                    <a:stretch>
                      <a:fillRect/>
                    </a:stretch>
                  </pic:blipFill>
                  <pic:spPr bwMode="auto">
                    <a:xfrm>
                      <a:off x="0" y="0"/>
                      <a:ext cx="1965325" cy="12954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3A3B822F" wp14:editId="17FE1C4B">
            <wp:extent cx="2320290" cy="273050"/>
            <wp:effectExtent l="19050" t="0" r="3810" b="0"/>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2320290" cy="273050"/>
                    </a:xfrm>
                    <a:prstGeom prst="rect">
                      <a:avLst/>
                    </a:prstGeom>
                    <a:noFill/>
                    <a:ln w="9525">
                      <a:noFill/>
                      <a:miter lim="800000"/>
                      <a:headEnd/>
                      <a:tailEnd/>
                    </a:ln>
                  </pic:spPr>
                </pic:pic>
              </a:graphicData>
            </a:graphic>
          </wp:inline>
        </w:drawing>
      </w:r>
    </w:p>
    <w:p w:rsidR="005C0F52" w:rsidRDefault="005C0F52" w:rsidP="005C0F52">
      <w:pPr>
        <w:pStyle w:val="BodyText"/>
      </w:pPr>
      <w:r>
        <w:rPr>
          <w:lang w:bidi="th-TH"/>
        </w:rPr>
        <w:t xml:space="preserve">The </w:t>
      </w:r>
      <w:r>
        <w:t>Endowment To GL Transfer Of Funds</w:t>
      </w:r>
      <w:r w:rsidRPr="00F86E56">
        <w:t xml:space="preserve"> </w:t>
      </w:r>
      <w:r>
        <w:rPr>
          <w:lang w:bidi="th-TH"/>
        </w:rPr>
        <w:t xml:space="preserve">e-doc allows you to </w:t>
      </w:r>
      <w:r>
        <w:t>move cash balances from one or more KEMID balances to one or more G</w:t>
      </w:r>
      <w:r w:rsidRPr="00A97BA5">
        <w:t xml:space="preserve">eneral </w:t>
      </w:r>
      <w:r>
        <w:t xml:space="preserve">Ledger accounts. </w:t>
      </w:r>
      <w:r w:rsidRPr="00A97BA5">
        <w:t>This</w:t>
      </w:r>
      <w:r>
        <w:t xml:space="preserve"> transaction generates the appropriate General Ledger accounting lines as a part of the KEM-to-General Ledger interface.</w:t>
      </w:r>
    </w:p>
    <w:p w:rsidR="005C0F52" w:rsidRDefault="005C0F52" w:rsidP="005C0F52">
      <w:pPr>
        <w:pStyle w:val="Heading4"/>
        <w:rPr>
          <w:lang w:bidi="th-TH"/>
        </w:rPr>
      </w:pPr>
      <w:bookmarkStart w:id="224" w:name="_Toc274318856"/>
      <w:bookmarkStart w:id="225" w:name="_Toc276976077"/>
      <w:r w:rsidRPr="00B963B9">
        <w:rPr>
          <w:lang w:bidi="th-TH"/>
        </w:rPr>
        <w:t>Document Layout</w:t>
      </w:r>
      <w:bookmarkEnd w:id="224"/>
      <w:bookmarkEnd w:id="225"/>
    </w:p>
    <w:p w:rsidR="005C0F52" w:rsidRDefault="005C0F52" w:rsidP="00927A39">
      <w:pPr>
        <w:pStyle w:val="Illustration"/>
        <w:rPr>
          <w:lang w:bidi="th-TH"/>
        </w:rPr>
      </w:pPr>
      <w:r>
        <w:rPr>
          <w:noProof/>
        </w:rPr>
        <w:drawing>
          <wp:inline distT="0" distB="0" distL="0" distR="0" wp14:anchorId="0A902D36" wp14:editId="58231A6D">
            <wp:extent cx="5800090" cy="454469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cstate="print"/>
                    <a:srcRect/>
                    <a:stretch>
                      <a:fillRect/>
                    </a:stretch>
                  </pic:blipFill>
                  <pic:spPr bwMode="auto">
                    <a:xfrm>
                      <a:off x="0" y="0"/>
                      <a:ext cx="5800090" cy="4544695"/>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Endowment To GL Transfer Of Funds</w:t>
      </w:r>
      <w:r w:rsidRPr="00F86E56">
        <w:t xml:space="preserve"> </w:t>
      </w:r>
      <w:r>
        <w:rPr>
          <w:lang w:bidi="th-TH"/>
        </w:rPr>
        <w:t>document contains four unique tabs—</w:t>
      </w:r>
      <w:r w:rsidRPr="00E347F9">
        <w:rPr>
          <w:rStyle w:val="Strong"/>
        </w:rPr>
        <w:t>Endowment To GL Transfer Of Funds</w:t>
      </w:r>
      <w:r w:rsidRPr="00F86E56">
        <w:t xml:space="preserve"> </w:t>
      </w:r>
      <w:r>
        <w:rPr>
          <w:rStyle w:val="Strong"/>
        </w:rPr>
        <w:t>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sidRPr="00E347F9">
        <w:rPr>
          <w:rStyle w:val="Strong"/>
        </w:rPr>
        <w:t>Transaction Lines</w:t>
      </w:r>
      <w:r w:rsidRPr="00F978A5">
        <w:t xml:space="preserve">, and </w:t>
      </w:r>
      <w:r>
        <w:rPr>
          <w:rStyle w:val="Strong"/>
        </w:rPr>
        <w:t>Accounting Lines</w:t>
      </w:r>
      <w:r>
        <w:rPr>
          <w:lang w:bidi="th-TH"/>
        </w:rPr>
        <w:t xml:space="preserve">—in addition to the standard financial transaction tabs. </w:t>
      </w:r>
    </w:p>
    <w:p w:rsidR="00291457" w:rsidRPr="00482F00" w:rsidRDefault="00291457" w:rsidP="00291457">
      <w:pPr>
        <w:pStyle w:val="Note"/>
      </w:pPr>
      <w:bookmarkStart w:id="226" w:name="_Toc274318857"/>
      <w:r w:rsidRPr="00482F00">
        <w:drawing>
          <wp:inline distT="0" distB="0" distL="0" distR="0" wp14:anchorId="55B9AF13" wp14:editId="4F7E3FD2">
            <wp:extent cx="163830" cy="163830"/>
            <wp:effectExtent l="19050" t="0" r="7620" b="0"/>
            <wp:docPr id="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227"/>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227"/>
      <w:r>
        <w:rPr>
          <w:rStyle w:val="CommentReference"/>
        </w:rPr>
        <w:commentReference w:id="227"/>
      </w:r>
      <w:commentRangeStart w:id="228"/>
      <w:r>
        <w:t xml:space="preserve">“Standard Tabs” in the </w:t>
      </w:r>
      <w:r w:rsidRPr="00336F7F">
        <w:rPr>
          <w:rStyle w:val="Emphasis"/>
        </w:rPr>
        <w:t>KFS Overview and Introduction to the User Interface</w:t>
      </w:r>
      <w:commentRangeEnd w:id="228"/>
      <w:r>
        <w:rPr>
          <w:rStyle w:val="CommentReference"/>
        </w:rPr>
        <w:commentReference w:id="228"/>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Endowment To GL Transfer Of Funds</w:t>
      </w:r>
      <w:r w:rsidRPr="00F86E56">
        <w:t xml:space="preserve"> </w:t>
      </w:r>
      <w:r>
        <w:t>Details</w:t>
      </w:r>
      <w:r w:rsidRPr="00B963B9">
        <w:t xml:space="preserve"> Tab</w:t>
      </w:r>
      <w:bookmarkEnd w:id="226"/>
      <w:r w:rsidR="00601517">
        <w:fldChar w:fldCharType="begin"/>
      </w:r>
      <w:r>
        <w:instrText xml:space="preserve"> XE "</w:instrText>
      </w:r>
      <w:r w:rsidRPr="003675FA">
        <w:instrText xml:space="preserve"> </w:instrText>
      </w:r>
      <w:r>
        <w:instrText>Endowment To GL Transfer Of Funds</w:instrText>
      </w:r>
      <w:r w:rsidRPr="00F86E56">
        <w:instrText xml:space="preserve"> document</w:instrText>
      </w:r>
      <w:r>
        <w:instrText>:Endowment To GL Transfer Of Funds</w:instrText>
      </w:r>
      <w:r w:rsidRPr="00F86E56">
        <w:instrText xml:space="preserve"> </w:instrText>
      </w:r>
      <w:r>
        <w:instrText>Details</w:instrText>
      </w:r>
      <w:r w:rsidRPr="00B963B9">
        <w:instrText xml:space="preserve"> </w:instrText>
      </w:r>
      <w:r>
        <w:instrText>t</w:instrText>
      </w:r>
      <w:r w:rsidRPr="00B963B9">
        <w:instrText>ab</w:instrText>
      </w:r>
      <w:r>
        <w:instrText xml:space="preserve">" </w:instrText>
      </w:r>
      <w:r w:rsidR="00601517">
        <w:fldChar w:fldCharType="end"/>
      </w:r>
    </w:p>
    <w:p w:rsidR="005C0F52" w:rsidRPr="00F90520" w:rsidRDefault="005C0F52" w:rsidP="00927A39">
      <w:pPr>
        <w:pStyle w:val="Illustration"/>
      </w:pPr>
      <w:r>
        <w:rPr>
          <w:noProof/>
        </w:rPr>
        <w:drawing>
          <wp:inline distT="0" distB="0" distL="0" distR="0" wp14:anchorId="3BA0BCC6" wp14:editId="2076C5C8">
            <wp:extent cx="5766435" cy="600710"/>
            <wp:effectExtent l="1905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cstate="print"/>
                    <a:srcRect/>
                    <a:stretch>
                      <a:fillRect/>
                    </a:stretch>
                  </pic:blipFill>
                  <pic:spPr bwMode="auto">
                    <a:xfrm>
                      <a:off x="0" y="0"/>
                      <a:ext cx="5766435" cy="60071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indicates that this is a cash transaction and specifies whether it was created by the system or by a user.</w:t>
      </w:r>
    </w:p>
    <w:p w:rsidR="005C0F52" w:rsidRPr="00EC23F2" w:rsidRDefault="005C0F52" w:rsidP="00E776BD">
      <w:pPr>
        <w:pStyle w:val="TableHeading"/>
      </w:pPr>
      <w:r>
        <w:t>Endowment To GL Transfer Of Funds</w:t>
      </w:r>
      <w:r w:rsidRPr="00F86E56">
        <w:t xml:space="preserve"> </w:t>
      </w:r>
      <w:r>
        <w:t>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Transaction Sub Type Code</w:t>
            </w:r>
          </w:p>
        </w:tc>
        <w:tc>
          <w:tcPr>
            <w:tcW w:w="5371" w:type="dxa"/>
          </w:tcPr>
          <w:p w:rsidR="005C0F52" w:rsidRDefault="005C0F52" w:rsidP="005C0F52">
            <w:pPr>
              <w:pStyle w:val="TableCells"/>
            </w:pPr>
            <w:r>
              <w:t>Display only. Indicates whether this transaction is for cash or non-cash. When you initiate this e-doc,</w:t>
            </w:r>
            <w:r w:rsidRPr="00E97EF0">
              <w:t xml:space="preserve"> the system sets the </w:t>
            </w:r>
            <w:r w:rsidRPr="00EA6467">
              <w:rPr>
                <w:rStyle w:val="BodyTextChar"/>
              </w:rPr>
              <w:t>value</w:t>
            </w:r>
            <w:r w:rsidRPr="00E97EF0">
              <w:t xml:space="preserve"> to </w:t>
            </w:r>
            <w:r w:rsidR="00D630DD">
              <w:t>'</w:t>
            </w:r>
            <w:r w:rsidRPr="00955B9E">
              <w:t>Cash.</w:t>
            </w:r>
            <w:r w:rsidR="00D630DD">
              <w:t>'</w:t>
            </w:r>
          </w:p>
        </w:tc>
      </w:tr>
      <w:tr w:rsidR="005C0F52" w:rsidTr="005C0F52">
        <w:tc>
          <w:tcPr>
            <w:tcW w:w="2160" w:type="dxa"/>
            <w:tcBorders>
              <w:right w:val="double" w:sz="4" w:space="0" w:color="auto"/>
            </w:tcBorders>
          </w:tcPr>
          <w:p w:rsidR="005C0F52" w:rsidRDefault="005C0F52" w:rsidP="005C0F52">
            <w:pPr>
              <w:pStyle w:val="TableCells"/>
            </w:pPr>
            <w:r>
              <w:t>Transaction Source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229" w:name="_Toc274318858"/>
      <w:r>
        <w:t>Security Details</w:t>
      </w:r>
      <w:r w:rsidRPr="00B963B9">
        <w:t xml:space="preserve"> Tab</w:t>
      </w:r>
      <w:bookmarkEnd w:id="229"/>
      <w:r w:rsidR="00601517">
        <w:fldChar w:fldCharType="begin"/>
      </w:r>
      <w:r>
        <w:instrText xml:space="preserve"> XE "</w:instrText>
      </w:r>
      <w:r w:rsidRPr="003675FA">
        <w:instrText xml:space="preserve"> </w:instrText>
      </w:r>
      <w:r>
        <w:instrText>Endowment To GL Transfer Of Funds</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078E58EF" wp14:editId="7AF6830A">
            <wp:extent cx="5718175" cy="648335"/>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7" cstate="print"/>
                    <a:srcRect/>
                    <a:stretch>
                      <a:fillRect/>
                    </a:stretch>
                  </pic:blipFill>
                  <pic:spPr bwMode="auto">
                    <a:xfrm>
                      <a:off x="0" y="0"/>
                      <a:ext cx="5718175" cy="64833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 order to associate a security with this e-doc. Otherwise, not used. Indicates the security affected by this transaction. The security record referenced must be valid and active in the system and must </w:t>
            </w:r>
            <w:r w:rsidRPr="006549DA">
              <w:rPr>
                <w:rStyle w:val="Emphasis"/>
              </w:rPr>
              <w:t>not</w:t>
            </w:r>
            <w:r>
              <w:t xml:space="preserve"> have a liability class code.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5E0E1C01" wp14:editId="5E55387D">
                  <wp:extent cx="102235" cy="102235"/>
                  <wp:effectExtent l="19050" t="0" r="0" b="0"/>
                  <wp:docPr id="14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xml:space="preserve">. </w:t>
            </w:r>
            <w:r w:rsidRPr="00771F7A">
              <w:t xml:space="preserve">This </w:t>
            </w:r>
            <w:r>
              <w:t>indicator determines</w:t>
            </w:r>
            <w:r w:rsidRPr="00771F7A">
              <w:t xml:space="preserve"> how gains </w:t>
            </w:r>
            <w:r>
              <w:t>and</w:t>
            </w:r>
            <w:r w:rsidRPr="00771F7A">
              <w:t xml:space="preserve"> losses on the sale of the security are calculated.</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0665035B" wp14:editId="6C3E7BC5">
                  <wp:extent cx="102235" cy="102235"/>
                  <wp:effectExtent l="19050" t="0" r="0" b="0"/>
                  <wp:docPr id="14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230" w:name="_Toc274318859"/>
      <w:r>
        <w:t>Transaction Lines</w:t>
      </w:r>
      <w:r w:rsidRPr="00B963B9">
        <w:t xml:space="preserve"> Tab</w:t>
      </w:r>
      <w:bookmarkEnd w:id="230"/>
      <w:r w:rsidR="00601517">
        <w:fldChar w:fldCharType="begin"/>
      </w:r>
      <w:r>
        <w:instrText xml:space="preserve"> XE "</w:instrText>
      </w:r>
      <w:r w:rsidRPr="003675FA">
        <w:instrText xml:space="preserve"> </w:instrText>
      </w:r>
      <w:r>
        <w:instrText>Endowment To GL Transfer Of Funds</w:instrText>
      </w:r>
      <w:r w:rsidRPr="00F86E56">
        <w:instrText xml:space="preserve"> 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rPr>
          <w:lang w:bidi="th-TH"/>
        </w:rPr>
      </w:pPr>
      <w:r>
        <w:rPr>
          <w:noProof/>
        </w:rPr>
        <w:drawing>
          <wp:inline distT="0" distB="0" distL="0" distR="0" wp14:anchorId="341F19DF" wp14:editId="283049AB">
            <wp:extent cx="5779770" cy="107823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cstate="print"/>
                    <a:srcRect/>
                    <a:stretch>
                      <a:fillRect/>
                    </a:stretch>
                  </pic:blipFill>
                  <pic:spPr bwMode="auto">
                    <a:xfrm>
                      <a:off x="0" y="0"/>
                      <a:ext cx="5779770" cy="107823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contains one or more lines that specify the KEMID(s) for the From line(s) for the e-doc. It also includes all relevant financial details for the transaction as it applies to each KEMID specified. Multiple entries are allowed in this tab.</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Indicates the KEMID from which the transfer is being made. Enter the ID or use the lookup </w:t>
            </w:r>
            <w:r>
              <w:rPr>
                <w:noProof/>
              </w:rPr>
              <w:drawing>
                <wp:inline distT="0" distB="0" distL="0" distR="0" wp14:anchorId="5F86EDCD" wp14:editId="565DB2A7">
                  <wp:extent cx="102235" cy="102235"/>
                  <wp:effectExtent l="19050" t="0" r="0" b="0"/>
                  <wp:docPr id="14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Required. Identifies the type of processing required for this transaction. Enter the ID of a valid Etran code for the KEMID or use the lookup </w:t>
            </w:r>
            <w:r>
              <w:rPr>
                <w:noProof/>
              </w:rPr>
              <w:drawing>
                <wp:inline distT="0" distB="0" distL="0" distR="0" wp14:anchorId="639BA10F" wp14:editId="647EA7F8">
                  <wp:extent cx="102235" cy="102235"/>
                  <wp:effectExtent l="19050" t="0" r="0" b="0"/>
                  <wp:docPr id="14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code you specified. </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Required. Indicates whether this transaction affects income or principal. Select the appropriate value from the list.</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Required. Indicates the dollar amount of this transaction.</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appropriate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p w:rsidR="005C0F52" w:rsidRDefault="005C0F52" w:rsidP="005C0F52">
            <w:pPr>
              <w:pStyle w:val="Noteintable"/>
            </w:pPr>
            <w:r>
              <w:drawing>
                <wp:inline distT="0" distB="0" distL="0" distR="0" wp14:anchorId="69FEC808" wp14:editId="6E4CCD2B">
                  <wp:extent cx="191135" cy="191135"/>
                  <wp:effectExtent l="19050" t="0" r="0" b="0"/>
                  <wp:docPr id="147"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and instructions on using these buttons,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p>
        </w:tc>
      </w:tr>
    </w:tbl>
    <w:p w:rsidR="005C0F52" w:rsidRPr="003C466B" w:rsidRDefault="005C0F52" w:rsidP="005C0F52">
      <w:pPr>
        <w:pStyle w:val="Note"/>
      </w:pPr>
      <w:r>
        <w:drawing>
          <wp:inline distT="0" distB="0" distL="0" distR="0" wp14:anchorId="2F76122F" wp14:editId="5FA45463">
            <wp:extent cx="191135" cy="191135"/>
            <wp:effectExtent l="19050" t="0" r="0" b="0"/>
            <wp:docPr id="148"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importing multiple transaction lines into this e-doc,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5C0F52" w:rsidRPr="003C466B" w:rsidRDefault="005C0F52" w:rsidP="005C0F52">
      <w:pPr>
        <w:pStyle w:val="Note"/>
      </w:pPr>
      <w:r>
        <w:drawing>
          <wp:inline distT="0" distB="0" distL="0" distR="0" wp14:anchorId="7E614E63" wp14:editId="7609311C">
            <wp:extent cx="191135" cy="191135"/>
            <wp:effectExtent l="19050" t="0" r="0" b="0"/>
            <wp:docPr id="149"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see </w:t>
      </w:r>
      <w:commentRangeStart w:id="231"/>
      <w:r w:rsidR="000B7FE7" w:rsidRPr="000B7FE7">
        <w:rPr>
          <w:rStyle w:val="C1HJump"/>
        </w:rPr>
        <w:t>KEM_EGLT_Import.xls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.docx;topic=KEM_EGLT_Import.xls</w:t>
      </w:r>
      <w:commentRangeEnd w:id="231"/>
      <w:r w:rsidR="000B7FE7">
        <w:rPr>
          <w:rStyle w:val="CommentReference"/>
        </w:rPr>
        <w:commentReference w:id="231"/>
      </w:r>
      <w:commentRangeStart w:id="232"/>
      <w:r w:rsidR="00B91CF2" w:rsidRPr="00B91CF2">
        <w:t>“</w:t>
      </w:r>
      <w:r w:rsidRPr="00B91CF2">
        <w:t>KEM_EGLT_Import.xls</w:t>
      </w:r>
      <w:r w:rsidR="00B91CF2" w:rsidRPr="00B91CF2">
        <w:t>”</w:t>
      </w:r>
      <w:r w:rsidRPr="00F873AE">
        <w:t xml:space="preserve"> </w:t>
      </w:r>
      <w:r>
        <w:t xml:space="preserve">in the </w:t>
      </w:r>
      <w:r w:rsidR="00B24F50">
        <w:rPr>
          <w:i/>
        </w:rPr>
        <w:t>KFS Overview and Introduction to the User lnterface</w:t>
      </w:r>
      <w:commentRangeEnd w:id="232"/>
      <w:r w:rsidR="000B7FE7">
        <w:rPr>
          <w:rStyle w:val="CommentReference"/>
        </w:rPr>
        <w:commentReference w:id="232"/>
      </w:r>
      <w:r>
        <w:t xml:space="preserve">. </w:t>
      </w:r>
    </w:p>
    <w:p w:rsidR="005C0F52" w:rsidRDefault="005C0F52" w:rsidP="005C0F52">
      <w:pPr>
        <w:pStyle w:val="Heading5"/>
      </w:pPr>
      <w:bookmarkStart w:id="233" w:name="_Toc274318860"/>
      <w:r>
        <w:t>Accounting Lines</w:t>
      </w:r>
      <w:r w:rsidRPr="00B963B9">
        <w:t xml:space="preserve"> Tab</w:t>
      </w:r>
      <w:r w:rsidR="00601517">
        <w:fldChar w:fldCharType="begin"/>
      </w:r>
      <w:r>
        <w:instrText xml:space="preserve"> XE "</w:instrText>
      </w:r>
      <w:r w:rsidRPr="003675FA">
        <w:instrText xml:space="preserve"> </w:instrText>
      </w:r>
      <w:r>
        <w:instrText>Endowment To GL Transfer Of Funds</w:instrText>
      </w:r>
      <w:r w:rsidRPr="00F86E56">
        <w:instrText xml:space="preserve"> document</w:instrText>
      </w:r>
      <w:r>
        <w:instrText>:Accounting Lines</w:instrText>
      </w:r>
      <w:r w:rsidRPr="00B963B9">
        <w:instrText xml:space="preserve"> </w:instrText>
      </w:r>
      <w:r>
        <w:instrText>t</w:instrText>
      </w:r>
      <w:r w:rsidRPr="00B963B9">
        <w:instrText>ab</w:instrText>
      </w:r>
      <w:r>
        <w:instrText xml:space="preserve">" </w:instrText>
      </w:r>
      <w:r w:rsidR="00601517">
        <w:fldChar w:fldCharType="end"/>
      </w:r>
      <w:r w:rsidRPr="009D4294">
        <w:rPr>
          <w:b w:val="0"/>
        </w:rPr>
        <w:t xml:space="preserve"> </w:t>
      </w:r>
    </w:p>
    <w:p w:rsidR="005C0F52" w:rsidRDefault="005C0F52" w:rsidP="00927A39">
      <w:pPr>
        <w:pStyle w:val="Illustration"/>
        <w:rPr>
          <w:lang w:bidi="th-TH"/>
        </w:rPr>
      </w:pPr>
      <w:r>
        <w:rPr>
          <w:noProof/>
        </w:rPr>
        <w:drawing>
          <wp:inline distT="0" distB="0" distL="0" distR="0" wp14:anchorId="3627C30A" wp14:editId="2E72374B">
            <wp:extent cx="6018530" cy="927735"/>
            <wp:effectExtent l="1905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9" cstate="print"/>
                    <a:srcRect/>
                    <a:stretch>
                      <a:fillRect/>
                    </a:stretch>
                  </pic:blipFill>
                  <pic:spPr bwMode="auto">
                    <a:xfrm>
                      <a:off x="0" y="0"/>
                      <a:ext cx="6018530" cy="927735"/>
                    </a:xfrm>
                    <a:prstGeom prst="rect">
                      <a:avLst/>
                    </a:prstGeom>
                    <a:noFill/>
                    <a:ln w="9525">
                      <a:noFill/>
                      <a:miter lim="800000"/>
                      <a:headEnd/>
                      <a:tailEnd/>
                    </a:ln>
                  </pic:spPr>
                </pic:pic>
              </a:graphicData>
            </a:graphic>
          </wp:inline>
        </w:drawing>
      </w:r>
      <w:bookmarkEnd w:id="233"/>
    </w:p>
    <w:p w:rsidR="005C0F52" w:rsidRDefault="005C0F52" w:rsidP="005C0F52">
      <w:pPr>
        <w:pStyle w:val="BodyText"/>
      </w:pPr>
      <w:r>
        <w:t>This</w:t>
      </w:r>
      <w:r w:rsidRPr="00597DC7">
        <w:t xml:space="preserve"> tab </w:t>
      </w:r>
      <w:r>
        <w:t xml:space="preserve">contains information about the General Ledger lines for the </w:t>
      </w:r>
      <w:r w:rsidRPr="002B1EEA">
        <w:rPr>
          <w:rStyle w:val="Strong"/>
        </w:rPr>
        <w:t>To</w:t>
      </w:r>
      <w:r>
        <w:t xml:space="preserve"> side of this e-doc. Multiple entries are allowed in this tab.</w:t>
      </w:r>
    </w:p>
    <w:p w:rsidR="005C0F52" w:rsidRPr="00EC23F2" w:rsidRDefault="005C0F52" w:rsidP="00464301">
      <w:pPr>
        <w:pStyle w:val="TableHeading"/>
      </w:pPr>
      <w:r>
        <w:t>Accounting Lines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Chart</w:t>
            </w:r>
          </w:p>
        </w:tc>
        <w:tc>
          <w:tcPr>
            <w:tcW w:w="5371" w:type="dxa"/>
          </w:tcPr>
          <w:p w:rsidR="005C0F52" w:rsidRDefault="005C0F52" w:rsidP="005C0F52">
            <w:pPr>
              <w:pStyle w:val="TableCells"/>
            </w:pPr>
            <w:r>
              <w:t xml:space="preserve">Required. Enter the ID or use the lookup </w:t>
            </w:r>
            <w:r>
              <w:rPr>
                <w:noProof/>
              </w:rPr>
              <w:drawing>
                <wp:inline distT="0" distB="0" distL="0" distR="0" wp14:anchorId="6EBFF7DC" wp14:editId="559494ED">
                  <wp:extent cx="102235" cy="102235"/>
                  <wp:effectExtent l="19050" t="0" r="0" b="0"/>
                  <wp:docPr id="15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chart specified must be valid and active.</w:t>
            </w:r>
          </w:p>
          <w:p w:rsidR="006B14C1" w:rsidRDefault="006B14C1" w:rsidP="000C731A">
            <w:pPr>
              <w:pStyle w:val="Noteintable"/>
            </w:pPr>
            <w:r w:rsidRPr="000C731A">
              <w:drawing>
                <wp:inline distT="0" distB="0" distL="0" distR="0" wp14:anchorId="4022386A" wp14:editId="7BDB1F0F">
                  <wp:extent cx="143510" cy="143510"/>
                  <wp:effectExtent l="0" t="0" r="0" b="0"/>
                  <wp:docPr id="1600" name="Picture 1600" descr="C:\Users\jonny\Desktop\KFS 5.0.2\User Guide Images\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ny\Desktop\KFS 5.0.2\User Guide Images\pencil-smal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tab/>
            </w:r>
            <w:r w:rsidRPr="00CD69B3">
              <w:t xml:space="preserve">When the parameter Accounts_Can_Cross_Charts is set to </w:t>
            </w:r>
            <w:r w:rsidR="00D630DD">
              <w:t>'</w:t>
            </w:r>
            <w:r w:rsidRPr="00CD69B3">
              <w:t>No</w:t>
            </w:r>
            <w:r w:rsidR="00D630DD">
              <w:t>'</w:t>
            </w:r>
            <w:r w:rsidRPr="00CD69B3">
              <w:t xml:space="preserve">, </w:t>
            </w:r>
            <w:r>
              <w:t>the system derives</w:t>
            </w:r>
            <w:r w:rsidRPr="00CD69B3">
              <w:t xml:space="preserve"> the </w:t>
            </w:r>
            <w:r>
              <w:t>c</w:t>
            </w:r>
            <w:r w:rsidRPr="00CD69B3">
              <w:t xml:space="preserve">hart </w:t>
            </w:r>
            <w:r>
              <w:t xml:space="preserve">code </w:t>
            </w:r>
            <w:r w:rsidRPr="00CD69B3">
              <w:t xml:space="preserve">from the </w:t>
            </w:r>
            <w:r>
              <w:t>a</w:t>
            </w:r>
            <w:r w:rsidRPr="00CD69B3">
              <w:t xml:space="preserve">ccount </w:t>
            </w:r>
            <w:r>
              <w:t xml:space="preserve">number </w:t>
            </w:r>
            <w:r w:rsidRPr="00CD69B3">
              <w:t>entered</w:t>
            </w:r>
            <w:r>
              <w:t>, and an entry in this field is not required</w:t>
            </w:r>
            <w:r w:rsidRPr="00CD69B3">
              <w:t>.</w:t>
            </w:r>
          </w:p>
        </w:tc>
      </w:tr>
      <w:tr w:rsidR="005C0F52" w:rsidTr="005C0F52">
        <w:tc>
          <w:tcPr>
            <w:tcW w:w="2160" w:type="dxa"/>
            <w:tcBorders>
              <w:right w:val="double" w:sz="4" w:space="0" w:color="auto"/>
            </w:tcBorders>
          </w:tcPr>
          <w:p w:rsidR="005C0F52" w:rsidRDefault="005C0F52" w:rsidP="005C0F52">
            <w:pPr>
              <w:pStyle w:val="TableCells"/>
            </w:pPr>
            <w:r>
              <w:t>Account Number</w:t>
            </w:r>
          </w:p>
        </w:tc>
        <w:tc>
          <w:tcPr>
            <w:tcW w:w="5371" w:type="dxa"/>
          </w:tcPr>
          <w:p w:rsidR="005C0F52" w:rsidRDefault="005C0F52" w:rsidP="005C0F52">
            <w:pPr>
              <w:pStyle w:val="TableCells"/>
            </w:pPr>
            <w:r>
              <w:t xml:space="preserve">Required. Indicates the account to which the transfer is being made. Enter the account number or use the lookup </w:t>
            </w:r>
            <w:r>
              <w:rPr>
                <w:noProof/>
              </w:rPr>
              <w:drawing>
                <wp:inline distT="0" distB="0" distL="0" distR="0" wp14:anchorId="20437983" wp14:editId="57996231">
                  <wp:extent cx="102235" cy="102235"/>
                  <wp:effectExtent l="19050" t="0" r="0" b="0"/>
                  <wp:docPr id="15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a</w:t>
            </w:r>
            <w:r w:rsidRPr="002162D6">
              <w:t xml:space="preserve">ccount must </w:t>
            </w:r>
            <w:r>
              <w:t>be valid and</w:t>
            </w:r>
            <w:r w:rsidRPr="002162D6">
              <w:t xml:space="preserve"> active, </w:t>
            </w:r>
            <w:r>
              <w:t xml:space="preserve">it must </w:t>
            </w:r>
            <w:r w:rsidRPr="002162D6">
              <w:t xml:space="preserve">be associated with the chart, </w:t>
            </w:r>
            <w:r>
              <w:t>and it must not be expired.</w:t>
            </w:r>
          </w:p>
        </w:tc>
      </w:tr>
      <w:tr w:rsidR="005C0F52" w:rsidTr="005C0F52">
        <w:tc>
          <w:tcPr>
            <w:tcW w:w="2160" w:type="dxa"/>
            <w:tcBorders>
              <w:right w:val="double" w:sz="4" w:space="0" w:color="auto"/>
            </w:tcBorders>
          </w:tcPr>
          <w:p w:rsidR="005C0F52" w:rsidRDefault="005C0F52" w:rsidP="005C0F52">
            <w:pPr>
              <w:pStyle w:val="TableCells"/>
            </w:pPr>
            <w:r>
              <w:t>Sub-Account</w:t>
            </w:r>
          </w:p>
        </w:tc>
        <w:tc>
          <w:tcPr>
            <w:tcW w:w="5371" w:type="dxa"/>
          </w:tcPr>
          <w:p w:rsidR="005C0F52" w:rsidRDefault="005C0F52" w:rsidP="005C0F52">
            <w:pPr>
              <w:pStyle w:val="TableCells"/>
            </w:pPr>
            <w:r>
              <w:t xml:space="preserve">Enter the number or use the lookup </w:t>
            </w:r>
            <w:r>
              <w:rPr>
                <w:noProof/>
              </w:rPr>
              <w:drawing>
                <wp:inline distT="0" distB="0" distL="0" distR="0" wp14:anchorId="3258D635" wp14:editId="151E7205">
                  <wp:extent cx="102235" cy="102235"/>
                  <wp:effectExtent l="19050" t="0" r="0" b="0"/>
                  <wp:docPr id="15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w:t>
            </w:r>
            <w:r w:rsidRPr="002162D6">
              <w:t xml:space="preserve">If </w:t>
            </w:r>
            <w:r>
              <w:t>a s</w:t>
            </w:r>
            <w:r w:rsidRPr="002162D6">
              <w:t>ub-</w:t>
            </w:r>
            <w:r>
              <w:t>a</w:t>
            </w:r>
            <w:r w:rsidRPr="002162D6">
              <w:t>ccount is specified, it must</w:t>
            </w:r>
            <w:r>
              <w:t xml:space="preserve"> be valid and</w:t>
            </w:r>
            <w:r w:rsidRPr="002162D6">
              <w:t xml:space="preserve"> active, </w:t>
            </w:r>
            <w:r>
              <w:t xml:space="preserve">and it must </w:t>
            </w:r>
            <w:r w:rsidRPr="002162D6">
              <w:t>be associated with the account and chart in combination</w:t>
            </w:r>
            <w:r>
              <w:t>.</w:t>
            </w:r>
          </w:p>
        </w:tc>
      </w:tr>
      <w:tr w:rsidR="005C0F52" w:rsidTr="005C0F52">
        <w:tc>
          <w:tcPr>
            <w:tcW w:w="2160" w:type="dxa"/>
            <w:tcBorders>
              <w:right w:val="double" w:sz="4" w:space="0" w:color="auto"/>
            </w:tcBorders>
          </w:tcPr>
          <w:p w:rsidR="005C0F52" w:rsidRDefault="005C0F52" w:rsidP="005C0F52">
            <w:pPr>
              <w:pStyle w:val="TableCells"/>
            </w:pPr>
            <w:r>
              <w:t>Object</w:t>
            </w:r>
          </w:p>
        </w:tc>
        <w:tc>
          <w:tcPr>
            <w:tcW w:w="5371" w:type="dxa"/>
          </w:tcPr>
          <w:p w:rsidR="005C0F52" w:rsidRDefault="005C0F52" w:rsidP="005C0F52">
            <w:pPr>
              <w:pStyle w:val="TableCells"/>
            </w:pPr>
            <w:r>
              <w:t>Required. Each GL line must have a valid, active object code for the accounting entry(ies). The o</w:t>
            </w:r>
            <w:r w:rsidRPr="002162D6">
              <w:t xml:space="preserve">bject code </w:t>
            </w:r>
            <w:r>
              <w:t xml:space="preserve">must </w:t>
            </w:r>
            <w:r w:rsidRPr="002162D6">
              <w:t>be associated with the fiscal year and account</w:t>
            </w:r>
            <w:r w:rsidR="00D630DD">
              <w:t>'</w:t>
            </w:r>
            <w:r w:rsidRPr="002162D6">
              <w:t>s chart</w:t>
            </w:r>
            <w:r>
              <w:t xml:space="preserve">. </w:t>
            </w:r>
          </w:p>
          <w:p w:rsidR="005C0F52" w:rsidRDefault="005C0F52" w:rsidP="005C0F52">
            <w:pPr>
              <w:pStyle w:val="TableCells"/>
            </w:pPr>
            <w:r>
              <w:t xml:space="preserve">Enter the code or use the lookup </w:t>
            </w:r>
            <w:r>
              <w:rPr>
                <w:noProof/>
              </w:rPr>
              <w:drawing>
                <wp:inline distT="0" distB="0" distL="0" distR="0" wp14:anchorId="4C08D739" wp14:editId="0A358266">
                  <wp:extent cx="102235" cy="102235"/>
                  <wp:effectExtent l="19050" t="0" r="0" b="0"/>
                  <wp:docPr id="15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p w:rsidR="005C0F52" w:rsidRDefault="005C0F52" w:rsidP="005C0F52">
            <w:pPr>
              <w:pStyle w:val="Noteintable"/>
            </w:pPr>
            <w:r>
              <w:drawing>
                <wp:inline distT="0" distB="0" distL="0" distR="0" wp14:anchorId="41D82A9E" wp14:editId="1CE7C5A5">
                  <wp:extent cx="149860" cy="149860"/>
                  <wp:effectExtent l="19050" t="0" r="2540" b="0"/>
                  <wp:docPr id="155" name="Picture 21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2162D6">
              <w:t>Object codes representing assets, liabilities, and fund balances (as indicated by the object code</w:t>
            </w:r>
            <w:r w:rsidR="00D630DD">
              <w:t>'</w:t>
            </w:r>
            <w:r w:rsidRPr="002162D6">
              <w:t xml:space="preserve">s object consolidation) may not be used on a </w:t>
            </w:r>
            <w:r>
              <w:t>t</w:t>
            </w:r>
            <w:r w:rsidRPr="002162D6">
              <w:t xml:space="preserve">ransfer of </w:t>
            </w:r>
            <w:r>
              <w:t>f</w:t>
            </w:r>
            <w:r w:rsidRPr="002162D6">
              <w:t>unds document</w:t>
            </w:r>
            <w:r>
              <w:t>.</w:t>
            </w:r>
          </w:p>
          <w:p w:rsidR="005C0F52" w:rsidRDefault="005C0F52" w:rsidP="005C0F52">
            <w:pPr>
              <w:pStyle w:val="Noteintable"/>
            </w:pPr>
            <w:r>
              <w:drawing>
                <wp:inline distT="0" distB="0" distL="0" distR="0" wp14:anchorId="0296010B" wp14:editId="4FB2BC04">
                  <wp:extent cx="149860" cy="149860"/>
                  <wp:effectExtent l="19050" t="0" r="2540" b="0"/>
                  <wp:docPr id="156" name="Picture 21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t xml:space="preserve">Object codes belonging to the object types of </w:t>
            </w:r>
            <w:r w:rsidR="00D630DD">
              <w:t>'</w:t>
            </w:r>
            <w:r>
              <w:t>Expense not Expenditure</w:t>
            </w:r>
            <w:r w:rsidR="00D630DD">
              <w:t>'</w:t>
            </w:r>
            <w:r>
              <w:t xml:space="preserve"> and </w:t>
            </w:r>
            <w:r w:rsidR="00D630DD">
              <w:t>'</w:t>
            </w:r>
            <w:r>
              <w:t>Income not Cash</w:t>
            </w:r>
            <w:r w:rsidR="00D630DD">
              <w:t>'</w:t>
            </w:r>
            <w:r>
              <w:t xml:space="preserve"> may not be used on a </w:t>
            </w:r>
            <w:r w:rsidRPr="003B1063">
              <w:t>transfer of funds document.</w:t>
            </w:r>
          </w:p>
        </w:tc>
      </w:tr>
      <w:tr w:rsidR="005C0F52" w:rsidTr="005C0F52">
        <w:tc>
          <w:tcPr>
            <w:tcW w:w="2160" w:type="dxa"/>
            <w:tcBorders>
              <w:right w:val="double" w:sz="4" w:space="0" w:color="auto"/>
            </w:tcBorders>
          </w:tcPr>
          <w:p w:rsidR="005C0F52" w:rsidRDefault="005C0F52" w:rsidP="005C0F52">
            <w:pPr>
              <w:pStyle w:val="TableCells"/>
            </w:pPr>
            <w:r>
              <w:t>Sub-Object</w:t>
            </w:r>
          </w:p>
        </w:tc>
        <w:tc>
          <w:tcPr>
            <w:tcW w:w="5371" w:type="dxa"/>
          </w:tcPr>
          <w:p w:rsidR="005C0F52" w:rsidRDefault="005C0F52" w:rsidP="005C0F52">
            <w:pPr>
              <w:pStyle w:val="TableCells"/>
            </w:pPr>
            <w:r w:rsidRPr="002162D6">
              <w:t xml:space="preserve">If </w:t>
            </w:r>
            <w:r>
              <w:t>a s</w:t>
            </w:r>
            <w:r w:rsidRPr="002162D6">
              <w:t>ub-</w:t>
            </w:r>
            <w:r>
              <w:t>o</w:t>
            </w:r>
            <w:r w:rsidRPr="002162D6">
              <w:t xml:space="preserve">bject is specified, it must </w:t>
            </w:r>
            <w:r>
              <w:t>be valid and</w:t>
            </w:r>
            <w:r w:rsidRPr="002974E6">
              <w:t xml:space="preserve"> active, and it must </w:t>
            </w:r>
            <w:r>
              <w:t xml:space="preserve">be associated </w:t>
            </w:r>
            <w:r w:rsidRPr="002162D6">
              <w:t>with the object code, account, chart, and fiscal year in combination</w:t>
            </w:r>
            <w:r>
              <w:t xml:space="preserve">. Enter the code or use the lookup </w:t>
            </w:r>
            <w:r>
              <w:rPr>
                <w:noProof/>
              </w:rPr>
              <w:drawing>
                <wp:inline distT="0" distB="0" distL="0" distR="0" wp14:anchorId="16E3C810" wp14:editId="3B7ED9CA">
                  <wp:extent cx="102235" cy="102235"/>
                  <wp:effectExtent l="19050" t="0" r="0" b="0"/>
                  <wp:docPr id="15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Project</w:t>
            </w:r>
          </w:p>
        </w:tc>
        <w:tc>
          <w:tcPr>
            <w:tcW w:w="5371" w:type="dxa"/>
          </w:tcPr>
          <w:p w:rsidR="005C0F52" w:rsidRDefault="005C0F52" w:rsidP="005C0F52">
            <w:pPr>
              <w:pStyle w:val="TableCells"/>
            </w:pPr>
            <w:r>
              <w:t>The p</w:t>
            </w:r>
            <w:r w:rsidRPr="002162D6">
              <w:t xml:space="preserve">roject </w:t>
            </w:r>
            <w:r>
              <w:t>c</w:t>
            </w:r>
            <w:r w:rsidRPr="002162D6">
              <w:t xml:space="preserve">ode must </w:t>
            </w:r>
            <w:r>
              <w:t>be valid and</w:t>
            </w:r>
            <w:r w:rsidRPr="002162D6">
              <w:t xml:space="preserve"> active.</w:t>
            </w:r>
            <w:r>
              <w:t xml:space="preserve"> Enter the code or use the lookup </w:t>
            </w:r>
            <w:r>
              <w:rPr>
                <w:noProof/>
              </w:rPr>
              <w:drawing>
                <wp:inline distT="0" distB="0" distL="0" distR="0" wp14:anchorId="0C75FB45" wp14:editId="25353439">
                  <wp:extent cx="102235" cy="102235"/>
                  <wp:effectExtent l="19050" t="0" r="0" b="0"/>
                  <wp:docPr id="15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Org Ref Id</w:t>
            </w:r>
          </w:p>
        </w:tc>
        <w:tc>
          <w:tcPr>
            <w:tcW w:w="5371" w:type="dxa"/>
          </w:tcPr>
          <w:p w:rsidR="005C0F52" w:rsidRDefault="005C0F52" w:rsidP="005C0F52">
            <w:pPr>
              <w:pStyle w:val="TableCells"/>
            </w:pPr>
            <w:r>
              <w:t xml:space="preserve">Enter the ID or use the lookup </w:t>
            </w:r>
            <w:r>
              <w:rPr>
                <w:noProof/>
              </w:rPr>
              <w:drawing>
                <wp:inline distT="0" distB="0" distL="0" distR="0" wp14:anchorId="0521445B" wp14:editId="6847FBC5">
                  <wp:extent cx="102235" cy="102235"/>
                  <wp:effectExtent l="19050" t="0" r="0" b="0"/>
                  <wp:docPr id="15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Amt</w:t>
            </w:r>
          </w:p>
        </w:tc>
        <w:tc>
          <w:tcPr>
            <w:tcW w:w="5371" w:type="dxa"/>
          </w:tcPr>
          <w:p w:rsidR="005C0F52" w:rsidRDefault="005C0F52" w:rsidP="005C0F52">
            <w:pPr>
              <w:pStyle w:val="TableCells"/>
            </w:pPr>
            <w:r>
              <w:t>Required. Indicates the dollar amount of this transaction.</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appropriate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p w:rsidR="005C0F52" w:rsidRDefault="005C0F52" w:rsidP="00B24F50">
            <w:pPr>
              <w:pStyle w:val="Noteintable"/>
            </w:pPr>
            <w:r>
              <w:drawing>
                <wp:inline distT="0" distB="0" distL="0" distR="0" wp14:anchorId="2C92B4EC" wp14:editId="13337AFC">
                  <wp:extent cx="191135" cy="191135"/>
                  <wp:effectExtent l="19050" t="0" r="0" b="0"/>
                  <wp:docPr id="160"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working with the buttons in this column, see </w:t>
            </w:r>
            <w:r w:rsidRPr="006F3063">
              <w:rPr>
                <w:rStyle w:val="C1HJump"/>
              </w:rPr>
              <w:t>Working in the Accounting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Accounting Lines Tab</w:t>
            </w:r>
            <w:r>
              <w:t>.</w:t>
            </w:r>
          </w:p>
        </w:tc>
      </w:tr>
      <w:tr w:rsidR="005C0F52" w:rsidTr="005C0F52">
        <w:tc>
          <w:tcPr>
            <w:tcW w:w="2160" w:type="dxa"/>
            <w:tcBorders>
              <w:right w:val="double" w:sz="4" w:space="0" w:color="auto"/>
            </w:tcBorders>
          </w:tcPr>
          <w:p w:rsidR="005C0F52" w:rsidRDefault="005C0F52" w:rsidP="005C0F52">
            <w:pPr>
              <w:pStyle w:val="TableCells"/>
            </w:pPr>
            <w:r>
              <w:t>Total Amount</w:t>
            </w:r>
          </w:p>
        </w:tc>
        <w:tc>
          <w:tcPr>
            <w:tcW w:w="5371" w:type="dxa"/>
          </w:tcPr>
          <w:p w:rsidR="005C0F52" w:rsidRDefault="005C0F52" w:rsidP="005C0F52">
            <w:pPr>
              <w:pStyle w:val="TableCells"/>
            </w:pPr>
            <w:r>
              <w:t>Display only. Indicates the total dollar amount of all To lines.</w:t>
            </w:r>
          </w:p>
        </w:tc>
      </w:tr>
    </w:tbl>
    <w:p w:rsidR="000B7FE7" w:rsidRPr="003C466B" w:rsidRDefault="005C0F52" w:rsidP="000B7FE7">
      <w:pPr>
        <w:pStyle w:val="Note"/>
      </w:pPr>
      <w:r>
        <w:drawing>
          <wp:inline distT="0" distB="0" distL="0" distR="0" wp14:anchorId="5CC520A6" wp14:editId="11826576">
            <wp:extent cx="191135" cy="191135"/>
            <wp:effectExtent l="19050" t="0" r="0" b="0"/>
            <wp:docPr id="161"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importing multiple accounting lines into this e-doc, </w:t>
      </w:r>
      <w:r w:rsidR="000B7FE7">
        <w:t xml:space="preserve">see </w:t>
      </w:r>
      <w:r w:rsidR="000B7FE7" w:rsidRPr="006F3063">
        <w:rPr>
          <w:rStyle w:val="C1HJump"/>
        </w:rPr>
        <w:t>Working in the Accounting Lines Tab</w:t>
      </w:r>
      <w:r w:rsidR="000B7FE7" w:rsidRPr="006F3063">
        <w:rPr>
          <w:rStyle w:val="C1HJump"/>
          <w:vanish/>
        </w:rPr>
        <w:t xml:space="preserve">|document=WordDocuments\KFS </w:t>
      </w:r>
      <w:r w:rsidR="00E554EF">
        <w:rPr>
          <w:rStyle w:val="C1HJump"/>
          <w:vanish/>
        </w:rPr>
        <w:t>5_2</w:t>
      </w:r>
      <w:r w:rsidR="00262A32">
        <w:rPr>
          <w:rStyle w:val="C1HJump"/>
          <w:vanish/>
        </w:rPr>
        <w:t xml:space="preserve"> K</w:t>
      </w:r>
      <w:r w:rsidR="000B7FE7" w:rsidRPr="006F3063">
        <w:rPr>
          <w:rStyle w:val="C1HJump"/>
          <w:vanish/>
        </w:rPr>
        <w:t>EM.docx;topic=Working in the Accounting Lines Tab</w:t>
      </w:r>
      <w:r w:rsidR="000B7FE7">
        <w:t>.</w:t>
      </w:r>
      <w:r>
        <w:t xml:space="preserve"> For information about the layout of the data import template for this e-doc, </w:t>
      </w:r>
      <w:r w:rsidR="000B7FE7">
        <w:t xml:space="preserve">see </w:t>
      </w:r>
      <w:commentRangeStart w:id="234"/>
      <w:r w:rsidR="000B7FE7" w:rsidRPr="000B7FE7">
        <w:rPr>
          <w:rStyle w:val="C1HJump"/>
        </w:rPr>
        <w:t>KEM_EGLT_Import.xls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.docx;topic=KEM_EGLT_Import.xls</w:t>
      </w:r>
      <w:commentRangeEnd w:id="234"/>
      <w:r w:rsidR="000B7FE7">
        <w:rPr>
          <w:rStyle w:val="CommentReference"/>
        </w:rPr>
        <w:commentReference w:id="234"/>
      </w:r>
      <w:commentRangeStart w:id="235"/>
      <w:r w:rsidR="000B7FE7" w:rsidRPr="00B91CF2">
        <w:t>“KEM_EGLT_Import.xls”</w:t>
      </w:r>
      <w:r w:rsidR="000B7FE7" w:rsidRPr="00F873AE">
        <w:t xml:space="preserve"> </w:t>
      </w:r>
      <w:r w:rsidR="000B7FE7">
        <w:t xml:space="preserve">in the </w:t>
      </w:r>
      <w:r w:rsidR="000B7FE7">
        <w:rPr>
          <w:i/>
        </w:rPr>
        <w:t>KFS Overview and Introduction to the User lnterface</w:t>
      </w:r>
      <w:commentRangeEnd w:id="235"/>
      <w:r w:rsidR="000B7FE7">
        <w:rPr>
          <w:rStyle w:val="CommentReference"/>
        </w:rPr>
        <w:commentReference w:id="235"/>
      </w:r>
      <w:r w:rsidR="000B7FE7">
        <w:t xml:space="preserve">. </w:t>
      </w:r>
    </w:p>
    <w:p w:rsidR="005C0F52" w:rsidRPr="003C466B" w:rsidRDefault="005C0F52" w:rsidP="005C0F52">
      <w:pPr>
        <w:pStyle w:val="Note"/>
      </w:pPr>
      <w:r>
        <w:t xml:space="preserve"> </w:t>
      </w:r>
    </w:p>
    <w:p w:rsidR="005C0F52" w:rsidRDefault="005C0F52" w:rsidP="005C0F52">
      <w:pPr>
        <w:pStyle w:val="Heading4"/>
        <w:rPr>
          <w:lang w:bidi="th-TH"/>
        </w:rPr>
      </w:pPr>
      <w:bookmarkStart w:id="236" w:name="_Toc274318861"/>
      <w:bookmarkStart w:id="237" w:name="_Toc276976078"/>
      <w:r w:rsidRPr="005755B5">
        <w:rPr>
          <w:lang w:bidi="th-TH"/>
        </w:rPr>
        <w:t>Process Overview</w:t>
      </w:r>
      <w:bookmarkEnd w:id="236"/>
      <w:bookmarkEnd w:id="237"/>
    </w:p>
    <w:p w:rsidR="005C0F52" w:rsidRDefault="005C0F52" w:rsidP="005C0F52">
      <w:pPr>
        <w:pStyle w:val="Heading5"/>
      </w:pPr>
      <w:bookmarkStart w:id="238" w:name="_Toc274318862"/>
      <w:r w:rsidRPr="001451FF">
        <w:t>Business Rules</w:t>
      </w:r>
      <w:bookmarkEnd w:id="238"/>
    </w:p>
    <w:p w:rsidR="005C0F52" w:rsidRDefault="005C0F52" w:rsidP="005C0F52">
      <w:pPr>
        <w:pStyle w:val="Note"/>
        <w:rPr>
          <w:lang w:bidi="th-TH"/>
        </w:rPr>
      </w:pPr>
      <w:r>
        <w:drawing>
          <wp:inline distT="0" distB="0" distL="0" distR="0" wp14:anchorId="4931FCD4" wp14:editId="1DBD392B">
            <wp:extent cx="156845" cy="156845"/>
            <wp:effectExtent l="19050" t="0" r="0" b="0"/>
            <wp:docPr id="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Pr="00EA12A0"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Endowment to GL transfer</w:t>
      </w:r>
      <w:r w:rsidRPr="00EA12A0">
        <w:t xml:space="preserve"> transactions:</w:t>
      </w:r>
    </w:p>
    <w:p w:rsidR="005C0F52" w:rsidRDefault="005C0F52" w:rsidP="005C0F52">
      <w:pPr>
        <w:pStyle w:val="C1HBullet"/>
      </w:pPr>
      <w:r w:rsidRPr="000114C5">
        <w:t xml:space="preserve">When </w:t>
      </w:r>
      <w:r>
        <w:t>you initiate the e-doc</w:t>
      </w:r>
      <w:r w:rsidRPr="002162D6">
        <w:t xml:space="preserve">, the </w:t>
      </w:r>
      <w:r>
        <w:t xml:space="preserve">system sets the </w:t>
      </w:r>
      <w:r w:rsidRPr="006549DA">
        <w:rPr>
          <w:rStyle w:val="Strong"/>
        </w:rPr>
        <w:t xml:space="preserve">Transaction Sub Type Code </w:t>
      </w:r>
      <w:r>
        <w:t>to</w:t>
      </w:r>
      <w:r w:rsidRPr="008D0EA9">
        <w:t xml:space="preserve"> </w:t>
      </w:r>
      <w:r w:rsidR="00D630DD">
        <w:t>'</w:t>
      </w:r>
      <w:r w:rsidRPr="008D0EA9">
        <w:t>Cash.</w:t>
      </w:r>
      <w:r w:rsidR="00D630DD">
        <w:t>'</w:t>
      </w:r>
      <w:r>
        <w:t xml:space="preserve"> You cannot change this value. </w:t>
      </w:r>
    </w:p>
    <w:p w:rsidR="005C0F52" w:rsidRDefault="005C0F52" w:rsidP="005C0F52">
      <w:pPr>
        <w:pStyle w:val="C1HBullet"/>
      </w:pPr>
      <w:r w:rsidRPr="002162D6">
        <w:t>This e</w:t>
      </w:r>
      <w:r>
        <w:t>-d</w:t>
      </w:r>
      <w:r w:rsidRPr="002162D6">
        <w:t>oc cannot be reversed.</w:t>
      </w:r>
      <w:r>
        <w:t xml:space="preserve"> T</w:t>
      </w:r>
      <w:r w:rsidRPr="002162D6">
        <w:t xml:space="preserve">o reverse a transaction, </w:t>
      </w:r>
      <w:r>
        <w:t>you</w:t>
      </w:r>
      <w:r w:rsidRPr="002162D6">
        <w:t xml:space="preserve"> must generate a new transfer with the required information.</w:t>
      </w:r>
    </w:p>
    <w:p w:rsidR="005C0F52" w:rsidRDefault="005C0F52" w:rsidP="005C0F52">
      <w:pPr>
        <w:pStyle w:val="C1HBullet"/>
      </w:pPr>
      <w:r>
        <w:t>The system tracks totals separately i</w:t>
      </w:r>
      <w:r w:rsidRPr="002162D6">
        <w:t xml:space="preserve">n the </w:t>
      </w:r>
      <w:r w:rsidRPr="006549DA">
        <w:rPr>
          <w:rStyle w:val="Strong"/>
        </w:rPr>
        <w:t>From</w:t>
      </w:r>
      <w:r w:rsidRPr="002162D6">
        <w:t xml:space="preserve"> and </w:t>
      </w:r>
      <w:r w:rsidRPr="006549DA">
        <w:rPr>
          <w:rStyle w:val="Strong"/>
        </w:rPr>
        <w:t>To</w:t>
      </w:r>
      <w:r w:rsidRPr="002162D6">
        <w:t xml:space="preserve"> transaction line section</w:t>
      </w:r>
      <w:r>
        <w:t xml:space="preserve">s </w:t>
      </w:r>
      <w:r w:rsidRPr="002162D6">
        <w:t xml:space="preserve">The </w:t>
      </w:r>
      <w:r>
        <w:t>totals</w:t>
      </w:r>
      <w:r w:rsidRPr="002162D6">
        <w:t xml:space="preserve"> </w:t>
      </w:r>
      <w:r>
        <w:t>are</w:t>
      </w:r>
      <w:r w:rsidRPr="002162D6">
        <w:t xml:space="preserve"> updated and shown in the space below each section as</w:t>
      </w:r>
      <w:r>
        <w:t xml:space="preserve"> you add</w:t>
      </w:r>
      <w:r w:rsidRPr="002162D6">
        <w:t xml:space="preserve"> each line. </w:t>
      </w:r>
    </w:p>
    <w:p w:rsidR="005C0F52" w:rsidRDefault="005C0F52" w:rsidP="005C0F52">
      <w:pPr>
        <w:pStyle w:val="C1HBullet"/>
      </w:pPr>
      <w:r>
        <w:t>You must make at least one entry into each line section (</w:t>
      </w:r>
      <w:r w:rsidRPr="006549DA">
        <w:rPr>
          <w:rStyle w:val="Strong"/>
        </w:rPr>
        <w:t>From</w:t>
      </w:r>
      <w:r>
        <w:t xml:space="preserve"> and </w:t>
      </w:r>
      <w:r w:rsidRPr="006549DA">
        <w:rPr>
          <w:rStyle w:val="Strong"/>
        </w:rPr>
        <w:t>To</w:t>
      </w:r>
      <w:r>
        <w:t xml:space="preserve">) of the </w:t>
      </w:r>
      <w:r w:rsidRPr="002974E6">
        <w:t>e-doc</w:t>
      </w:r>
      <w:r>
        <w:t>.</w:t>
      </w:r>
    </w:p>
    <w:p w:rsidR="005C0F52" w:rsidRDefault="005C0F52" w:rsidP="005C0F52">
      <w:pPr>
        <w:pStyle w:val="C1HBullet"/>
      </w:pPr>
      <w:r>
        <w:t xml:space="preserve">Multiple entries are allowed in either or both the </w:t>
      </w:r>
      <w:r w:rsidRPr="006549DA">
        <w:rPr>
          <w:rStyle w:val="Strong"/>
        </w:rPr>
        <w:t>From</w:t>
      </w:r>
      <w:r>
        <w:t xml:space="preserve"> and </w:t>
      </w:r>
      <w:r w:rsidRPr="006549DA">
        <w:rPr>
          <w:rStyle w:val="Strong"/>
        </w:rPr>
        <w:t>To</w:t>
      </w:r>
      <w:r>
        <w:t xml:space="preserve"> line sections of the e-doc.</w:t>
      </w:r>
    </w:p>
    <w:p w:rsidR="005C0F52" w:rsidRDefault="005C0F52" w:rsidP="005C0F52">
      <w:pPr>
        <w:pStyle w:val="C1HBullet"/>
      </w:pPr>
      <w:r>
        <w:t>Each endowment transaction line must have a valid Etran code for the KEMID(s), and each GL line must have a valid object code for the accounting entry(ies).</w:t>
      </w:r>
    </w:p>
    <w:p w:rsidR="005C0F52" w:rsidRDefault="005C0F52" w:rsidP="005C0F52">
      <w:pPr>
        <w:pStyle w:val="C1HBullet"/>
      </w:pPr>
      <w:r>
        <w:t xml:space="preserve">For the </w:t>
      </w:r>
      <w:r w:rsidRPr="00F978A5">
        <w:rPr>
          <w:rStyle w:val="Strong"/>
        </w:rPr>
        <w:t>Accounting Lines</w:t>
      </w:r>
      <w:r>
        <w:t xml:space="preserve"> tab:</w:t>
      </w:r>
    </w:p>
    <w:p w:rsidR="005C0F52" w:rsidRDefault="005C0F52" w:rsidP="005C0F52">
      <w:pPr>
        <w:pStyle w:val="C1HBullet2A"/>
      </w:pPr>
      <w:r w:rsidRPr="002162D6">
        <w:t>Object codes representing assets, liabilities, and fund balances (as indicated by the object code</w:t>
      </w:r>
      <w:r w:rsidR="00D630DD">
        <w:t>'</w:t>
      </w:r>
      <w:r w:rsidRPr="002162D6">
        <w:t xml:space="preserve">s object consolidation) may not be used on a </w:t>
      </w:r>
      <w:r>
        <w:t>t</w:t>
      </w:r>
      <w:r w:rsidRPr="002162D6">
        <w:t xml:space="preserve">ransfer of </w:t>
      </w:r>
      <w:r>
        <w:t>f</w:t>
      </w:r>
      <w:r w:rsidRPr="002162D6">
        <w:t>unds document</w:t>
      </w:r>
      <w:r>
        <w:t>.</w:t>
      </w:r>
    </w:p>
    <w:p w:rsidR="005C0F52" w:rsidRDefault="005C0F52" w:rsidP="005C0F52">
      <w:pPr>
        <w:pStyle w:val="C1HBullet2A"/>
      </w:pPr>
      <w:r>
        <w:t xml:space="preserve">Object codes belonging to the object types of </w:t>
      </w:r>
      <w:r w:rsidR="00D630DD">
        <w:t>'</w:t>
      </w:r>
      <w:r>
        <w:t>Expense not Expenditure</w:t>
      </w:r>
      <w:r w:rsidR="00D630DD">
        <w:t>'</w:t>
      </w:r>
      <w:r>
        <w:t xml:space="preserve"> and </w:t>
      </w:r>
      <w:r w:rsidR="00D630DD">
        <w:t>'</w:t>
      </w:r>
      <w:r>
        <w:t>Income not Cash</w:t>
      </w:r>
      <w:r w:rsidR="00D630DD">
        <w:t>'</w:t>
      </w:r>
      <w:r>
        <w:t xml:space="preserve"> may not be used on a transfer of funds document.</w:t>
      </w:r>
    </w:p>
    <w:p w:rsidR="005C0F52" w:rsidRDefault="005C0F52" w:rsidP="005C0F52">
      <w:pPr>
        <w:pStyle w:val="C1HBullet2A"/>
      </w:pPr>
      <w:r>
        <w:t xml:space="preserve">The chart specified must be valid and active. </w:t>
      </w:r>
    </w:p>
    <w:p w:rsidR="005C0F52" w:rsidRDefault="005C0F52" w:rsidP="005C0F52">
      <w:pPr>
        <w:pStyle w:val="C1HBullet2A"/>
      </w:pPr>
      <w:r>
        <w:t>The a</w:t>
      </w:r>
      <w:r w:rsidRPr="002162D6">
        <w:t xml:space="preserve">ccount must </w:t>
      </w:r>
      <w:r>
        <w:t>be valid and</w:t>
      </w:r>
      <w:r w:rsidRPr="002162D6">
        <w:t xml:space="preserve"> active, </w:t>
      </w:r>
      <w:r>
        <w:t xml:space="preserve">it must </w:t>
      </w:r>
      <w:r w:rsidRPr="002162D6">
        <w:t xml:space="preserve">be associated with the chart, </w:t>
      </w:r>
      <w:r>
        <w:t>and it must not be expired.</w:t>
      </w:r>
    </w:p>
    <w:p w:rsidR="005C0F52" w:rsidRDefault="005C0F52" w:rsidP="005C0F52">
      <w:pPr>
        <w:pStyle w:val="C1HBullet2A"/>
      </w:pPr>
      <w:r w:rsidRPr="002162D6">
        <w:t xml:space="preserve">If </w:t>
      </w:r>
      <w:r>
        <w:t>a s</w:t>
      </w:r>
      <w:r w:rsidRPr="002162D6">
        <w:t>ub-</w:t>
      </w:r>
      <w:r>
        <w:t>a</w:t>
      </w:r>
      <w:r w:rsidRPr="002162D6">
        <w:t>ccount is specified, it must</w:t>
      </w:r>
      <w:r>
        <w:t xml:space="preserve"> be valid and</w:t>
      </w:r>
      <w:r w:rsidRPr="002162D6">
        <w:t xml:space="preserve"> active, </w:t>
      </w:r>
      <w:r>
        <w:t xml:space="preserve">and it must </w:t>
      </w:r>
      <w:r w:rsidRPr="002162D6">
        <w:t>be associated with the account and chart in combination</w:t>
      </w:r>
      <w:r>
        <w:t>.</w:t>
      </w:r>
    </w:p>
    <w:p w:rsidR="005C0F52" w:rsidRDefault="005C0F52" w:rsidP="005C0F52">
      <w:pPr>
        <w:pStyle w:val="C1HBullet2A"/>
      </w:pPr>
      <w:r>
        <w:t>The o</w:t>
      </w:r>
      <w:r w:rsidRPr="002162D6">
        <w:t xml:space="preserve">bject code must </w:t>
      </w:r>
      <w:r>
        <w:t>be valid and</w:t>
      </w:r>
      <w:r w:rsidRPr="002162D6">
        <w:t xml:space="preserve"> active, and </w:t>
      </w:r>
      <w:r>
        <w:t xml:space="preserve">it must </w:t>
      </w:r>
      <w:r w:rsidRPr="002162D6">
        <w:t>be associated with the fiscal year and account</w:t>
      </w:r>
      <w:r w:rsidR="00D630DD">
        <w:t>'</w:t>
      </w:r>
      <w:r w:rsidRPr="002162D6">
        <w:t>s chart</w:t>
      </w:r>
      <w:r>
        <w:t>.</w:t>
      </w:r>
    </w:p>
    <w:p w:rsidR="005C0F52" w:rsidRDefault="005C0F52" w:rsidP="005C0F52">
      <w:pPr>
        <w:pStyle w:val="C1HBullet2A"/>
      </w:pPr>
      <w:r w:rsidRPr="002162D6">
        <w:t xml:space="preserve">If </w:t>
      </w:r>
      <w:r>
        <w:t>a s</w:t>
      </w:r>
      <w:r w:rsidRPr="002162D6">
        <w:t>ub-</w:t>
      </w:r>
      <w:r>
        <w:t>o</w:t>
      </w:r>
      <w:r w:rsidRPr="002162D6">
        <w:t xml:space="preserve">bject is specified, it must </w:t>
      </w:r>
      <w:r>
        <w:t>be valid and</w:t>
      </w:r>
      <w:r w:rsidRPr="002974E6">
        <w:t xml:space="preserve"> active, and it must </w:t>
      </w:r>
      <w:r>
        <w:t xml:space="preserve">be associated </w:t>
      </w:r>
      <w:r w:rsidRPr="002162D6">
        <w:t>with the object code, account, chart, and fiscal year in combination</w:t>
      </w:r>
      <w:r>
        <w:t>.</w:t>
      </w:r>
    </w:p>
    <w:p w:rsidR="005C0F52" w:rsidRDefault="005C0F52" w:rsidP="005C0F52">
      <w:pPr>
        <w:pStyle w:val="C1HBullet2A"/>
      </w:pPr>
      <w:r>
        <w:t>The p</w:t>
      </w:r>
      <w:r w:rsidRPr="002162D6">
        <w:t xml:space="preserve">roject </w:t>
      </w:r>
      <w:r>
        <w:t>c</w:t>
      </w:r>
      <w:r w:rsidRPr="002162D6">
        <w:t xml:space="preserve">ode must </w:t>
      </w:r>
      <w:r>
        <w:t>be valid and</w:t>
      </w:r>
      <w:r w:rsidRPr="002162D6">
        <w:t xml:space="preserve"> active.</w:t>
      </w:r>
    </w:p>
    <w:p w:rsidR="005C0F52" w:rsidRDefault="005C0F52" w:rsidP="005C0F52">
      <w:pPr>
        <w:pStyle w:val="C1HBullet"/>
      </w:pPr>
      <w:r>
        <w:t xml:space="preserve">In order for a document to be submitted successfully, the total amount in the </w:t>
      </w:r>
      <w:r w:rsidRPr="006549DA">
        <w:rPr>
          <w:rStyle w:val="Strong"/>
        </w:rPr>
        <w:t>From</w:t>
      </w:r>
      <w:r>
        <w:t xml:space="preserve"> section must equal the total amount in the </w:t>
      </w:r>
      <w:r w:rsidRPr="006549DA">
        <w:rPr>
          <w:rStyle w:val="Strong"/>
        </w:rPr>
        <w:t>To</w:t>
      </w:r>
      <w:r>
        <w:t xml:space="preserve"> section.</w:t>
      </w:r>
    </w:p>
    <w:p w:rsidR="005C0F52" w:rsidRDefault="005C0F52" w:rsidP="005C0F52">
      <w:pPr>
        <w:pStyle w:val="C1HBullet"/>
      </w:pPr>
      <w:r>
        <w:t xml:space="preserve">Only KEMID entries are allowed in the </w:t>
      </w:r>
      <w:r w:rsidRPr="006549DA">
        <w:rPr>
          <w:rStyle w:val="Strong"/>
        </w:rPr>
        <w:t>From</w:t>
      </w:r>
      <w:r>
        <w:t xml:space="preserve"> lines of the e-doc.</w:t>
      </w:r>
    </w:p>
    <w:p w:rsidR="005C0F52" w:rsidRDefault="005C0F52" w:rsidP="005C0F52">
      <w:pPr>
        <w:pStyle w:val="C1HBullet"/>
      </w:pPr>
      <w:r>
        <w:t xml:space="preserve">Only General Ledger entries are allowed in the </w:t>
      </w:r>
      <w:r w:rsidRPr="006549DA">
        <w:rPr>
          <w:rStyle w:val="Strong"/>
        </w:rPr>
        <w:t>To</w:t>
      </w:r>
      <w:r>
        <w:t xml:space="preserve"> lines of the e-doc.</w:t>
      </w:r>
    </w:p>
    <w:p w:rsidR="005C0F52" w:rsidRDefault="005C0F52" w:rsidP="005C0F52">
      <w:pPr>
        <w:pStyle w:val="C1HBullet"/>
      </w:pPr>
      <w:r>
        <w:t>When you add</w:t>
      </w:r>
      <w:r w:rsidRPr="008B46A3">
        <w:t xml:space="preserve"> the transaction line in the </w:t>
      </w:r>
      <w:r w:rsidRPr="006549DA">
        <w:rPr>
          <w:rStyle w:val="Strong"/>
        </w:rPr>
        <w:t>From</w:t>
      </w:r>
      <w:r w:rsidRPr="008B46A3">
        <w:t xml:space="preserve"> </w:t>
      </w:r>
      <w:r>
        <w:t>section</w:t>
      </w:r>
      <w:r w:rsidRPr="008B46A3">
        <w:t xml:space="preserve">, </w:t>
      </w:r>
      <w:r>
        <w:t xml:space="preserve">if the KEMID specified has a permanent restriction code and if </w:t>
      </w:r>
      <w:r w:rsidRPr="008B46A3">
        <w:t xml:space="preserve">the </w:t>
      </w:r>
      <w:r>
        <w:t>transaction is for principal</w:t>
      </w:r>
      <w:r w:rsidRPr="008B46A3">
        <w:t xml:space="preserve">, </w:t>
      </w:r>
      <w:r>
        <w:t xml:space="preserve">the system displays </w:t>
      </w:r>
      <w:r w:rsidRPr="008B46A3">
        <w:t xml:space="preserve">a warning message in the transaction line </w:t>
      </w:r>
      <w:r>
        <w:t>indicating</w:t>
      </w:r>
      <w:r w:rsidRPr="008B46A3">
        <w:t xml:space="preserve"> that th</w:t>
      </w:r>
      <w:r>
        <w:t>is</w:t>
      </w:r>
      <w:r w:rsidRPr="008B46A3">
        <w:t xml:space="preserve"> transaction will reduce the value of the endowment.</w:t>
      </w:r>
    </w:p>
    <w:p w:rsidR="005C0F52" w:rsidRDefault="005C0F52" w:rsidP="005C0F52">
      <w:pPr>
        <w:pStyle w:val="C1HBullet"/>
      </w:pPr>
      <w:r>
        <w:t>When you add</w:t>
      </w:r>
      <w:r w:rsidRPr="005B010D">
        <w:t xml:space="preserve"> the transaction line </w:t>
      </w:r>
      <w:r w:rsidRPr="008B46A3">
        <w:t xml:space="preserve">in the </w:t>
      </w:r>
      <w:r w:rsidRPr="006549DA">
        <w:rPr>
          <w:rStyle w:val="Strong"/>
        </w:rPr>
        <w:t>From</w:t>
      </w:r>
      <w:r w:rsidRPr="008B46A3">
        <w:t xml:space="preserve"> portion of the transaction lines, the system check</w:t>
      </w:r>
      <w:r>
        <w:t>s</w:t>
      </w:r>
      <w:r w:rsidRPr="008B46A3">
        <w:t xml:space="preserve"> to see if there are sufficient funds to process the transaction.</w:t>
      </w:r>
      <w:r>
        <w:t xml:space="preserve"> </w:t>
      </w:r>
      <w:r w:rsidRPr="008B46A3">
        <w:t xml:space="preserve">If there are </w:t>
      </w:r>
      <w:r>
        <w:t>insufficient funds</w:t>
      </w:r>
      <w:r w:rsidRPr="008B46A3">
        <w:t xml:space="preserve">, </w:t>
      </w:r>
      <w:r>
        <w:t xml:space="preserve">the system displays </w:t>
      </w:r>
      <w:r w:rsidRPr="008B46A3">
        <w:t>a warning message in the document transaction line.</w:t>
      </w:r>
    </w:p>
    <w:p w:rsidR="005C0F52" w:rsidRDefault="005C0F52" w:rsidP="005C0F52">
      <w:pPr>
        <w:pStyle w:val="C1HBullet2A"/>
      </w:pPr>
      <w:r>
        <w:t>For an income transaction, the system</w:t>
      </w:r>
      <w:r w:rsidRPr="008B46A3">
        <w:t xml:space="preserve"> verif</w:t>
      </w:r>
      <w:r>
        <w:t>ies</w:t>
      </w:r>
      <w:r w:rsidRPr="008B46A3">
        <w:t xml:space="preserve"> against </w:t>
      </w:r>
      <w:r>
        <w:t>total available cash.</w:t>
      </w:r>
    </w:p>
    <w:p w:rsidR="005C0F52" w:rsidRDefault="005C0F52" w:rsidP="005C0F52">
      <w:pPr>
        <w:pStyle w:val="C1HBullet2A"/>
      </w:pPr>
      <w:r>
        <w:t>For a principal transaction, the system</w:t>
      </w:r>
      <w:r w:rsidRPr="008B46A3">
        <w:t xml:space="preserve"> verif</w:t>
      </w:r>
      <w:r>
        <w:t>ies</w:t>
      </w:r>
      <w:r w:rsidRPr="008B46A3">
        <w:t xml:space="preserve"> against </w:t>
      </w:r>
      <w:r>
        <w:t>available principal cash.</w:t>
      </w:r>
    </w:p>
    <w:p w:rsidR="005C0F52" w:rsidRDefault="005C0F52" w:rsidP="005C0F52">
      <w:pPr>
        <w:pStyle w:val="C1HBullet"/>
      </w:pPr>
      <w:r>
        <w:t>When you add a transaction line, the s</w:t>
      </w:r>
      <w:r w:rsidRPr="00541320">
        <w:t xml:space="preserve">ystem checks to see </w:t>
      </w:r>
      <w:r>
        <w:t>whether</w:t>
      </w:r>
      <w:r w:rsidRPr="00541320">
        <w:t xml:space="preserve"> the Etran code affects corpus</w:t>
      </w:r>
      <w:r>
        <w:t xml:space="preserve">. If it does, the system </w:t>
      </w:r>
      <w:r w:rsidRPr="00541320">
        <w:t xml:space="preserve">updates </w:t>
      </w:r>
      <w:r>
        <w:t>the KEMID</w:t>
      </w:r>
      <w:r w:rsidR="00D630DD">
        <w:t>'</w:t>
      </w:r>
      <w:r>
        <w:t xml:space="preserve">s corpus value </w:t>
      </w:r>
      <w:r w:rsidRPr="00541320">
        <w:t>accordingly.</w:t>
      </w:r>
      <w:r>
        <w:t xml:space="preserve"> </w:t>
      </w:r>
    </w:p>
    <w:p w:rsidR="005C0F52" w:rsidRDefault="005C0F52" w:rsidP="005C0F52">
      <w:pPr>
        <w:pStyle w:val="Heading5"/>
        <w:rPr>
          <w:lang w:bidi="th-TH"/>
        </w:rPr>
      </w:pPr>
      <w:bookmarkStart w:id="239" w:name="_Toc274318863"/>
      <w:r w:rsidRPr="00FD536A">
        <w:rPr>
          <w:lang w:bidi="th-TH"/>
        </w:rPr>
        <w:t>Routing</w:t>
      </w:r>
      <w:bookmarkEnd w:id="239"/>
    </w:p>
    <w:p w:rsidR="005C0F52" w:rsidRDefault="005C0F52" w:rsidP="005C0F52">
      <w:pPr>
        <w:pStyle w:val="Note"/>
        <w:rPr>
          <w:lang w:bidi="th-TH"/>
        </w:rPr>
      </w:pPr>
      <w:r>
        <w:drawing>
          <wp:inline distT="0" distB="0" distL="0" distR="0" wp14:anchorId="76DCE454" wp14:editId="13306A7F">
            <wp:extent cx="156845" cy="156845"/>
            <wp:effectExtent l="19050" t="0" r="0" b="0"/>
            <wp:docPr id="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BodyText"/>
        <w:rPr>
          <w:lang w:bidi="th-TH"/>
        </w:rPr>
      </w:pPr>
      <w:r>
        <w:t>The standard document workflow includes the fiscal officer of the General Ledger account(s) in the GL accounting lines as a final approver. This individual also has the ability to modify the General Ledger lines as is standard in KFS.</w:t>
      </w:r>
    </w:p>
    <w:p w:rsidR="005C0F52" w:rsidRDefault="005C0F52" w:rsidP="005C0F52">
      <w:pPr>
        <w:pStyle w:val="Heading4"/>
        <w:rPr>
          <w:lang w:bidi="th-TH"/>
        </w:rPr>
      </w:pPr>
      <w:bookmarkStart w:id="240" w:name="_Toc274318864"/>
      <w:bookmarkStart w:id="241" w:name="_Toc276976079"/>
      <w:r w:rsidRPr="00FD536A">
        <w:rPr>
          <w:lang w:bidi="th-TH"/>
        </w:rPr>
        <w:t>Example</w:t>
      </w:r>
      <w:bookmarkEnd w:id="240"/>
      <w:bookmarkEnd w:id="241"/>
      <w:r w:rsidR="00601517">
        <w:rPr>
          <w:lang w:bidi="th-TH"/>
        </w:rPr>
        <w:fldChar w:fldCharType="begin"/>
      </w:r>
      <w:r>
        <w:rPr>
          <w:lang w:bidi="th-TH"/>
        </w:rPr>
        <w:instrText xml:space="preserve"> XE "</w:instrText>
      </w:r>
      <w:r w:rsidRPr="003675FA">
        <w:rPr>
          <w:lang w:bidi="th-TH"/>
        </w:rPr>
        <w:instrText xml:space="preserve"> </w:instrText>
      </w:r>
      <w:r>
        <w:rPr>
          <w:lang w:bidi="th-TH"/>
        </w:rPr>
        <w:instrText>Endowment To GL Transfer Of Funds</w:instrText>
      </w:r>
      <w:r w:rsidRPr="00F86E56">
        <w:rPr>
          <w:lang w:bidi="th-TH"/>
        </w:rPr>
        <w:instrText xml:space="preserve"> document</w:instrText>
      </w:r>
      <w:r>
        <w:rPr>
          <w:lang w:bidi="th-TH"/>
        </w:rPr>
        <w:instrText xml:space="preserve">:example" </w:instrText>
      </w:r>
      <w:r w:rsidR="00601517">
        <w:rPr>
          <w:lang w:bidi="th-TH"/>
        </w:rPr>
        <w:fldChar w:fldCharType="end"/>
      </w:r>
    </w:p>
    <w:p w:rsidR="005C0F52" w:rsidRDefault="005C0F52" w:rsidP="005C0F52">
      <w:pPr>
        <w:pStyle w:val="BodyText"/>
      </w:pPr>
      <w:r>
        <w:t>The Department of English has a permanent endowment to support general operating needs. Annually the department transfers the income that has accumulated over the year into its General Operating account in the General Ledger. This year the department needs to transfer $50,000. To accomplish this action, an Endowment to GL Transfer of Funds transaction is initiated. In this transaction, the department specifies the Department of English Endowment KEMID on the From transaction line and $50,000 as the transaction amount. On the To side, the department specifies the Department of English operating General Ledger account number and $50,000 as the transaction amount. After this transaction is approved through workflow and processed in KEM and KFS, the KEMID cash balance shows a $50,000 reduction and the GL Account Available Balance shows a $50,000 increase.</w:t>
      </w:r>
    </w:p>
    <w:p w:rsidR="005C0F52" w:rsidRDefault="005C0F52" w:rsidP="005C0F52">
      <w:pPr>
        <w:pStyle w:val="Heading3"/>
      </w:pPr>
      <w:bookmarkStart w:id="242" w:name="_Toc274318865"/>
      <w:bookmarkStart w:id="243" w:name="_Toc276976080"/>
      <w:r>
        <w:t>GL To Endowment Transfer Of Funds</w:t>
      </w:r>
      <w:bookmarkEnd w:id="242"/>
      <w:bookmarkEnd w:id="243"/>
      <w:r w:rsidR="00601517">
        <w:fldChar w:fldCharType="begin"/>
      </w:r>
      <w:r>
        <w:instrText xml:space="preserve"> XE "</w:instrText>
      </w:r>
      <w:r w:rsidRPr="003675FA">
        <w:instrText xml:space="preserve"> </w:instrText>
      </w:r>
      <w:r>
        <w:instrText>GL To Endowment Transfer Of Funds</w:instrText>
      </w:r>
      <w:r w:rsidRPr="00F86E56">
        <w:instrText xml:space="preserve"> document</w:instrText>
      </w:r>
      <w:r>
        <w:instrText xml:space="preserve">" </w:instrText>
      </w:r>
      <w:r w:rsidR="00601517">
        <w:fldChar w:fldCharType="end"/>
      </w:r>
      <w:r w:rsidR="00601517">
        <w:fldChar w:fldCharType="begin"/>
      </w:r>
      <w:r>
        <w:instrText xml:space="preserve"> XE "Endowment:GL To Endowment Transfer Of Funds</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244" w:name="_Toc274107051"/>
      <w:r>
        <w:instrText>GL To Endowment Transfer Of Funds</w:instrText>
      </w:r>
      <w:bookmarkEnd w:id="244"/>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7D254002" wp14:editId="19157CE6">
            <wp:extent cx="852805" cy="252730"/>
            <wp:effectExtent l="19050" t="0" r="4445"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686533E2" wp14:editId="0D844503">
            <wp:extent cx="839470" cy="286385"/>
            <wp:effectExtent l="19050" t="0" r="0" b="0"/>
            <wp:docPr id="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26584AC0" wp14:editId="2438663E">
            <wp:extent cx="770890" cy="191135"/>
            <wp:effectExtent l="19050" t="0" r="0" b="0"/>
            <wp:docPr id="1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22B71EBC" wp14:editId="6622CD57">
            <wp:extent cx="1978660" cy="136525"/>
            <wp:effectExtent l="19050" t="0" r="2540" b="0"/>
            <wp:docPr id="1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1978660" cy="13652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noProof/>
        </w:rPr>
        <w:drawing>
          <wp:inline distT="0" distB="0" distL="0" distR="0" wp14:anchorId="602C618A" wp14:editId="21A6CA4B">
            <wp:extent cx="2360930" cy="238760"/>
            <wp:effectExtent l="19050" t="0" r="1270" b="0"/>
            <wp:docPr id="168" name="Picture 19" descr="C:\DOCUME~1\jbrown\LOCALS~1\Temp\SNAGHTML7d1d7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1\jbrown\LOCALS~1\Temp\SNAGHTML7d1d7ec.PNG"/>
                    <pic:cNvPicPr>
                      <a:picLocks noChangeAspect="1" noChangeArrowheads="1"/>
                    </pic:cNvPicPr>
                  </pic:nvPicPr>
                  <pic:blipFill>
                    <a:blip r:embed="rId71" cstate="print"/>
                    <a:srcRect/>
                    <a:stretch>
                      <a:fillRect/>
                    </a:stretch>
                  </pic:blipFill>
                  <pic:spPr bwMode="auto">
                    <a:xfrm>
                      <a:off x="0" y="0"/>
                      <a:ext cx="2360930" cy="238760"/>
                    </a:xfrm>
                    <a:prstGeom prst="rect">
                      <a:avLst/>
                    </a:prstGeom>
                    <a:noFill/>
                    <a:ln w="9525">
                      <a:noFill/>
                      <a:miter lim="800000"/>
                      <a:headEnd/>
                      <a:tailEnd/>
                    </a:ln>
                  </pic:spPr>
                </pic:pic>
              </a:graphicData>
            </a:graphic>
          </wp:inline>
        </w:drawing>
      </w:r>
    </w:p>
    <w:p w:rsidR="005C0F52" w:rsidRPr="00776262" w:rsidRDefault="005C0F52" w:rsidP="005C0F52">
      <w:pPr>
        <w:pStyle w:val="BodyText"/>
      </w:pPr>
      <w:r>
        <w:rPr>
          <w:lang w:bidi="th-TH"/>
        </w:rPr>
        <w:t xml:space="preserve">The </w:t>
      </w:r>
      <w:r>
        <w:t>GL To Endowment Transfer Of Funds</w:t>
      </w:r>
      <w:r w:rsidRPr="00F86E56">
        <w:t xml:space="preserve"> </w:t>
      </w:r>
      <w:r>
        <w:rPr>
          <w:lang w:bidi="th-TH"/>
        </w:rPr>
        <w:t>e-doc allows you to</w:t>
      </w:r>
      <w:r w:rsidRPr="008F35FC">
        <w:t xml:space="preserve"> </w:t>
      </w:r>
      <w:r>
        <w:t>transfer cash balances from one or more General Ledger accounts to one or more KEMIDs.</w:t>
      </w:r>
    </w:p>
    <w:p w:rsidR="005C0F52" w:rsidRDefault="005C0F52" w:rsidP="005C0F52">
      <w:pPr>
        <w:pStyle w:val="Heading4"/>
        <w:rPr>
          <w:lang w:bidi="th-TH"/>
        </w:rPr>
      </w:pPr>
      <w:bookmarkStart w:id="245" w:name="_Toc274318866"/>
      <w:bookmarkStart w:id="246" w:name="_Toc276976081"/>
      <w:r w:rsidRPr="00B963B9">
        <w:rPr>
          <w:lang w:bidi="th-TH"/>
        </w:rPr>
        <w:t>Document Layout</w:t>
      </w:r>
      <w:bookmarkEnd w:id="245"/>
      <w:bookmarkEnd w:id="246"/>
    </w:p>
    <w:p w:rsidR="005C0F52" w:rsidRDefault="005C0F52" w:rsidP="00927A39">
      <w:pPr>
        <w:pStyle w:val="Illustration"/>
        <w:rPr>
          <w:lang w:bidi="th-TH"/>
        </w:rPr>
      </w:pPr>
      <w:r>
        <w:rPr>
          <w:noProof/>
        </w:rPr>
        <w:drawing>
          <wp:inline distT="0" distB="0" distL="0" distR="0" wp14:anchorId="16AB6CF3" wp14:editId="497F679D">
            <wp:extent cx="6045835" cy="4756150"/>
            <wp:effectExtent l="19050" t="0" r="0" b="0"/>
            <wp:docPr id="169" name="Picture 169" descr="C:\DOCUME~1\jbrown\LOCALS~1\Temp\SNAGHTML29da3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DOCUME~1\jbrown\LOCALS~1\Temp\SNAGHTML29da3b71.PNG"/>
                    <pic:cNvPicPr>
                      <a:picLocks noChangeAspect="1" noChangeArrowheads="1"/>
                    </pic:cNvPicPr>
                  </pic:nvPicPr>
                  <pic:blipFill>
                    <a:blip r:embed="rId72" r:link="rId73" cstate="print"/>
                    <a:srcRect/>
                    <a:stretch>
                      <a:fillRect/>
                    </a:stretch>
                  </pic:blipFill>
                  <pic:spPr bwMode="auto">
                    <a:xfrm>
                      <a:off x="0" y="0"/>
                      <a:ext cx="6045835" cy="4756150"/>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Endowment To GL Transfer Of Funds</w:t>
      </w:r>
      <w:r w:rsidRPr="00F86E56">
        <w:t xml:space="preserve"> </w:t>
      </w:r>
      <w:r>
        <w:rPr>
          <w:lang w:bidi="th-TH"/>
        </w:rPr>
        <w:t>document contains four unique tabs—</w:t>
      </w:r>
      <w:r w:rsidRPr="00F978A5">
        <w:rPr>
          <w:rStyle w:val="Strong"/>
        </w:rPr>
        <w:t xml:space="preserve"> </w:t>
      </w:r>
      <w:r w:rsidRPr="00E347F9">
        <w:rPr>
          <w:rStyle w:val="Strong"/>
        </w:rPr>
        <w:t xml:space="preserve">GL </w:t>
      </w:r>
      <w:r>
        <w:rPr>
          <w:rStyle w:val="Strong"/>
        </w:rPr>
        <w:t xml:space="preserve">To </w:t>
      </w:r>
      <w:r w:rsidRPr="00E347F9">
        <w:rPr>
          <w:rStyle w:val="Strong"/>
        </w:rPr>
        <w:t>Endowment Transfer Of Funds</w:t>
      </w:r>
      <w:r w:rsidRPr="00F86E56">
        <w:t xml:space="preserve"> </w:t>
      </w:r>
      <w:r>
        <w:rPr>
          <w:rStyle w:val="Strong"/>
        </w:rPr>
        <w:t>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Pr>
          <w:rStyle w:val="Strong"/>
        </w:rPr>
        <w:t>Accounting Lines</w:t>
      </w:r>
      <w:r w:rsidRPr="00F978A5">
        <w:t>, and</w:t>
      </w:r>
      <w:r w:rsidRPr="00F978A5">
        <w:rPr>
          <w:rStyle w:val="Strong"/>
        </w:rPr>
        <w:t xml:space="preserve"> </w:t>
      </w:r>
      <w:r w:rsidRPr="00E347F9">
        <w:rPr>
          <w:rStyle w:val="Strong"/>
        </w:rPr>
        <w:t>Transaction Lines</w:t>
      </w:r>
      <w:r>
        <w:rPr>
          <w:rStyle w:val="Strong"/>
          <w:lang w:bidi="th-TH"/>
        </w:rPr>
        <w:t xml:space="preserve">, </w:t>
      </w:r>
      <w:r>
        <w:rPr>
          <w:lang w:bidi="th-TH"/>
        </w:rPr>
        <w:t xml:space="preserve">—in addition to the standard financial transaction tabs. </w:t>
      </w:r>
    </w:p>
    <w:p w:rsidR="00291457" w:rsidRPr="00482F00" w:rsidRDefault="00291457" w:rsidP="00291457">
      <w:pPr>
        <w:pStyle w:val="Note"/>
      </w:pPr>
      <w:bookmarkStart w:id="247" w:name="_Toc274318867"/>
      <w:r w:rsidRPr="00482F00">
        <w:drawing>
          <wp:inline distT="0" distB="0" distL="0" distR="0" wp14:anchorId="37B6DADC" wp14:editId="7CF7082E">
            <wp:extent cx="163830" cy="163830"/>
            <wp:effectExtent l="19050" t="0" r="7620" b="0"/>
            <wp:docPr id="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248"/>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248"/>
      <w:r>
        <w:rPr>
          <w:rStyle w:val="CommentReference"/>
        </w:rPr>
        <w:commentReference w:id="248"/>
      </w:r>
      <w:commentRangeStart w:id="249"/>
      <w:r>
        <w:t xml:space="preserve">“Standard Tabs” in the </w:t>
      </w:r>
      <w:r w:rsidRPr="00336F7F">
        <w:rPr>
          <w:rStyle w:val="Emphasis"/>
        </w:rPr>
        <w:t>KFS Overview and Introduction to the User Interface</w:t>
      </w:r>
      <w:commentRangeEnd w:id="249"/>
      <w:r>
        <w:rPr>
          <w:rStyle w:val="CommentReference"/>
        </w:rPr>
        <w:commentReference w:id="249"/>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GL To Endowment Transfer Of Funds Details</w:t>
      </w:r>
      <w:r w:rsidRPr="00B963B9">
        <w:t xml:space="preserve"> Tab</w:t>
      </w:r>
      <w:bookmarkEnd w:id="247"/>
      <w:r w:rsidR="00601517">
        <w:fldChar w:fldCharType="begin"/>
      </w:r>
      <w:r>
        <w:instrText xml:space="preserve"> XE "</w:instrText>
      </w:r>
      <w:r w:rsidRPr="003675FA">
        <w:instrText xml:space="preserve"> </w:instrText>
      </w:r>
      <w:r>
        <w:instrText>GL To Endowment Transfer Of Funds</w:instrText>
      </w:r>
      <w:r w:rsidRPr="00F86E56">
        <w:instrText xml:space="preserve"> document</w:instrText>
      </w:r>
      <w:r>
        <w:instrText>:GL To Endowment Transfer Of Funds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635F5F8C" wp14:editId="5CE17572">
            <wp:extent cx="5970905" cy="573405"/>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4" cstate="print"/>
                    <a:srcRect/>
                    <a:stretch>
                      <a:fillRect/>
                    </a:stretch>
                  </pic:blipFill>
                  <pic:spPr bwMode="auto">
                    <a:xfrm>
                      <a:off x="0" y="0"/>
                      <a:ext cx="5970905" cy="57340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indicates that this is a cash transaction and specifies whether it was created by the system or by a user. </w:t>
      </w:r>
    </w:p>
    <w:p w:rsidR="005C0F52" w:rsidRPr="00EC23F2" w:rsidRDefault="005C0F52" w:rsidP="00E776BD">
      <w:pPr>
        <w:pStyle w:val="TableHeading"/>
      </w:pPr>
      <w:r>
        <w:t>GL To Endowment Transfer Of Funds</w:t>
      </w:r>
      <w:r w:rsidRPr="00F86E56">
        <w:t xml:space="preserve"> </w:t>
      </w:r>
      <w:r>
        <w:t>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Transaction Sub Type Code</w:t>
            </w:r>
          </w:p>
        </w:tc>
        <w:tc>
          <w:tcPr>
            <w:tcW w:w="5371" w:type="dxa"/>
          </w:tcPr>
          <w:p w:rsidR="005C0F52" w:rsidRDefault="005C0F52" w:rsidP="005C0F52">
            <w:pPr>
              <w:pStyle w:val="TableCells"/>
            </w:pPr>
            <w:r>
              <w:t>Display only. Indicates whether this transaction is for cash or non-cash. When you initiate this e-doc,</w:t>
            </w:r>
            <w:r w:rsidRPr="00E97EF0">
              <w:t xml:space="preserve"> the system sets the </w:t>
            </w:r>
            <w:r w:rsidRPr="00F978A5">
              <w:t>value</w:t>
            </w:r>
            <w:r w:rsidRPr="00E97EF0">
              <w:t xml:space="preserve"> to </w:t>
            </w:r>
            <w:r w:rsidR="00D630DD">
              <w:t>'</w:t>
            </w:r>
            <w:r w:rsidRPr="00955B9E">
              <w:t>Cash.</w:t>
            </w:r>
            <w:r w:rsidR="00D630DD">
              <w:t>'</w:t>
            </w:r>
          </w:p>
        </w:tc>
      </w:tr>
      <w:tr w:rsidR="005C0F52" w:rsidTr="005C0F52">
        <w:tc>
          <w:tcPr>
            <w:tcW w:w="2160" w:type="dxa"/>
            <w:tcBorders>
              <w:right w:val="double" w:sz="4" w:space="0" w:color="auto"/>
            </w:tcBorders>
          </w:tcPr>
          <w:p w:rsidR="005C0F52" w:rsidRDefault="005C0F52" w:rsidP="005C0F52">
            <w:pPr>
              <w:pStyle w:val="TableCells"/>
            </w:pPr>
            <w:r>
              <w:t>Transaction Source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250" w:name="_Toc274318868"/>
      <w:r>
        <w:t>Security Details</w:t>
      </w:r>
      <w:r w:rsidRPr="00B963B9">
        <w:t xml:space="preserve"> Tab</w:t>
      </w:r>
      <w:bookmarkEnd w:id="250"/>
      <w:r w:rsidR="00601517">
        <w:fldChar w:fldCharType="begin"/>
      </w:r>
      <w:r>
        <w:instrText xml:space="preserve"> XE "</w:instrText>
      </w:r>
      <w:r w:rsidRPr="003675FA">
        <w:instrText xml:space="preserve"> </w:instrText>
      </w:r>
      <w:r>
        <w:instrText>GL To Endowment Transfer Of Funds</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50636C5B" wp14:editId="1140C603">
            <wp:extent cx="5902960" cy="655320"/>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5" cstate="print"/>
                    <a:srcRect/>
                    <a:stretch>
                      <a:fillRect/>
                    </a:stretch>
                  </pic:blipFill>
                  <pic:spPr bwMode="auto">
                    <a:xfrm>
                      <a:off x="0" y="0"/>
                      <a:ext cx="5902960" cy="655320"/>
                    </a:xfrm>
                    <a:prstGeom prst="rect">
                      <a:avLst/>
                    </a:prstGeom>
                    <a:noFill/>
                    <a:ln w="9525">
                      <a:noFill/>
                      <a:miter lim="800000"/>
                      <a:headEnd/>
                      <a:tailEnd/>
                    </a:ln>
                  </pic:spPr>
                </pic:pic>
              </a:graphicData>
            </a:graphic>
          </wp:inline>
        </w:drawing>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 order to associate a security with this e-doc. Otherwise, not used. Indicates the security affected by this transaction. The security record referenced must be valid and active in the system and must </w:t>
            </w:r>
            <w:r w:rsidRPr="006549DA">
              <w:rPr>
                <w:rStyle w:val="Emphasis"/>
              </w:rPr>
              <w:t>not</w:t>
            </w:r>
            <w:r>
              <w:t xml:space="preserve"> have a liability class code.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7CF92A97" wp14:editId="7DE3EA53">
                  <wp:extent cx="102235" cy="102235"/>
                  <wp:effectExtent l="19050" t="0" r="0" b="0"/>
                  <wp:docPr id="17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xml:space="preserve">. </w:t>
            </w:r>
            <w:r w:rsidRPr="00771F7A">
              <w:t xml:space="preserve">This </w:t>
            </w:r>
            <w:r>
              <w:t>indicator determines</w:t>
            </w:r>
            <w:r w:rsidRPr="00771F7A">
              <w:t xml:space="preserve"> how gains </w:t>
            </w:r>
            <w:r>
              <w:t>and</w:t>
            </w:r>
            <w:r w:rsidRPr="00771F7A">
              <w:t xml:space="preserve"> losses on the sale of the security are calculated.</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2BA15B94" wp14:editId="6843061E">
                  <wp:extent cx="102235" cy="102235"/>
                  <wp:effectExtent l="19050" t="0" r="0" b="0"/>
                  <wp:docPr id="17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251" w:name="_Toc274318869"/>
      <w:r>
        <w:t>Accounting Lines</w:t>
      </w:r>
      <w:r w:rsidRPr="00B963B9">
        <w:t xml:space="preserve"> Tab</w:t>
      </w:r>
      <w:bookmarkEnd w:id="251"/>
      <w:r w:rsidR="00601517">
        <w:fldChar w:fldCharType="begin"/>
      </w:r>
      <w:r>
        <w:instrText xml:space="preserve"> XE "</w:instrText>
      </w:r>
      <w:r w:rsidRPr="003675FA">
        <w:instrText xml:space="preserve"> </w:instrText>
      </w:r>
      <w:r>
        <w:instrText>GL To Endowment Transfer Of Funds</w:instrText>
      </w:r>
      <w:r w:rsidRPr="00F86E56">
        <w:instrText xml:space="preserve"> document</w:instrText>
      </w:r>
      <w:r>
        <w:instrText>:Accounting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6E4EA66E" wp14:editId="5A53BBA0">
            <wp:extent cx="5807075" cy="901065"/>
            <wp:effectExtent l="1905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6" cstate="print"/>
                    <a:srcRect/>
                    <a:stretch>
                      <a:fillRect/>
                    </a:stretch>
                  </pic:blipFill>
                  <pic:spPr bwMode="auto">
                    <a:xfrm>
                      <a:off x="0" y="0"/>
                      <a:ext cx="5807075" cy="90106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contains information about the General Ledger lines for the From side of this e-doc. Multiple entries are allowed in this tab.</w:t>
      </w:r>
    </w:p>
    <w:p w:rsidR="005C0F52" w:rsidRPr="00EC23F2" w:rsidRDefault="005C0F52" w:rsidP="00464301">
      <w:pPr>
        <w:pStyle w:val="TableHeading"/>
      </w:pPr>
      <w:r>
        <w:t>Accounting Lines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Chart</w:t>
            </w:r>
          </w:p>
        </w:tc>
        <w:tc>
          <w:tcPr>
            <w:tcW w:w="5371" w:type="dxa"/>
          </w:tcPr>
          <w:p w:rsidR="005C0F52" w:rsidRDefault="005C0F52" w:rsidP="005C0F52">
            <w:pPr>
              <w:pStyle w:val="TableCells"/>
            </w:pPr>
            <w:r>
              <w:t xml:space="preserve">Required. Enter the ID or use the lookup </w:t>
            </w:r>
            <w:r>
              <w:rPr>
                <w:noProof/>
              </w:rPr>
              <w:drawing>
                <wp:inline distT="0" distB="0" distL="0" distR="0" wp14:anchorId="5951D818" wp14:editId="33DBEAEF">
                  <wp:extent cx="102235" cy="102235"/>
                  <wp:effectExtent l="19050" t="0" r="0" b="0"/>
                  <wp:docPr id="17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chart specified must be valid and active.</w:t>
            </w:r>
          </w:p>
          <w:p w:rsidR="006B14C1" w:rsidRDefault="006B14C1" w:rsidP="000C731A">
            <w:pPr>
              <w:pStyle w:val="Noteintable"/>
            </w:pPr>
            <w:r w:rsidRPr="000C731A">
              <w:drawing>
                <wp:inline distT="0" distB="0" distL="0" distR="0" wp14:anchorId="16D0A0FA" wp14:editId="5CBC5B9A">
                  <wp:extent cx="143510" cy="143510"/>
                  <wp:effectExtent l="0" t="0" r="0" b="0"/>
                  <wp:docPr id="1604" name="Picture 1604" descr="C:\Users\jonny\Desktop\KFS 5.0.2\User Guide Images\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ny\Desktop\KFS 5.0.2\User Guide Images\pencil-smal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tab/>
            </w:r>
            <w:r w:rsidRPr="00CD69B3">
              <w:t xml:space="preserve">When the parameter Accounts_Can_Cross_Charts is set to </w:t>
            </w:r>
            <w:r w:rsidR="00D630DD">
              <w:t>'</w:t>
            </w:r>
            <w:r w:rsidRPr="00CD69B3">
              <w:t>No</w:t>
            </w:r>
            <w:r w:rsidR="00D630DD">
              <w:t>'</w:t>
            </w:r>
            <w:r w:rsidRPr="00CD69B3">
              <w:t xml:space="preserve">, </w:t>
            </w:r>
            <w:r>
              <w:t>the system derives</w:t>
            </w:r>
            <w:r w:rsidRPr="00CD69B3">
              <w:t xml:space="preserve"> the </w:t>
            </w:r>
            <w:r>
              <w:t>c</w:t>
            </w:r>
            <w:r w:rsidRPr="00CD69B3">
              <w:t xml:space="preserve">hart </w:t>
            </w:r>
            <w:r>
              <w:t xml:space="preserve">code </w:t>
            </w:r>
            <w:r w:rsidRPr="00CD69B3">
              <w:t xml:space="preserve">from the </w:t>
            </w:r>
            <w:r>
              <w:t>a</w:t>
            </w:r>
            <w:r w:rsidRPr="00CD69B3">
              <w:t xml:space="preserve">ccount </w:t>
            </w:r>
            <w:r>
              <w:t xml:space="preserve">number </w:t>
            </w:r>
            <w:r w:rsidRPr="00CD69B3">
              <w:t>entered</w:t>
            </w:r>
            <w:r>
              <w:t>, and an entry in this field is not required</w:t>
            </w:r>
            <w:r w:rsidRPr="00CD69B3">
              <w:t>.</w:t>
            </w:r>
          </w:p>
        </w:tc>
      </w:tr>
      <w:tr w:rsidR="005C0F52" w:rsidTr="005C0F52">
        <w:tc>
          <w:tcPr>
            <w:tcW w:w="2160" w:type="dxa"/>
            <w:tcBorders>
              <w:right w:val="double" w:sz="4" w:space="0" w:color="auto"/>
            </w:tcBorders>
          </w:tcPr>
          <w:p w:rsidR="005C0F52" w:rsidRDefault="005C0F52" w:rsidP="005C0F52">
            <w:pPr>
              <w:pStyle w:val="TableCells"/>
            </w:pPr>
            <w:r>
              <w:t>Account Number</w:t>
            </w:r>
          </w:p>
        </w:tc>
        <w:tc>
          <w:tcPr>
            <w:tcW w:w="5371" w:type="dxa"/>
          </w:tcPr>
          <w:p w:rsidR="005C0F52" w:rsidRDefault="005C0F52" w:rsidP="005C0F52">
            <w:pPr>
              <w:pStyle w:val="TableCells"/>
            </w:pPr>
            <w:r>
              <w:t xml:space="preserve">Required. Identifies the account from which the transfer is being made. Enter the account number or use the lookup </w:t>
            </w:r>
            <w:r>
              <w:rPr>
                <w:noProof/>
              </w:rPr>
              <w:drawing>
                <wp:inline distT="0" distB="0" distL="0" distR="0" wp14:anchorId="41131968" wp14:editId="14C28B4B">
                  <wp:extent cx="102235" cy="102235"/>
                  <wp:effectExtent l="19050" t="0" r="0" b="0"/>
                  <wp:docPr id="17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a</w:t>
            </w:r>
            <w:r w:rsidRPr="002162D6">
              <w:t xml:space="preserve">ccount must </w:t>
            </w:r>
            <w:r>
              <w:t>be valid and</w:t>
            </w:r>
            <w:r w:rsidRPr="002162D6">
              <w:t xml:space="preserve"> active, </w:t>
            </w:r>
            <w:r>
              <w:t xml:space="preserve">it must </w:t>
            </w:r>
            <w:r w:rsidRPr="002162D6">
              <w:t xml:space="preserve">be associated with the chart, </w:t>
            </w:r>
            <w:r>
              <w:t>and it must not be expired.</w:t>
            </w:r>
          </w:p>
        </w:tc>
      </w:tr>
      <w:tr w:rsidR="005C0F52" w:rsidTr="005C0F52">
        <w:tc>
          <w:tcPr>
            <w:tcW w:w="2160" w:type="dxa"/>
            <w:tcBorders>
              <w:right w:val="double" w:sz="4" w:space="0" w:color="auto"/>
            </w:tcBorders>
          </w:tcPr>
          <w:p w:rsidR="005C0F52" w:rsidRDefault="005C0F52" w:rsidP="005C0F52">
            <w:pPr>
              <w:pStyle w:val="TableCells"/>
            </w:pPr>
            <w:r>
              <w:t>Sub-Account</w:t>
            </w:r>
          </w:p>
        </w:tc>
        <w:tc>
          <w:tcPr>
            <w:tcW w:w="5371" w:type="dxa"/>
          </w:tcPr>
          <w:p w:rsidR="005C0F52" w:rsidRDefault="005C0F52" w:rsidP="005C0F52">
            <w:pPr>
              <w:pStyle w:val="TableCells"/>
            </w:pPr>
            <w:r>
              <w:t xml:space="preserve">Enter the number or use the lookup </w:t>
            </w:r>
            <w:r>
              <w:rPr>
                <w:noProof/>
              </w:rPr>
              <w:drawing>
                <wp:inline distT="0" distB="0" distL="0" distR="0" wp14:anchorId="06666DED" wp14:editId="2293E0FC">
                  <wp:extent cx="102235" cy="102235"/>
                  <wp:effectExtent l="19050" t="0" r="0" b="0"/>
                  <wp:docPr id="17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w:t>
            </w:r>
            <w:r w:rsidRPr="002162D6">
              <w:t xml:space="preserve">If </w:t>
            </w:r>
            <w:r>
              <w:t>a s</w:t>
            </w:r>
            <w:r w:rsidRPr="002162D6">
              <w:t>ub-</w:t>
            </w:r>
            <w:r>
              <w:t>a</w:t>
            </w:r>
            <w:r w:rsidRPr="002162D6">
              <w:t>ccount is specified, it must</w:t>
            </w:r>
            <w:r>
              <w:t xml:space="preserve"> be valid and</w:t>
            </w:r>
            <w:r w:rsidRPr="002162D6">
              <w:t xml:space="preserve"> active, </w:t>
            </w:r>
            <w:r>
              <w:t xml:space="preserve">and it must </w:t>
            </w:r>
            <w:r w:rsidRPr="002162D6">
              <w:t>be associated with the account and chart in combination</w:t>
            </w:r>
            <w:r>
              <w:t>.</w:t>
            </w:r>
          </w:p>
        </w:tc>
      </w:tr>
      <w:tr w:rsidR="005C0F52" w:rsidTr="005C0F52">
        <w:tc>
          <w:tcPr>
            <w:tcW w:w="2160" w:type="dxa"/>
            <w:tcBorders>
              <w:right w:val="double" w:sz="4" w:space="0" w:color="auto"/>
            </w:tcBorders>
          </w:tcPr>
          <w:p w:rsidR="005C0F52" w:rsidRDefault="005C0F52" w:rsidP="005C0F52">
            <w:pPr>
              <w:pStyle w:val="TableCells"/>
            </w:pPr>
            <w:r>
              <w:t>Object</w:t>
            </w:r>
          </w:p>
        </w:tc>
        <w:tc>
          <w:tcPr>
            <w:tcW w:w="5371" w:type="dxa"/>
          </w:tcPr>
          <w:p w:rsidR="005C0F52" w:rsidRDefault="005C0F52" w:rsidP="005C0F52">
            <w:pPr>
              <w:pStyle w:val="TableCells"/>
            </w:pPr>
            <w:r>
              <w:t>Required. Each GL line must have a valid object code for the Accounting entry(ies). The o</w:t>
            </w:r>
            <w:r w:rsidRPr="002162D6">
              <w:t xml:space="preserve">bject code must </w:t>
            </w:r>
            <w:r>
              <w:t>be valid and</w:t>
            </w:r>
            <w:r w:rsidRPr="002162D6">
              <w:t xml:space="preserve"> active, and </w:t>
            </w:r>
            <w:r>
              <w:t xml:space="preserve">it must </w:t>
            </w:r>
            <w:r w:rsidRPr="002162D6">
              <w:t>be associated with the fiscal year and account</w:t>
            </w:r>
            <w:r w:rsidR="00D630DD">
              <w:t>'</w:t>
            </w:r>
            <w:r w:rsidRPr="002162D6">
              <w:t>s chart</w:t>
            </w:r>
            <w:r>
              <w:t xml:space="preserve">. Enter the code or use the lookup </w:t>
            </w:r>
            <w:r>
              <w:rPr>
                <w:noProof/>
              </w:rPr>
              <w:drawing>
                <wp:inline distT="0" distB="0" distL="0" distR="0" wp14:anchorId="1E2AECC1" wp14:editId="6FC96D58">
                  <wp:extent cx="102235" cy="102235"/>
                  <wp:effectExtent l="19050" t="0" r="0" b="0"/>
                  <wp:docPr id="17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p w:rsidR="005C0F52" w:rsidRDefault="005C0F52" w:rsidP="005C0F52">
            <w:pPr>
              <w:pStyle w:val="Noteintable"/>
            </w:pPr>
            <w:r>
              <w:drawing>
                <wp:inline distT="0" distB="0" distL="0" distR="0" wp14:anchorId="1D74C2E1" wp14:editId="2364F999">
                  <wp:extent cx="149860" cy="149860"/>
                  <wp:effectExtent l="19050" t="0" r="2540" b="0"/>
                  <wp:docPr id="180" name="Picture 21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r>
            <w:r w:rsidRPr="002162D6">
              <w:t>Object codes representing assets, liabilities, and fund balances (as indicated by the object code</w:t>
            </w:r>
            <w:r w:rsidR="00D630DD">
              <w:t>'</w:t>
            </w:r>
            <w:r w:rsidRPr="002162D6">
              <w:t xml:space="preserve">s object consolidation) may not be used on a </w:t>
            </w:r>
            <w:r>
              <w:t>t</w:t>
            </w:r>
            <w:r w:rsidRPr="002162D6">
              <w:t xml:space="preserve">ransfer of </w:t>
            </w:r>
            <w:r>
              <w:t>f</w:t>
            </w:r>
            <w:r w:rsidRPr="002162D6">
              <w:t>unds document</w:t>
            </w:r>
            <w:r>
              <w:t>.</w:t>
            </w:r>
          </w:p>
          <w:p w:rsidR="005C0F52" w:rsidRDefault="005C0F52" w:rsidP="005C0F52">
            <w:pPr>
              <w:pStyle w:val="Noteintable"/>
            </w:pPr>
            <w:r>
              <w:drawing>
                <wp:inline distT="0" distB="0" distL="0" distR="0" wp14:anchorId="73C81D79" wp14:editId="5F1FA251">
                  <wp:extent cx="149860" cy="149860"/>
                  <wp:effectExtent l="19050" t="0" r="2540" b="0"/>
                  <wp:docPr id="181" name="Picture 21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t xml:space="preserve">Object codes belonging to the object types of </w:t>
            </w:r>
            <w:r w:rsidR="00D630DD">
              <w:t>'</w:t>
            </w:r>
            <w:r>
              <w:t>Expense not Expenditure</w:t>
            </w:r>
            <w:r w:rsidR="00D630DD">
              <w:t>'</w:t>
            </w:r>
            <w:r>
              <w:t xml:space="preserve"> and </w:t>
            </w:r>
            <w:r w:rsidR="00D630DD">
              <w:t>'</w:t>
            </w:r>
            <w:r>
              <w:t>Income not Cash</w:t>
            </w:r>
            <w:r w:rsidR="00D630DD">
              <w:t>'</w:t>
            </w:r>
            <w:r>
              <w:t xml:space="preserve"> may not be used on a </w:t>
            </w:r>
            <w:r w:rsidRPr="003B1063">
              <w:t>transfer of funds document.</w:t>
            </w:r>
          </w:p>
        </w:tc>
      </w:tr>
      <w:tr w:rsidR="005C0F52" w:rsidTr="005C0F52">
        <w:tc>
          <w:tcPr>
            <w:tcW w:w="2160" w:type="dxa"/>
            <w:tcBorders>
              <w:right w:val="double" w:sz="4" w:space="0" w:color="auto"/>
            </w:tcBorders>
          </w:tcPr>
          <w:p w:rsidR="005C0F52" w:rsidRDefault="005C0F52" w:rsidP="005C0F52">
            <w:pPr>
              <w:pStyle w:val="TableCells"/>
            </w:pPr>
            <w:r>
              <w:t>Sub-Object</w:t>
            </w:r>
          </w:p>
        </w:tc>
        <w:tc>
          <w:tcPr>
            <w:tcW w:w="5371" w:type="dxa"/>
          </w:tcPr>
          <w:p w:rsidR="005C0F52" w:rsidRDefault="005C0F52" w:rsidP="005C0F52">
            <w:pPr>
              <w:pStyle w:val="TableCells"/>
            </w:pPr>
            <w:r w:rsidRPr="002162D6">
              <w:t xml:space="preserve">If </w:t>
            </w:r>
            <w:r>
              <w:t>a s</w:t>
            </w:r>
            <w:r w:rsidRPr="002162D6">
              <w:t>ub-</w:t>
            </w:r>
            <w:r>
              <w:t>o</w:t>
            </w:r>
            <w:r w:rsidRPr="002162D6">
              <w:t xml:space="preserve">bject is specified, it must </w:t>
            </w:r>
            <w:r>
              <w:t>be valid and</w:t>
            </w:r>
            <w:r w:rsidRPr="002974E6">
              <w:t xml:space="preserve"> active, and it must </w:t>
            </w:r>
            <w:r>
              <w:t xml:space="preserve">be associated </w:t>
            </w:r>
            <w:r w:rsidRPr="002162D6">
              <w:t>with the object code, account, chart, and fiscal year in combination</w:t>
            </w:r>
            <w:r>
              <w:t xml:space="preserve">. Enter the code or use the lookup </w:t>
            </w:r>
            <w:r>
              <w:rPr>
                <w:noProof/>
              </w:rPr>
              <w:drawing>
                <wp:inline distT="0" distB="0" distL="0" distR="0" wp14:anchorId="5BA2E4E6" wp14:editId="133445D7">
                  <wp:extent cx="102235" cy="102235"/>
                  <wp:effectExtent l="19050" t="0" r="0" b="0"/>
                  <wp:docPr id="18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Project</w:t>
            </w:r>
          </w:p>
        </w:tc>
        <w:tc>
          <w:tcPr>
            <w:tcW w:w="5371" w:type="dxa"/>
          </w:tcPr>
          <w:p w:rsidR="005C0F52" w:rsidRDefault="005C0F52" w:rsidP="005C0F52">
            <w:pPr>
              <w:pStyle w:val="TableCells"/>
            </w:pPr>
            <w:r>
              <w:t>The p</w:t>
            </w:r>
            <w:r w:rsidRPr="002162D6">
              <w:t xml:space="preserve">roject </w:t>
            </w:r>
            <w:r>
              <w:t>c</w:t>
            </w:r>
            <w:r w:rsidRPr="002162D6">
              <w:t xml:space="preserve">ode must </w:t>
            </w:r>
            <w:r>
              <w:t>be valid and</w:t>
            </w:r>
            <w:r w:rsidRPr="002162D6">
              <w:t xml:space="preserve"> active.</w:t>
            </w:r>
            <w:r>
              <w:t xml:space="preserve"> Enter the code or use the lookup </w:t>
            </w:r>
            <w:r>
              <w:rPr>
                <w:noProof/>
              </w:rPr>
              <w:drawing>
                <wp:inline distT="0" distB="0" distL="0" distR="0" wp14:anchorId="57680D5D" wp14:editId="4DD594D5">
                  <wp:extent cx="102235" cy="102235"/>
                  <wp:effectExtent l="19050" t="0" r="0" b="0"/>
                  <wp:docPr id="18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Org Ref Id</w:t>
            </w:r>
          </w:p>
        </w:tc>
        <w:tc>
          <w:tcPr>
            <w:tcW w:w="5371" w:type="dxa"/>
          </w:tcPr>
          <w:p w:rsidR="005C0F52" w:rsidRDefault="005C0F52" w:rsidP="005C0F52">
            <w:pPr>
              <w:pStyle w:val="TableCells"/>
            </w:pPr>
            <w:r>
              <w:t xml:space="preserve">Enter the ID or use the lookup </w:t>
            </w:r>
            <w:r>
              <w:rPr>
                <w:noProof/>
              </w:rPr>
              <w:drawing>
                <wp:inline distT="0" distB="0" distL="0" distR="0" wp14:anchorId="15BB8660" wp14:editId="561EBFEE">
                  <wp:extent cx="102235" cy="102235"/>
                  <wp:effectExtent l="19050" t="0" r="0" b="0"/>
                  <wp:docPr id="18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Amt</w:t>
            </w:r>
          </w:p>
        </w:tc>
        <w:tc>
          <w:tcPr>
            <w:tcW w:w="5371" w:type="dxa"/>
          </w:tcPr>
          <w:p w:rsidR="005C0F52" w:rsidRDefault="005C0F52" w:rsidP="005C0F52">
            <w:pPr>
              <w:pStyle w:val="TableCells"/>
            </w:pPr>
            <w:r>
              <w:t>Required. Indicates the dollar amount of this transaction.</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appropriate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p w:rsidR="005C0F52" w:rsidRDefault="005C0F52" w:rsidP="005C0F52">
            <w:pPr>
              <w:pStyle w:val="Noteintable"/>
            </w:pPr>
            <w:r>
              <w:drawing>
                <wp:inline distT="0" distB="0" distL="0" distR="0" wp14:anchorId="74B5E9FF" wp14:editId="01DEC1FE">
                  <wp:extent cx="191135" cy="191135"/>
                  <wp:effectExtent l="19050" t="0" r="0" b="0"/>
                  <wp:docPr id="185"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information about working with the buttons in this column, </w:t>
            </w:r>
            <w:r w:rsidR="000B7FE7">
              <w:t xml:space="preserve">see </w:t>
            </w:r>
            <w:r w:rsidR="000B7FE7" w:rsidRPr="006F3063">
              <w:rPr>
                <w:rStyle w:val="C1HJump"/>
              </w:rPr>
              <w:t>Working in the Accounting Lines Tab</w:t>
            </w:r>
            <w:r w:rsidR="000B7FE7" w:rsidRPr="006F3063">
              <w:rPr>
                <w:rStyle w:val="C1HJump"/>
                <w:vanish/>
              </w:rPr>
              <w:t xml:space="preserve">|document=WordDocuments\KFS </w:t>
            </w:r>
            <w:r w:rsidR="00E554EF">
              <w:rPr>
                <w:rStyle w:val="C1HJump"/>
                <w:vanish/>
              </w:rPr>
              <w:t>5_2</w:t>
            </w:r>
            <w:r w:rsidR="00262A32">
              <w:rPr>
                <w:rStyle w:val="C1HJump"/>
                <w:vanish/>
              </w:rPr>
              <w:t xml:space="preserve"> K</w:t>
            </w:r>
            <w:r w:rsidR="000B7FE7" w:rsidRPr="006F3063">
              <w:rPr>
                <w:rStyle w:val="C1HJump"/>
                <w:vanish/>
              </w:rPr>
              <w:t>EM.docx;topic=Working in the Accounting Lines Tab</w:t>
            </w:r>
            <w:r w:rsidR="000B7FE7">
              <w:t>.</w:t>
            </w:r>
          </w:p>
        </w:tc>
      </w:tr>
      <w:tr w:rsidR="005C0F52" w:rsidTr="005C0F52">
        <w:tc>
          <w:tcPr>
            <w:tcW w:w="2160" w:type="dxa"/>
            <w:tcBorders>
              <w:right w:val="double" w:sz="4" w:space="0" w:color="auto"/>
            </w:tcBorders>
          </w:tcPr>
          <w:p w:rsidR="005C0F52" w:rsidRDefault="005C0F52" w:rsidP="005C0F52">
            <w:pPr>
              <w:pStyle w:val="TableCells"/>
            </w:pPr>
            <w:r>
              <w:t>Total Amount</w:t>
            </w:r>
          </w:p>
        </w:tc>
        <w:tc>
          <w:tcPr>
            <w:tcW w:w="5371" w:type="dxa"/>
          </w:tcPr>
          <w:p w:rsidR="005C0F52" w:rsidRPr="00EC6FF6" w:rsidRDefault="005C0F52" w:rsidP="005C0F52">
            <w:pPr>
              <w:pStyle w:val="TableCells"/>
            </w:pPr>
            <w:r w:rsidRPr="00EC6FF6">
              <w:t>Display only. Indicates the total dollar amount of all To lines.</w:t>
            </w:r>
          </w:p>
        </w:tc>
      </w:tr>
    </w:tbl>
    <w:p w:rsidR="000B7FE7" w:rsidRPr="003C466B" w:rsidRDefault="005C0F52" w:rsidP="000B7FE7">
      <w:pPr>
        <w:pStyle w:val="Note"/>
      </w:pPr>
      <w:r>
        <w:drawing>
          <wp:inline distT="0" distB="0" distL="0" distR="0" wp14:anchorId="6C51CAED" wp14:editId="18E2DA8A">
            <wp:extent cx="191135" cy="191135"/>
            <wp:effectExtent l="19050" t="0" r="0" b="0"/>
            <wp:docPr id="186"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importing multiple accounting lines into this e-doc, </w:t>
      </w:r>
      <w:r w:rsidR="000B7FE7">
        <w:t xml:space="preserve">see </w:t>
      </w:r>
      <w:r w:rsidR="000B7FE7" w:rsidRPr="006F3063">
        <w:rPr>
          <w:rStyle w:val="C1HJump"/>
        </w:rPr>
        <w:t>Working in the Accounting Lines Tab</w:t>
      </w:r>
      <w:r w:rsidR="000B7FE7" w:rsidRPr="006F3063">
        <w:rPr>
          <w:rStyle w:val="C1HJump"/>
          <w:vanish/>
        </w:rPr>
        <w:t xml:space="preserve">|document=WordDocuments\KFS </w:t>
      </w:r>
      <w:r w:rsidR="00E554EF">
        <w:rPr>
          <w:rStyle w:val="C1HJump"/>
          <w:vanish/>
        </w:rPr>
        <w:t>5_2</w:t>
      </w:r>
      <w:r w:rsidR="00262A32">
        <w:rPr>
          <w:rStyle w:val="C1HJump"/>
          <w:vanish/>
        </w:rPr>
        <w:t xml:space="preserve"> K</w:t>
      </w:r>
      <w:r w:rsidR="000B7FE7" w:rsidRPr="006F3063">
        <w:rPr>
          <w:rStyle w:val="C1HJump"/>
          <w:vanish/>
        </w:rPr>
        <w:t>EM.docx;topic=Working in the Accounting Lines Tab</w:t>
      </w:r>
      <w:r w:rsidR="000B7FE7">
        <w:t xml:space="preserve">. </w:t>
      </w:r>
      <w:r>
        <w:t xml:space="preserve">For information about the layout of the data import template for this e-doc, </w:t>
      </w:r>
      <w:r w:rsidR="000B7FE7">
        <w:t xml:space="preserve">see </w:t>
      </w:r>
      <w:commentRangeStart w:id="252"/>
      <w:r w:rsidR="000B7FE7" w:rsidRPr="000B7FE7">
        <w:rPr>
          <w:rStyle w:val="C1HJump"/>
        </w:rPr>
        <w:t>KEM_</w:t>
      </w:r>
      <w:r w:rsidR="000B7FE7">
        <w:rPr>
          <w:rStyle w:val="C1HJump"/>
        </w:rPr>
        <w:t>GLE</w:t>
      </w:r>
      <w:r w:rsidR="000B7FE7" w:rsidRPr="000B7FE7">
        <w:rPr>
          <w:rStyle w:val="C1HJump"/>
        </w:rPr>
        <w:t>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w:t>
      </w:r>
      <w:r w:rsidR="000B7FE7">
        <w:rPr>
          <w:rStyle w:val="C1HJump"/>
          <w:vanish/>
        </w:rPr>
        <w:t>GLE</w:t>
      </w:r>
      <w:r w:rsidR="000B7FE7" w:rsidRPr="000B7FE7">
        <w:rPr>
          <w:rStyle w:val="C1HJump"/>
          <w:vanish/>
        </w:rPr>
        <w:t>T_Import.xls</w:t>
      </w:r>
      <w:commentRangeEnd w:id="252"/>
      <w:r w:rsidR="000B7FE7">
        <w:rPr>
          <w:rStyle w:val="CommentReference"/>
        </w:rPr>
        <w:commentReference w:id="252"/>
      </w:r>
      <w:commentRangeStart w:id="253"/>
      <w:r w:rsidR="000B7FE7" w:rsidRPr="00B91CF2">
        <w:t>“KEM_</w:t>
      </w:r>
      <w:r w:rsidR="000B7FE7">
        <w:t>GLE</w:t>
      </w:r>
      <w:r w:rsidR="000B7FE7" w:rsidRPr="00B91CF2">
        <w:t>T_Import.xls”</w:t>
      </w:r>
      <w:r w:rsidR="000B7FE7" w:rsidRPr="00F873AE">
        <w:t xml:space="preserve"> </w:t>
      </w:r>
      <w:r w:rsidR="000B7FE7">
        <w:t xml:space="preserve">in the </w:t>
      </w:r>
      <w:r w:rsidR="000B7FE7">
        <w:rPr>
          <w:i/>
        </w:rPr>
        <w:t>KFS Overview and Introduction to the User lnterface</w:t>
      </w:r>
      <w:commentRangeEnd w:id="253"/>
      <w:r w:rsidR="000B7FE7">
        <w:rPr>
          <w:rStyle w:val="CommentReference"/>
        </w:rPr>
        <w:commentReference w:id="253"/>
      </w:r>
      <w:r w:rsidR="000B7FE7">
        <w:t xml:space="preserve">. </w:t>
      </w:r>
    </w:p>
    <w:p w:rsidR="005C0F52" w:rsidRPr="003C466B" w:rsidRDefault="005C0F52" w:rsidP="005C0F52">
      <w:pPr>
        <w:pStyle w:val="Note"/>
      </w:pPr>
    </w:p>
    <w:p w:rsidR="005C0F52" w:rsidRPr="00B261E9" w:rsidRDefault="005C0F52" w:rsidP="005C0F52">
      <w:pPr>
        <w:pStyle w:val="Heading5"/>
      </w:pPr>
      <w:bookmarkStart w:id="254" w:name="_Toc274318870"/>
      <w:r>
        <w:t>Transaction</w:t>
      </w:r>
      <w:r w:rsidRPr="00E929DD">
        <w:t xml:space="preserve"> </w:t>
      </w:r>
      <w:r>
        <w:t>Lines</w:t>
      </w:r>
      <w:r w:rsidRPr="00B963B9">
        <w:t xml:space="preserve"> Tab</w:t>
      </w:r>
      <w:bookmarkEnd w:id="254"/>
      <w:r w:rsidR="00601517">
        <w:fldChar w:fldCharType="begin"/>
      </w:r>
      <w:r>
        <w:instrText xml:space="preserve"> XE "</w:instrText>
      </w:r>
      <w:r w:rsidRPr="003675FA">
        <w:instrText xml:space="preserve"> </w:instrText>
      </w:r>
      <w:r>
        <w:instrText>GL To Endowment Transfer Of Funds</w:instrText>
      </w:r>
      <w:r w:rsidRPr="00F86E56">
        <w:instrText xml:space="preserve"> document</w:instrText>
      </w:r>
      <w:r>
        <w:instrText>:Transaction</w:instrText>
      </w:r>
      <w:r w:rsidRPr="00E929DD">
        <w:instrText xml:space="preserve"> </w:instrText>
      </w:r>
      <w:r>
        <w:instrText>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rPr>
          <w:lang w:bidi="th-TH"/>
        </w:rPr>
      </w:pPr>
      <w:r>
        <w:rPr>
          <w:noProof/>
        </w:rPr>
        <w:drawing>
          <wp:inline distT="0" distB="0" distL="0" distR="0" wp14:anchorId="027B66F4" wp14:editId="53294680">
            <wp:extent cx="5888990" cy="111887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7" cstate="print"/>
                    <a:srcRect/>
                    <a:stretch>
                      <a:fillRect/>
                    </a:stretch>
                  </pic:blipFill>
                  <pic:spPr bwMode="auto">
                    <a:xfrm>
                      <a:off x="0" y="0"/>
                      <a:ext cx="5888990" cy="111887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contains one or more lines that specify the KEMID(s) for the To line(s) for the e-doc. It also includes all relevant financial details for the transaction as it applies to each KEMID specified. Multiple entries are allowed in this tab.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0" w:type="dxa"/>
        <w:tblInd w:w="114"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0"/>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0"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0" w:type="dxa"/>
          </w:tcPr>
          <w:p w:rsidR="005C0F52" w:rsidRDefault="005C0F52" w:rsidP="005C0F52">
            <w:pPr>
              <w:pStyle w:val="TableCells"/>
            </w:pPr>
            <w:r>
              <w:t xml:space="preserve">Required. Indicates the KEMID to which the transfer is being made. Enter the ID or use the lookup </w:t>
            </w:r>
            <w:r>
              <w:rPr>
                <w:noProof/>
              </w:rPr>
              <w:drawing>
                <wp:inline distT="0" distB="0" distL="0" distR="0" wp14:anchorId="71828E9E" wp14:editId="38A62661">
                  <wp:extent cx="102235" cy="102235"/>
                  <wp:effectExtent l="19050" t="0" r="0" b="0"/>
                  <wp:docPr id="18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0" w:type="dxa"/>
          </w:tcPr>
          <w:p w:rsidR="005C0F52" w:rsidRDefault="005C0F52" w:rsidP="005C0F52">
            <w:pPr>
              <w:pStyle w:val="TableCells"/>
            </w:pPr>
            <w:r>
              <w:t xml:space="preserve">Required. Identifies the type of processing required for this transaction. Enter an Etran code that is valid for use with the KEMID or use the lookup </w:t>
            </w:r>
            <w:r>
              <w:rPr>
                <w:noProof/>
              </w:rPr>
              <w:drawing>
                <wp:inline distT="0" distB="0" distL="0" distR="0" wp14:anchorId="591B2F21" wp14:editId="02EBE14E">
                  <wp:extent cx="102235" cy="102235"/>
                  <wp:effectExtent l="19050" t="0" r="0" b="0"/>
                  <wp:docPr id="18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code you specified.</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0"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0" w:type="dxa"/>
          </w:tcPr>
          <w:p w:rsidR="005C0F52" w:rsidRDefault="005C0F52" w:rsidP="005C0F52">
            <w:pPr>
              <w:pStyle w:val="TableCells"/>
            </w:pPr>
            <w:r>
              <w:t>Required. Indicates whether this transaction affects income or principal. Select the appropriate value from the list.</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0" w:type="dxa"/>
          </w:tcPr>
          <w:p w:rsidR="005C0F52" w:rsidRDefault="005C0F52" w:rsidP="005C0F52">
            <w:pPr>
              <w:pStyle w:val="TableCells"/>
            </w:pPr>
            <w:r>
              <w:t>Required. Indicates the dollar amount of this transaction.</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0" w:type="dxa"/>
          </w:tcPr>
          <w:p w:rsidR="005C0F52" w:rsidRDefault="005C0F52" w:rsidP="005C0F52">
            <w:pPr>
              <w:pStyle w:val="TableCells"/>
            </w:pPr>
            <w:r>
              <w:t xml:space="preserve">Click the appropriate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p w:rsidR="005C0F52" w:rsidRDefault="005C0F52" w:rsidP="005C0F52">
            <w:pPr>
              <w:pStyle w:val="Noteintable"/>
            </w:pPr>
            <w:r>
              <w:drawing>
                <wp:inline distT="0" distB="0" distL="0" distR="0" wp14:anchorId="2E2F186C" wp14:editId="5FC8ABB8">
                  <wp:extent cx="191135" cy="191135"/>
                  <wp:effectExtent l="19050" t="0" r="0" b="0"/>
                  <wp:docPr id="190"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information and instructions on using these buttons,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0"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0"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p>
        </w:tc>
      </w:tr>
    </w:tbl>
    <w:p w:rsidR="005C0F52" w:rsidRPr="003C466B" w:rsidRDefault="005C0F52" w:rsidP="005C0F52">
      <w:pPr>
        <w:pStyle w:val="Note"/>
      </w:pPr>
      <w:r>
        <w:drawing>
          <wp:inline distT="0" distB="0" distL="0" distR="0" wp14:anchorId="296D0238" wp14:editId="55FAEE11">
            <wp:extent cx="191135" cy="191135"/>
            <wp:effectExtent l="19050" t="0" r="0" b="0"/>
            <wp:docPr id="191"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importing multiple transaction lines into this e-doc,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0B7FE7" w:rsidRPr="003C466B" w:rsidRDefault="005C0F52" w:rsidP="000B7FE7">
      <w:pPr>
        <w:pStyle w:val="Note"/>
      </w:pPr>
      <w:r>
        <w:drawing>
          <wp:inline distT="0" distB="0" distL="0" distR="0" wp14:anchorId="1B778126" wp14:editId="52A24341">
            <wp:extent cx="191135" cy="191135"/>
            <wp:effectExtent l="19050" t="0" r="0" b="0"/>
            <wp:docPr id="192"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255"/>
      <w:r w:rsidR="000B7FE7" w:rsidRPr="000B7FE7">
        <w:rPr>
          <w:rStyle w:val="C1HJump"/>
        </w:rPr>
        <w:t>KEM_</w:t>
      </w:r>
      <w:r w:rsidR="000B7FE7">
        <w:rPr>
          <w:rStyle w:val="C1HJump"/>
        </w:rPr>
        <w:t>GLE</w:t>
      </w:r>
      <w:r w:rsidR="000B7FE7" w:rsidRPr="000B7FE7">
        <w:rPr>
          <w:rStyle w:val="C1HJump"/>
        </w:rPr>
        <w:t>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w:t>
      </w:r>
      <w:r w:rsidR="000B7FE7">
        <w:rPr>
          <w:rStyle w:val="C1HJump"/>
          <w:vanish/>
        </w:rPr>
        <w:t>GLE</w:t>
      </w:r>
      <w:r w:rsidR="000B7FE7" w:rsidRPr="000B7FE7">
        <w:rPr>
          <w:rStyle w:val="C1HJump"/>
          <w:vanish/>
        </w:rPr>
        <w:t>T_Import.xls</w:t>
      </w:r>
      <w:commentRangeEnd w:id="255"/>
      <w:r w:rsidR="000B7FE7">
        <w:rPr>
          <w:rStyle w:val="CommentReference"/>
        </w:rPr>
        <w:commentReference w:id="255"/>
      </w:r>
      <w:commentRangeStart w:id="256"/>
      <w:r w:rsidR="000B7FE7" w:rsidRPr="00B91CF2">
        <w:t>“KEM_</w:t>
      </w:r>
      <w:r w:rsidR="000B7FE7">
        <w:t>GLE</w:t>
      </w:r>
      <w:r w:rsidR="000B7FE7" w:rsidRPr="00B91CF2">
        <w:t>T_Import.xls”</w:t>
      </w:r>
      <w:r w:rsidR="000B7FE7" w:rsidRPr="00F873AE">
        <w:t xml:space="preserve"> </w:t>
      </w:r>
      <w:r w:rsidR="000B7FE7">
        <w:t xml:space="preserve">in the </w:t>
      </w:r>
      <w:r w:rsidR="000B7FE7">
        <w:rPr>
          <w:i/>
        </w:rPr>
        <w:t>KFS Overview and Introduction to the User lnterface</w:t>
      </w:r>
      <w:commentRangeEnd w:id="256"/>
      <w:r w:rsidR="000B7FE7">
        <w:rPr>
          <w:rStyle w:val="CommentReference"/>
        </w:rPr>
        <w:commentReference w:id="256"/>
      </w:r>
      <w:r w:rsidR="000B7FE7">
        <w:t xml:space="preserve">. </w:t>
      </w:r>
    </w:p>
    <w:p w:rsidR="005C0F52" w:rsidRPr="003C466B" w:rsidRDefault="005C0F52" w:rsidP="005C0F52">
      <w:pPr>
        <w:pStyle w:val="Note"/>
      </w:pPr>
      <w:r>
        <w:t xml:space="preserve"> </w:t>
      </w:r>
    </w:p>
    <w:p w:rsidR="005C0F52" w:rsidRDefault="005C0F52" w:rsidP="005C0F52">
      <w:pPr>
        <w:pStyle w:val="Heading4"/>
        <w:rPr>
          <w:lang w:bidi="th-TH"/>
        </w:rPr>
      </w:pPr>
      <w:bookmarkStart w:id="257" w:name="_Toc274318871"/>
      <w:bookmarkStart w:id="258" w:name="_Toc276976082"/>
      <w:r w:rsidRPr="005755B5">
        <w:rPr>
          <w:lang w:bidi="th-TH"/>
        </w:rPr>
        <w:t>Process Overview</w:t>
      </w:r>
      <w:bookmarkEnd w:id="257"/>
      <w:bookmarkEnd w:id="258"/>
    </w:p>
    <w:p w:rsidR="005C0F52" w:rsidRDefault="005C0F52" w:rsidP="005C0F52">
      <w:pPr>
        <w:pStyle w:val="Heading5"/>
      </w:pPr>
      <w:bookmarkStart w:id="259" w:name="_Toc274318872"/>
      <w:r w:rsidRPr="001451FF">
        <w:t>Business Rules</w:t>
      </w:r>
      <w:bookmarkEnd w:id="259"/>
    </w:p>
    <w:p w:rsidR="005C0F52" w:rsidRDefault="005C0F52" w:rsidP="005C0F52">
      <w:pPr>
        <w:pStyle w:val="Note"/>
        <w:rPr>
          <w:lang w:bidi="th-TH"/>
        </w:rPr>
      </w:pPr>
      <w:r>
        <w:drawing>
          <wp:inline distT="0" distB="0" distL="0" distR="0" wp14:anchorId="11422D2E" wp14:editId="32CBED84">
            <wp:extent cx="156845" cy="156845"/>
            <wp:effectExtent l="19050" t="0" r="0" b="0"/>
            <wp:docPr id="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Pr="00EA12A0"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GL to Endowment transfer</w:t>
      </w:r>
      <w:r w:rsidRPr="00EA12A0">
        <w:t xml:space="preserve"> transactions:</w:t>
      </w:r>
    </w:p>
    <w:p w:rsidR="005C0F52" w:rsidRDefault="005C0F52" w:rsidP="005C0F52">
      <w:pPr>
        <w:pStyle w:val="C1HBullet"/>
      </w:pPr>
      <w:r w:rsidRPr="000114C5">
        <w:t xml:space="preserve">When </w:t>
      </w:r>
      <w:r>
        <w:t>you initiate the e-doc</w:t>
      </w:r>
      <w:r w:rsidRPr="002162D6">
        <w:t xml:space="preserve">, the </w:t>
      </w:r>
      <w:r>
        <w:t xml:space="preserve">system sets the </w:t>
      </w:r>
      <w:r w:rsidRPr="007335BC">
        <w:rPr>
          <w:rStyle w:val="Strong"/>
        </w:rPr>
        <w:t>Transaction Sub Type</w:t>
      </w:r>
      <w:r>
        <w:t xml:space="preserve"> to </w:t>
      </w:r>
      <w:r w:rsidR="00D630DD">
        <w:t>'</w:t>
      </w:r>
      <w:r>
        <w:t>Cash.</w:t>
      </w:r>
      <w:r w:rsidR="00D630DD">
        <w:t>'</w:t>
      </w:r>
      <w:r>
        <w:t xml:space="preserve"> You cannot change this value. </w:t>
      </w:r>
    </w:p>
    <w:p w:rsidR="005C0F52" w:rsidRPr="002162D6" w:rsidRDefault="005C0F52" w:rsidP="005C0F52">
      <w:pPr>
        <w:pStyle w:val="C1HBullet"/>
      </w:pPr>
      <w:r w:rsidRPr="002162D6">
        <w:t>This e</w:t>
      </w:r>
      <w:r>
        <w:t>-d</w:t>
      </w:r>
      <w:r w:rsidRPr="002162D6">
        <w:t>oc cannot be reversed.</w:t>
      </w:r>
      <w:r>
        <w:t xml:space="preserve"> T</w:t>
      </w:r>
      <w:r w:rsidRPr="002162D6">
        <w:t xml:space="preserve">o reverse a transaction, </w:t>
      </w:r>
      <w:r>
        <w:t>you</w:t>
      </w:r>
      <w:r w:rsidRPr="002162D6">
        <w:t xml:space="preserve"> must generate a new transfer with the required information.</w:t>
      </w:r>
    </w:p>
    <w:p w:rsidR="005C0F52" w:rsidRPr="002162D6" w:rsidRDefault="005C0F52" w:rsidP="005C0F52">
      <w:pPr>
        <w:pStyle w:val="C1HBullet"/>
      </w:pPr>
      <w:r>
        <w:t>The system tracks totals separately i</w:t>
      </w:r>
      <w:r w:rsidRPr="002162D6">
        <w:t xml:space="preserve">n the </w:t>
      </w:r>
      <w:r w:rsidRPr="002162D6">
        <w:rPr>
          <w:rStyle w:val="Strong"/>
        </w:rPr>
        <w:t>From</w:t>
      </w:r>
      <w:r w:rsidRPr="002162D6">
        <w:t xml:space="preserve"> and </w:t>
      </w:r>
      <w:r w:rsidRPr="002162D6">
        <w:rPr>
          <w:rStyle w:val="Strong"/>
        </w:rPr>
        <w:t>To</w:t>
      </w:r>
      <w:r w:rsidRPr="002162D6">
        <w:t xml:space="preserve"> transaction line section</w:t>
      </w:r>
      <w:r>
        <w:t xml:space="preserve">s </w:t>
      </w:r>
      <w:r w:rsidRPr="002162D6">
        <w:t xml:space="preserve">The </w:t>
      </w:r>
      <w:r>
        <w:t>totals</w:t>
      </w:r>
      <w:r w:rsidRPr="002162D6">
        <w:t xml:space="preserve"> </w:t>
      </w:r>
      <w:r>
        <w:t>are</w:t>
      </w:r>
      <w:r w:rsidRPr="002162D6">
        <w:t xml:space="preserve"> updated and shown in the space below each section as</w:t>
      </w:r>
      <w:r>
        <w:t xml:space="preserve"> you add</w:t>
      </w:r>
      <w:r w:rsidRPr="002162D6">
        <w:t xml:space="preserve"> each line. </w:t>
      </w:r>
    </w:p>
    <w:p w:rsidR="005C0F52" w:rsidRPr="000114C5" w:rsidDel="00C3355B" w:rsidRDefault="005C0F52" w:rsidP="005C0F52">
      <w:pPr>
        <w:pStyle w:val="C1HBullet"/>
      </w:pPr>
      <w:r>
        <w:t xml:space="preserve">Multiple entries are allowed in either or both the </w:t>
      </w:r>
      <w:r w:rsidRPr="002974E6">
        <w:rPr>
          <w:rStyle w:val="Strong"/>
        </w:rPr>
        <w:t>From</w:t>
      </w:r>
      <w:r>
        <w:t xml:space="preserve"> and </w:t>
      </w:r>
      <w:r w:rsidRPr="002974E6">
        <w:rPr>
          <w:rStyle w:val="Strong"/>
        </w:rPr>
        <w:t>To</w:t>
      </w:r>
      <w:r>
        <w:t xml:space="preserve"> line sections of the e-doc.</w:t>
      </w:r>
    </w:p>
    <w:p w:rsidR="005C0F52" w:rsidRDefault="005C0F52" w:rsidP="005C0F52">
      <w:pPr>
        <w:pStyle w:val="C1HBullet"/>
      </w:pPr>
      <w:r>
        <w:t xml:space="preserve">You may import line entries into the </w:t>
      </w:r>
      <w:r w:rsidRPr="002974E6">
        <w:rPr>
          <w:rStyle w:val="Strong"/>
        </w:rPr>
        <w:t>From</w:t>
      </w:r>
      <w:r>
        <w:t xml:space="preserve"> and/or </w:t>
      </w:r>
      <w:r w:rsidRPr="002974E6">
        <w:rPr>
          <w:rStyle w:val="Strong"/>
        </w:rPr>
        <w:t>To</w:t>
      </w:r>
      <w:r>
        <w:t xml:space="preserve"> line sections.</w:t>
      </w:r>
    </w:p>
    <w:p w:rsidR="005C0F52" w:rsidRDefault="005C0F52" w:rsidP="005C0F52">
      <w:pPr>
        <w:pStyle w:val="C1HBullet"/>
      </w:pPr>
      <w:r>
        <w:t>You must make at least one entry into each line section (</w:t>
      </w:r>
      <w:r w:rsidRPr="002974E6">
        <w:rPr>
          <w:rStyle w:val="Strong"/>
        </w:rPr>
        <w:t>From</w:t>
      </w:r>
      <w:r>
        <w:t xml:space="preserve"> and </w:t>
      </w:r>
      <w:r w:rsidRPr="002974E6">
        <w:rPr>
          <w:rStyle w:val="Strong"/>
        </w:rPr>
        <w:t>To</w:t>
      </w:r>
      <w:r>
        <w:t xml:space="preserve">) of the </w:t>
      </w:r>
      <w:r w:rsidRPr="002974E6">
        <w:t>e-doc</w:t>
      </w:r>
      <w:r>
        <w:t>.</w:t>
      </w:r>
    </w:p>
    <w:p w:rsidR="005C0F52" w:rsidRDefault="005C0F52" w:rsidP="005C0F52">
      <w:pPr>
        <w:pStyle w:val="C1HBullet"/>
      </w:pPr>
      <w:r>
        <w:t>Each endowment transaction line must have a valid Etran code for the KEMID(s).</w:t>
      </w:r>
    </w:p>
    <w:p w:rsidR="005C0F52" w:rsidRDefault="005C0F52" w:rsidP="005C0F52">
      <w:pPr>
        <w:pStyle w:val="C1HBullet"/>
      </w:pPr>
      <w:r>
        <w:t>Each accounting line must have a valid object code for the GL entry(ies).</w:t>
      </w:r>
    </w:p>
    <w:p w:rsidR="005C0F52" w:rsidRPr="008B46A3" w:rsidRDefault="005C0F52" w:rsidP="005C0F52">
      <w:pPr>
        <w:pStyle w:val="C1HBullet"/>
      </w:pPr>
      <w:r>
        <w:t xml:space="preserve">For the GL </w:t>
      </w:r>
      <w:r w:rsidRPr="008B46A3">
        <w:t>lines:</w:t>
      </w:r>
    </w:p>
    <w:p w:rsidR="005C0F52" w:rsidRPr="008B46A3" w:rsidRDefault="005C0F52" w:rsidP="005C0F52">
      <w:pPr>
        <w:pStyle w:val="C1HBullet2A"/>
      </w:pPr>
      <w:r w:rsidRPr="002162D6">
        <w:t>Object codes representing assets, liabilities, and fund balances (as indicated by the object code</w:t>
      </w:r>
      <w:r w:rsidR="00D630DD">
        <w:t>'</w:t>
      </w:r>
      <w:r w:rsidRPr="002162D6">
        <w:t xml:space="preserve">s object consolidation) may not be used on a </w:t>
      </w:r>
      <w:r w:rsidRPr="008B46A3">
        <w:t>transfer of funds document</w:t>
      </w:r>
    </w:p>
    <w:p w:rsidR="005C0F52" w:rsidRPr="008B46A3" w:rsidRDefault="005C0F52" w:rsidP="005C0F52">
      <w:pPr>
        <w:pStyle w:val="C1HBullet2A"/>
      </w:pPr>
      <w:r>
        <w:t xml:space="preserve">Object codes belonging to the object types of </w:t>
      </w:r>
      <w:r w:rsidR="00D630DD">
        <w:t>'</w:t>
      </w:r>
      <w:r>
        <w:t>Expense not Expenditure</w:t>
      </w:r>
      <w:r w:rsidR="00D630DD">
        <w:t>'</w:t>
      </w:r>
      <w:r>
        <w:t xml:space="preserve"> and </w:t>
      </w:r>
      <w:r w:rsidR="00D630DD">
        <w:t>'</w:t>
      </w:r>
      <w:r>
        <w:t>Income not Cash</w:t>
      </w:r>
      <w:r w:rsidR="00D630DD">
        <w:t>'</w:t>
      </w:r>
      <w:r>
        <w:t xml:space="preserve"> may not be used on a </w:t>
      </w:r>
      <w:r w:rsidRPr="008B46A3">
        <w:t>transfer of funds document.</w:t>
      </w:r>
    </w:p>
    <w:p w:rsidR="005C0F52" w:rsidRPr="008B46A3" w:rsidRDefault="005C0F52" w:rsidP="005C0F52">
      <w:pPr>
        <w:pStyle w:val="C1HBullet2A"/>
      </w:pPr>
      <w:r>
        <w:t xml:space="preserve">The chart specified must be valid and active. </w:t>
      </w:r>
    </w:p>
    <w:p w:rsidR="005C0F52" w:rsidRPr="008B46A3" w:rsidRDefault="005C0F52" w:rsidP="005C0F52">
      <w:pPr>
        <w:pStyle w:val="C1HBullet2A"/>
      </w:pPr>
      <w:r>
        <w:t>The a</w:t>
      </w:r>
      <w:r w:rsidRPr="008B46A3">
        <w:t>ccount must be valid and active, it must be associated with the chart, and it must not be expired.</w:t>
      </w:r>
    </w:p>
    <w:p w:rsidR="005C0F52" w:rsidRPr="008B46A3" w:rsidRDefault="005C0F52" w:rsidP="005C0F52">
      <w:pPr>
        <w:pStyle w:val="C1HBullet2A"/>
      </w:pPr>
      <w:r w:rsidRPr="002162D6">
        <w:t xml:space="preserve">If </w:t>
      </w:r>
      <w:r w:rsidRPr="008B46A3">
        <w:t>a sub-account is specified, it must be valid and active, and it must be associated with the account and chart in combination.</w:t>
      </w:r>
    </w:p>
    <w:p w:rsidR="005C0F52" w:rsidRPr="008B46A3" w:rsidRDefault="005C0F52" w:rsidP="005C0F52">
      <w:pPr>
        <w:pStyle w:val="C1HBullet2A"/>
      </w:pPr>
      <w:r>
        <w:t>The o</w:t>
      </w:r>
      <w:r w:rsidRPr="008B46A3">
        <w:t>bject code must be valid and active, and it must be associated with the fiscal year and account</w:t>
      </w:r>
      <w:r w:rsidR="00D630DD">
        <w:t>'</w:t>
      </w:r>
      <w:r w:rsidRPr="008B46A3">
        <w:t>s chart.</w:t>
      </w:r>
    </w:p>
    <w:p w:rsidR="005C0F52" w:rsidRPr="008B46A3" w:rsidRDefault="005C0F52" w:rsidP="005C0F52">
      <w:pPr>
        <w:pStyle w:val="C1HBullet2A"/>
      </w:pPr>
      <w:r w:rsidRPr="002162D6">
        <w:t xml:space="preserve">If </w:t>
      </w:r>
      <w:r w:rsidRPr="008B46A3">
        <w:t>a sub-object is specified, it must be valid and active, and it must be associated with the object code, account, chart, and fiscal year in combination.</w:t>
      </w:r>
    </w:p>
    <w:p w:rsidR="005C0F52" w:rsidRPr="002162D6" w:rsidRDefault="005C0F52" w:rsidP="005C0F52">
      <w:pPr>
        <w:pStyle w:val="C1HBullet2A"/>
      </w:pPr>
      <w:r>
        <w:t>The p</w:t>
      </w:r>
      <w:r w:rsidRPr="002162D6">
        <w:t xml:space="preserve">roject </w:t>
      </w:r>
      <w:r>
        <w:t>c</w:t>
      </w:r>
      <w:r w:rsidRPr="002162D6">
        <w:t xml:space="preserve">ode must </w:t>
      </w:r>
      <w:r>
        <w:t>be valid and</w:t>
      </w:r>
      <w:r w:rsidRPr="002162D6">
        <w:t xml:space="preserve"> active.</w:t>
      </w:r>
    </w:p>
    <w:p w:rsidR="005C0F52" w:rsidRDefault="005C0F52" w:rsidP="005C0F52">
      <w:pPr>
        <w:pStyle w:val="C1HBullet"/>
      </w:pPr>
      <w:r>
        <w:t xml:space="preserve">In order for a document to be submitted successfully, the total amount in the </w:t>
      </w:r>
      <w:r w:rsidRPr="002974E6">
        <w:rPr>
          <w:rStyle w:val="Strong"/>
        </w:rPr>
        <w:t>From</w:t>
      </w:r>
      <w:r>
        <w:t xml:space="preserve"> section must equal the total amount in the </w:t>
      </w:r>
      <w:r w:rsidRPr="002974E6">
        <w:rPr>
          <w:rStyle w:val="Strong"/>
        </w:rPr>
        <w:t>To</w:t>
      </w:r>
      <w:r>
        <w:t xml:space="preserve"> section.</w:t>
      </w:r>
    </w:p>
    <w:p w:rsidR="005C0F52" w:rsidRDefault="005C0F52" w:rsidP="005C0F52">
      <w:pPr>
        <w:pStyle w:val="C1HBullet"/>
      </w:pPr>
      <w:r>
        <w:t>In the standard workflow, the fiscal officer of the General Ledger account(s) in the GL accounting lines is a final approver. This individual may modify the General Ledger lines (as is standard throughout KFS).</w:t>
      </w:r>
    </w:p>
    <w:p w:rsidR="005C0F52" w:rsidRDefault="005C0F52" w:rsidP="005C0F52">
      <w:pPr>
        <w:pStyle w:val="C1HBullet"/>
      </w:pPr>
      <w:r>
        <w:t xml:space="preserve">Only General Ledger entries are allowed in the </w:t>
      </w:r>
      <w:r w:rsidRPr="006549DA">
        <w:rPr>
          <w:rStyle w:val="Strong"/>
        </w:rPr>
        <w:t>From</w:t>
      </w:r>
      <w:r>
        <w:t xml:space="preserve"> lines.</w:t>
      </w:r>
    </w:p>
    <w:p w:rsidR="005C0F52" w:rsidRDefault="005C0F52" w:rsidP="005C0F52">
      <w:pPr>
        <w:pStyle w:val="C1HBullet"/>
      </w:pPr>
      <w:r>
        <w:t xml:space="preserve">Only KEMID entries are allowed in the </w:t>
      </w:r>
      <w:r w:rsidRPr="006549DA">
        <w:rPr>
          <w:rStyle w:val="Strong"/>
        </w:rPr>
        <w:t>To</w:t>
      </w:r>
      <w:r>
        <w:t xml:space="preserve"> lines.</w:t>
      </w:r>
    </w:p>
    <w:p w:rsidR="005C0F52" w:rsidRDefault="005C0F52" w:rsidP="005C0F52">
      <w:pPr>
        <w:pStyle w:val="C1HBullet"/>
      </w:pPr>
      <w:r>
        <w:t>The system performs no balance verifications on the General Ledger account from which funds are transferred.</w:t>
      </w:r>
    </w:p>
    <w:p w:rsidR="005C0F52" w:rsidRDefault="005C0F52" w:rsidP="005C0F52">
      <w:pPr>
        <w:pStyle w:val="C1HBullet"/>
      </w:pPr>
      <w:r>
        <w:t>When you add a transaction line, the s</w:t>
      </w:r>
      <w:r w:rsidRPr="00541320">
        <w:t xml:space="preserve">ystem checks to see </w:t>
      </w:r>
      <w:r>
        <w:t>whether</w:t>
      </w:r>
      <w:r w:rsidRPr="00541320">
        <w:t xml:space="preserve"> the Etran code affects corpus</w:t>
      </w:r>
      <w:r>
        <w:t xml:space="preserve">. If it does, the system </w:t>
      </w:r>
      <w:r w:rsidRPr="00541320">
        <w:t xml:space="preserve">updates </w:t>
      </w:r>
      <w:r>
        <w:t>the KEMID</w:t>
      </w:r>
      <w:r w:rsidR="00D630DD">
        <w:t>'</w:t>
      </w:r>
      <w:r>
        <w:t xml:space="preserve">s corpus value </w:t>
      </w:r>
      <w:r w:rsidRPr="00541320">
        <w:t>accordingly.</w:t>
      </w:r>
      <w:r>
        <w:t xml:space="preserve"> </w:t>
      </w:r>
    </w:p>
    <w:p w:rsidR="005C0F52" w:rsidRDefault="005C0F52" w:rsidP="005C0F52">
      <w:pPr>
        <w:pStyle w:val="Heading5"/>
        <w:rPr>
          <w:lang w:bidi="th-TH"/>
        </w:rPr>
      </w:pPr>
      <w:bookmarkStart w:id="260" w:name="_Toc274318873"/>
      <w:r w:rsidRPr="00FD536A">
        <w:rPr>
          <w:lang w:bidi="th-TH"/>
        </w:rPr>
        <w:t>Routing</w:t>
      </w:r>
      <w:bookmarkEnd w:id="260"/>
    </w:p>
    <w:p w:rsidR="005C0F52" w:rsidRDefault="005C0F52" w:rsidP="005C0F52">
      <w:pPr>
        <w:pStyle w:val="Note"/>
        <w:rPr>
          <w:lang w:bidi="th-TH"/>
        </w:rPr>
      </w:pPr>
      <w:r>
        <w:drawing>
          <wp:inline distT="0" distB="0" distL="0" distR="0" wp14:anchorId="6C310A95" wp14:editId="306FE8FF">
            <wp:extent cx="156845" cy="156845"/>
            <wp:effectExtent l="19050" t="0" r="0" b="0"/>
            <wp:docPr id="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BodyText"/>
        <w:rPr>
          <w:lang w:bidi="th-TH"/>
        </w:rPr>
      </w:pPr>
      <w:r>
        <w:t>The standard document workflow includes the fiscal officer of the General Ledger account(s) in the GL accounting lines as a final approver. This individual also has the ability to modify the General Ledger lines as is standard in KFS.</w:t>
      </w:r>
    </w:p>
    <w:p w:rsidR="005C0F52" w:rsidRDefault="005C0F52" w:rsidP="005C0F52">
      <w:pPr>
        <w:pStyle w:val="Heading4"/>
        <w:rPr>
          <w:lang w:bidi="th-TH"/>
        </w:rPr>
      </w:pPr>
      <w:bookmarkStart w:id="261" w:name="_Toc274318874"/>
      <w:bookmarkStart w:id="262" w:name="_Toc276976083"/>
      <w:r w:rsidRPr="00FD536A">
        <w:rPr>
          <w:lang w:bidi="th-TH"/>
        </w:rPr>
        <w:t>Example</w:t>
      </w:r>
      <w:bookmarkEnd w:id="261"/>
      <w:bookmarkEnd w:id="262"/>
      <w:r w:rsidR="00601517">
        <w:rPr>
          <w:lang w:bidi="th-TH"/>
        </w:rPr>
        <w:fldChar w:fldCharType="begin"/>
      </w:r>
      <w:r>
        <w:rPr>
          <w:lang w:bidi="th-TH"/>
        </w:rPr>
        <w:instrText xml:space="preserve"> XE "</w:instrText>
      </w:r>
      <w:r w:rsidRPr="003675FA">
        <w:rPr>
          <w:lang w:bidi="th-TH"/>
        </w:rPr>
        <w:instrText xml:space="preserve"> </w:instrText>
      </w:r>
      <w:r>
        <w:instrText xml:space="preserve">GL To Endowment </w:instrText>
      </w:r>
      <w:r>
        <w:rPr>
          <w:lang w:bidi="th-TH"/>
        </w:rPr>
        <w:instrText>Transfer Of Funds</w:instrText>
      </w:r>
      <w:r w:rsidRPr="00F86E56">
        <w:rPr>
          <w:lang w:bidi="th-TH"/>
        </w:rPr>
        <w:instrText xml:space="preserve"> document</w:instrText>
      </w:r>
      <w:r>
        <w:rPr>
          <w:lang w:bidi="th-TH"/>
        </w:rPr>
        <w:instrText xml:space="preserve">:example" </w:instrText>
      </w:r>
      <w:r w:rsidR="00601517">
        <w:rPr>
          <w:lang w:bidi="th-TH"/>
        </w:rPr>
        <w:fldChar w:fldCharType="end"/>
      </w:r>
    </w:p>
    <w:p w:rsidR="005C0F52" w:rsidRDefault="005C0F52" w:rsidP="005C0F52">
      <w:pPr>
        <w:pStyle w:val="BodyText"/>
      </w:pPr>
      <w:r>
        <w:t>At the start of the fiscal year, the Department of English transferred $50,000 from an endowment into its General Operating Account. Over the course of the year, the department used only $40,000. Per the terms of the donor agreement, the department must now transfer the unspent $10,000 back to the endowment. To accomplish this action, the department initiates a GL to Endowment Transfer of Funds transaction. In the transaction, the department specifies the Department of English operating General Ledger account number in the From transaction line and $10,000 as the transaction amount. The department lists the Department of English Endowment KEMID on the To transaction line and $10,000 as the transaction amount. After this transaction is approved through workflow and processed in KEM and KFS, the GL available balance has been reduced by $10,000 and the KEMID available cash has been increased by the same amount.</w:t>
      </w:r>
    </w:p>
    <w:p w:rsidR="005C0F52" w:rsidRDefault="005C0F52" w:rsidP="005C0F52">
      <w:pPr>
        <w:pStyle w:val="Heading3"/>
      </w:pPr>
      <w:bookmarkStart w:id="263" w:name="_Toc274318875"/>
      <w:bookmarkStart w:id="264" w:name="_Toc276976084"/>
      <w:r>
        <w:t>Liability Decrease</w:t>
      </w:r>
      <w:bookmarkEnd w:id="263"/>
      <w:bookmarkEnd w:id="264"/>
      <w:r w:rsidRPr="00DA5F04">
        <w:t xml:space="preserve"> </w:t>
      </w:r>
      <w:r w:rsidR="00601517">
        <w:fldChar w:fldCharType="begin"/>
      </w:r>
      <w:r>
        <w:instrText xml:space="preserve"> XE "</w:instrText>
      </w:r>
      <w:r w:rsidRPr="003675FA">
        <w:instrText xml:space="preserve"> </w:instrText>
      </w:r>
      <w:r>
        <w:instrText>Liability Decrease</w:instrText>
      </w:r>
      <w:r w:rsidRPr="00F86E56">
        <w:instrText xml:space="preserve"> document</w:instrText>
      </w:r>
      <w:r>
        <w:instrText xml:space="preserve">" </w:instrText>
      </w:r>
      <w:r w:rsidR="00601517">
        <w:fldChar w:fldCharType="end"/>
      </w:r>
      <w:r w:rsidR="00601517">
        <w:fldChar w:fldCharType="begin"/>
      </w:r>
      <w:r>
        <w:instrText xml:space="preserve"> XE "Endowment:Liability Decrease</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265" w:name="_Toc274107052"/>
      <w:r>
        <w:instrText>Liability Decrease</w:instrText>
      </w:r>
      <w:bookmarkEnd w:id="265"/>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71F5E4B8" wp14:editId="01545101">
            <wp:extent cx="852805" cy="252730"/>
            <wp:effectExtent l="19050" t="0" r="4445" b="0"/>
            <wp:docPr id="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1AB4371B" wp14:editId="0EB2D2F1">
            <wp:extent cx="839470" cy="286385"/>
            <wp:effectExtent l="19050" t="0" r="0" b="0"/>
            <wp:docPr id="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7D531524" wp14:editId="775F075D">
            <wp:extent cx="770890" cy="191135"/>
            <wp:effectExtent l="19050" t="0" r="0" b="0"/>
            <wp:docPr id="1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13AA77FE" wp14:editId="0DCA12D5">
            <wp:extent cx="969010" cy="109220"/>
            <wp:effectExtent l="19050" t="0" r="2540" b="0"/>
            <wp:docPr id="1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srcRect/>
                    <a:stretch>
                      <a:fillRect/>
                    </a:stretch>
                  </pic:blipFill>
                  <pic:spPr bwMode="auto">
                    <a:xfrm>
                      <a:off x="0" y="0"/>
                      <a:ext cx="969010" cy="10922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1C413AC4" wp14:editId="0D782C53">
            <wp:extent cx="1890395" cy="293370"/>
            <wp:effectExtent l="19050" t="0" r="0" b="0"/>
            <wp:docPr id="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1890395" cy="293370"/>
                    </a:xfrm>
                    <a:prstGeom prst="rect">
                      <a:avLst/>
                    </a:prstGeom>
                    <a:noFill/>
                    <a:ln w="9525">
                      <a:noFill/>
                      <a:miter lim="800000"/>
                      <a:headEnd/>
                      <a:tailEnd/>
                    </a:ln>
                  </pic:spPr>
                </pic:pic>
              </a:graphicData>
            </a:graphic>
          </wp:inline>
        </w:drawing>
      </w:r>
    </w:p>
    <w:p w:rsidR="005C0F52" w:rsidRPr="000D52B0" w:rsidRDefault="005C0F52" w:rsidP="005C0F52">
      <w:pPr>
        <w:pStyle w:val="Note"/>
        <w:rPr>
          <w:lang w:bidi="th-TH"/>
        </w:rPr>
      </w:pPr>
      <w:r>
        <w:drawing>
          <wp:inline distT="0" distB="0" distL="0" distR="0" wp14:anchorId="56492BB1" wp14:editId="501E0057">
            <wp:extent cx="143510" cy="143510"/>
            <wp:effectExtent l="19050" t="0" r="8890" b="0"/>
            <wp:docPr id="200" name="Picture 210"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r>
      <w:r w:rsidRPr="00F30170">
        <w:t xml:space="preserve">A liability </w:t>
      </w:r>
      <w:r>
        <w:t>represents an amount</w:t>
      </w:r>
      <w:r w:rsidRPr="00F30170">
        <w:t xml:space="preserve"> the KEMID owes to the institution or another KEMID.</w:t>
      </w:r>
      <w:r>
        <w:t xml:space="preserve"> </w:t>
      </w:r>
      <w:r w:rsidRPr="00F30170">
        <w:t>It represents a borrowing</w:t>
      </w:r>
      <w:r>
        <w:t>,</w:t>
      </w:r>
      <w:r w:rsidRPr="00F30170">
        <w:t xml:space="preserve"> perhaps to cover an overdrawn balance or to relieve an expense incurred</w:t>
      </w:r>
      <w:r>
        <w:t xml:space="preserve"> where the funds to cover the expense were not available</w:t>
      </w:r>
      <w:r w:rsidRPr="00F30170">
        <w:t>.</w:t>
      </w:r>
      <w:r>
        <w:t xml:space="preserve"> </w:t>
      </w:r>
      <w:r w:rsidRPr="00F30170">
        <w:t>Liabilities are not marketable securities</w:t>
      </w:r>
      <w:r>
        <w:t xml:space="preserve"> and typically have a security ID that reflects an internal security (beginning with 9 or an alpha character). </w:t>
      </w:r>
    </w:p>
    <w:p w:rsidR="005C0F52" w:rsidRPr="000D52B0" w:rsidRDefault="005C0F52" w:rsidP="005C0F52">
      <w:pPr>
        <w:pStyle w:val="Note"/>
      </w:pPr>
      <w:r>
        <w:drawing>
          <wp:inline distT="0" distB="0" distL="0" distR="0" wp14:anchorId="29FFD7AF" wp14:editId="57021264">
            <wp:extent cx="149860" cy="149860"/>
            <wp:effectExtent l="19050" t="0" r="2540" b="0"/>
            <wp:docPr id="201" name="Picture 201"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Pr>
          <w:rStyle w:val="Emphasis"/>
        </w:rPr>
        <w:t>In the KFS Endowment module, l</w:t>
      </w:r>
      <w:r w:rsidRPr="00C87A12">
        <w:rPr>
          <w:rStyle w:val="Emphasis"/>
        </w:rPr>
        <w:t>iability units and liability value for a KEMID are inversely related</w:t>
      </w:r>
      <w:r>
        <w:rPr>
          <w:rStyle w:val="Emphasis"/>
        </w:rPr>
        <w:t xml:space="preserve"> (decreasing units = increasing value)</w:t>
      </w:r>
      <w:r w:rsidRPr="00C87A12">
        <w:rPr>
          <w:rStyle w:val="Emphasis"/>
        </w:rPr>
        <w:t xml:space="preserve">. </w:t>
      </w:r>
      <w:r>
        <w:t xml:space="preserve">Liabilities are recorded in the holding table as a </w:t>
      </w:r>
      <w:r w:rsidRPr="00C87A12">
        <w:rPr>
          <w:rStyle w:val="Emphasis"/>
        </w:rPr>
        <w:t>negative</w:t>
      </w:r>
      <w:r>
        <w:t xml:space="preserve"> cost, while units held are </w:t>
      </w:r>
      <w:r w:rsidRPr="00C87A12">
        <w:rPr>
          <w:rStyle w:val="Emphasis"/>
        </w:rPr>
        <w:t>positive</w:t>
      </w:r>
      <w:r>
        <w:t xml:space="preserve">. </w:t>
      </w:r>
    </w:p>
    <w:p w:rsidR="005C0F52" w:rsidRDefault="005C0F52" w:rsidP="005C0F52">
      <w:pPr>
        <w:pStyle w:val="BodyText"/>
      </w:pPr>
      <w:r>
        <w:rPr>
          <w:lang w:bidi="th-TH"/>
        </w:rPr>
        <w:t xml:space="preserve">The </w:t>
      </w:r>
      <w:r>
        <w:t>Liability Decrease</w:t>
      </w:r>
      <w:r>
        <w:rPr>
          <w:lang w:bidi="th-TH"/>
        </w:rPr>
        <w:t xml:space="preserve"> e-doc allows you to</w:t>
      </w:r>
      <w:r w:rsidRPr="00494979">
        <w:t xml:space="preserve"> </w:t>
      </w:r>
      <w:r>
        <w:t>reduce the holdings of a liability for a specified KEMID. Reducing the number of liability units held increases the KEMID</w:t>
      </w:r>
      <w:r w:rsidR="00D630DD">
        <w:t>'</w:t>
      </w:r>
      <w:r>
        <w:t xml:space="preserve">s liability balance for the KEMID. </w:t>
      </w:r>
    </w:p>
    <w:p w:rsidR="005C0F52" w:rsidRDefault="005C0F52" w:rsidP="005C0F52">
      <w:pPr>
        <w:pStyle w:val="BodyText"/>
      </w:pPr>
      <w:r w:rsidRPr="0065420A">
        <w:t xml:space="preserve">When </w:t>
      </w:r>
      <w:r>
        <w:t>a</w:t>
      </w:r>
      <w:r w:rsidRPr="0065420A">
        <w:t xml:space="preserve"> liability </w:t>
      </w:r>
      <w:r>
        <w:t xml:space="preserve">decrease </w:t>
      </w:r>
      <w:r w:rsidRPr="0065420A">
        <w:t>transaction is cash-based, it decrease</w:t>
      </w:r>
      <w:r>
        <w:t>s</w:t>
      </w:r>
      <w:r w:rsidRPr="0065420A">
        <w:t xml:space="preserve"> the cash balance of the KEMID</w:t>
      </w:r>
      <w:r>
        <w:t>,</w:t>
      </w:r>
      <w:r w:rsidRPr="0065420A">
        <w:t xml:space="preserve"> </w:t>
      </w:r>
      <w:r>
        <w:t xml:space="preserve">decreases the number of liability units held, </w:t>
      </w:r>
      <w:r w:rsidRPr="0065420A">
        <w:t>increase</w:t>
      </w:r>
      <w:r>
        <w:t>s</w:t>
      </w:r>
      <w:r w:rsidRPr="0065420A">
        <w:t xml:space="preserve"> the liability value or balance</w:t>
      </w:r>
      <w:r>
        <w:t xml:space="preserve">, and does </w:t>
      </w:r>
      <w:r w:rsidRPr="00C87A12">
        <w:rPr>
          <w:rStyle w:val="Emphasis"/>
        </w:rPr>
        <w:t>not</w:t>
      </w:r>
      <w:r>
        <w:t xml:space="preserve"> change</w:t>
      </w:r>
      <w:r w:rsidRPr="0065420A">
        <w:t xml:space="preserve"> the overall value of the KEMID.</w:t>
      </w:r>
      <w:r>
        <w:t xml:space="preserve"> When no cash</w:t>
      </w:r>
      <w:r w:rsidRPr="0065420A">
        <w:t xml:space="preserve"> is involved, the</w:t>
      </w:r>
      <w:r>
        <w:t xml:space="preserve"> transaction has</w:t>
      </w:r>
      <w:r w:rsidRPr="0065420A">
        <w:t xml:space="preserve"> no effect on the cash balance, but an</w:t>
      </w:r>
      <w:r w:rsidRPr="00C87A12">
        <w:t xml:space="preserve"> expense or (more rar</w:t>
      </w:r>
      <w:r>
        <w:t>el</w:t>
      </w:r>
      <w:r w:rsidRPr="00C87A12">
        <w:t xml:space="preserve">y) an income entry is </w:t>
      </w:r>
      <w:r w:rsidRPr="0065420A">
        <w:t xml:space="preserve">made to the KEMID </w:t>
      </w:r>
      <w:r>
        <w:t>to</w:t>
      </w:r>
      <w:r w:rsidRPr="0065420A">
        <w:t xml:space="preserve"> offset the reduction in the liability value.</w:t>
      </w:r>
      <w:r>
        <w:t xml:space="preserve"> This activity changes the overall value of the KEMID.</w:t>
      </w:r>
    </w:p>
    <w:p w:rsidR="005C0F52" w:rsidRDefault="005C0F52" w:rsidP="005C0F52">
      <w:pPr>
        <w:pStyle w:val="BodyText"/>
      </w:pPr>
      <w:r>
        <w:rPr>
          <w:lang w:bidi="th-TH"/>
        </w:rPr>
        <w:t>You may enter o</w:t>
      </w:r>
      <w:r>
        <w:t xml:space="preserve">nly one liability per e-doc. The same liability may be processed to multiple KEMID holding records by entering multiple transaction lines in the document. </w:t>
      </w:r>
    </w:p>
    <w:p w:rsidR="005C0F52" w:rsidRDefault="005C0F52" w:rsidP="005C0F52">
      <w:pPr>
        <w:pStyle w:val="Heading4"/>
        <w:rPr>
          <w:lang w:bidi="th-TH"/>
        </w:rPr>
      </w:pPr>
      <w:bookmarkStart w:id="266" w:name="_Toc274318876"/>
      <w:bookmarkStart w:id="267" w:name="_Toc276976085"/>
      <w:r w:rsidRPr="00B963B9">
        <w:rPr>
          <w:lang w:bidi="th-TH"/>
        </w:rPr>
        <w:t>Document Layout</w:t>
      </w:r>
      <w:bookmarkEnd w:id="266"/>
      <w:bookmarkEnd w:id="267"/>
    </w:p>
    <w:p w:rsidR="005C0F52" w:rsidRDefault="005C0F52" w:rsidP="00927A39">
      <w:pPr>
        <w:pStyle w:val="Illustration"/>
        <w:rPr>
          <w:lang w:bidi="th-TH"/>
        </w:rPr>
      </w:pPr>
      <w:r>
        <w:rPr>
          <w:noProof/>
        </w:rPr>
        <w:drawing>
          <wp:inline distT="0" distB="0" distL="0" distR="0" wp14:anchorId="05885A8D" wp14:editId="5B068CFE">
            <wp:extent cx="5984240" cy="507682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0" cstate="print"/>
                    <a:srcRect/>
                    <a:stretch>
                      <a:fillRect/>
                    </a:stretch>
                  </pic:blipFill>
                  <pic:spPr bwMode="auto">
                    <a:xfrm>
                      <a:off x="0" y="0"/>
                      <a:ext cx="5984240" cy="5076825"/>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Liability Decrease</w:t>
      </w:r>
      <w:r w:rsidRPr="00F86E56">
        <w:t xml:space="preserve"> </w:t>
      </w:r>
      <w:r>
        <w:rPr>
          <w:lang w:bidi="th-TH"/>
        </w:rPr>
        <w:t>document contains three unique tabs—</w:t>
      </w:r>
      <w:r w:rsidRPr="003E7835">
        <w:t xml:space="preserve"> </w:t>
      </w:r>
      <w:r w:rsidRPr="00E347F9">
        <w:rPr>
          <w:rStyle w:val="Strong"/>
        </w:rPr>
        <w:t>Liability Decrease 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sidRPr="003E7835">
        <w:rPr>
          <w:rStyle w:val="Strong"/>
        </w:rPr>
        <w:t>Transaction Lines</w:t>
      </w:r>
      <w:r>
        <w:rPr>
          <w:rStyle w:val="Strong"/>
          <w:lang w:bidi="th-TH"/>
        </w:rPr>
        <w:t xml:space="preserve">, and </w:t>
      </w:r>
      <w:r>
        <w:rPr>
          <w:rStyle w:val="Strong"/>
        </w:rPr>
        <w:t>Tax Lot Lines</w:t>
      </w:r>
      <w:r>
        <w:rPr>
          <w:lang w:bidi="th-TH"/>
        </w:rPr>
        <w:t xml:space="preserve">—in addition to the standard financial transaction tabs. </w:t>
      </w:r>
    </w:p>
    <w:p w:rsidR="00291457" w:rsidRPr="00482F00" w:rsidRDefault="00291457" w:rsidP="00291457">
      <w:pPr>
        <w:pStyle w:val="Note"/>
      </w:pPr>
      <w:bookmarkStart w:id="268" w:name="_Toc274318877"/>
      <w:r w:rsidRPr="00482F00">
        <w:drawing>
          <wp:inline distT="0" distB="0" distL="0" distR="0" wp14:anchorId="255BC7D6" wp14:editId="4D0E353B">
            <wp:extent cx="163830" cy="163830"/>
            <wp:effectExtent l="19050" t="0" r="7620" b="0"/>
            <wp:docPr id="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269"/>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269"/>
      <w:r>
        <w:rPr>
          <w:rStyle w:val="CommentReference"/>
        </w:rPr>
        <w:commentReference w:id="269"/>
      </w:r>
      <w:commentRangeStart w:id="270"/>
      <w:r>
        <w:t xml:space="preserve">“Standard Tabs” in the </w:t>
      </w:r>
      <w:r w:rsidRPr="00336F7F">
        <w:rPr>
          <w:rStyle w:val="Emphasis"/>
        </w:rPr>
        <w:t>KFS Overview and Introduction to the User Interface</w:t>
      </w:r>
      <w:commentRangeEnd w:id="270"/>
      <w:r>
        <w:rPr>
          <w:rStyle w:val="CommentReference"/>
        </w:rPr>
        <w:commentReference w:id="270"/>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Liability Decrease Details</w:t>
      </w:r>
      <w:r w:rsidRPr="00B963B9">
        <w:t xml:space="preserve"> Tab</w:t>
      </w:r>
      <w:bookmarkEnd w:id="268"/>
      <w:r w:rsidR="00601517">
        <w:fldChar w:fldCharType="begin"/>
      </w:r>
      <w:r>
        <w:instrText xml:space="preserve"> XE "</w:instrText>
      </w:r>
      <w:r w:rsidRPr="003675FA">
        <w:instrText xml:space="preserve"> </w:instrText>
      </w:r>
      <w:r>
        <w:instrText>Liability Decrease</w:instrText>
      </w:r>
      <w:r w:rsidRPr="00F86E56">
        <w:instrText xml:space="preserve"> document</w:instrText>
      </w:r>
      <w:r>
        <w:instrText>:Liability Decrease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7302B83D" wp14:editId="4A62F492">
            <wp:extent cx="5950585" cy="621030"/>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1" cstate="print"/>
                    <a:srcRect/>
                    <a:stretch>
                      <a:fillRect/>
                    </a:stretch>
                  </pic:blipFill>
                  <pic:spPr bwMode="auto">
                    <a:xfrm>
                      <a:off x="0" y="0"/>
                      <a:ext cx="5950585" cy="62103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indicates whether this is a cash or non-cash transaction and specifies whether it was created by the system or by a user. </w:t>
      </w:r>
    </w:p>
    <w:p w:rsidR="005C0F52" w:rsidRPr="00EC23F2" w:rsidRDefault="005C0F52" w:rsidP="00E776BD">
      <w:pPr>
        <w:pStyle w:val="TableHeading"/>
      </w:pPr>
      <w:r>
        <w:t>Liability Decrease 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 xml:space="preserve">Transaction Sub-Type </w:t>
            </w:r>
          </w:p>
        </w:tc>
        <w:tc>
          <w:tcPr>
            <w:tcW w:w="5371" w:type="dxa"/>
          </w:tcPr>
          <w:p w:rsidR="005C0F52" w:rsidRDefault="005C0F52" w:rsidP="005C0F52">
            <w:pPr>
              <w:pStyle w:val="TableCells"/>
            </w:pPr>
            <w:r>
              <w:t>Indicates whether this transaction is for cash or non-cash. Required. Select the appropriate value from the list.</w:t>
            </w:r>
          </w:p>
        </w:tc>
      </w:tr>
      <w:tr w:rsidR="005C0F52" w:rsidTr="005C0F52">
        <w:tc>
          <w:tcPr>
            <w:tcW w:w="2160" w:type="dxa"/>
            <w:tcBorders>
              <w:right w:val="double" w:sz="4" w:space="0" w:color="auto"/>
            </w:tcBorders>
          </w:tcPr>
          <w:p w:rsidR="005C0F52" w:rsidRDefault="005C0F52" w:rsidP="005C0F52">
            <w:pPr>
              <w:pStyle w:val="TableCells"/>
            </w:pPr>
            <w:r>
              <w:t>Transaction Source-Type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271" w:name="_Toc274318878"/>
      <w:r>
        <w:t>Security Details</w:t>
      </w:r>
      <w:r w:rsidRPr="00B963B9">
        <w:t xml:space="preserve"> Tab</w:t>
      </w:r>
      <w:bookmarkEnd w:id="271"/>
      <w:r w:rsidR="00601517">
        <w:fldChar w:fldCharType="begin"/>
      </w:r>
      <w:r>
        <w:instrText xml:space="preserve"> XE "</w:instrText>
      </w:r>
      <w:r w:rsidRPr="003675FA">
        <w:instrText xml:space="preserve"> </w:instrText>
      </w:r>
      <w:r>
        <w:instrText>Liability Decrease</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514D5AFB" wp14:editId="1FA83623">
            <wp:extent cx="5963920" cy="67564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2" cstate="print"/>
                    <a:srcRect/>
                    <a:stretch>
                      <a:fillRect/>
                    </a:stretch>
                  </pic:blipFill>
                  <pic:spPr bwMode="auto">
                    <a:xfrm>
                      <a:off x="0" y="0"/>
                      <a:ext cx="5963920" cy="67564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Required. Indicates the security affected by this transaction. The security record referenced must be valid and active in the system and must have a liability class code</w:t>
            </w:r>
            <w:r w:rsidR="004F0FB8">
              <w:t>.</w:t>
            </w:r>
            <w:r>
              <w:t xml:space="preserv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1331A639" wp14:editId="72C29373">
                  <wp:extent cx="102235" cy="102235"/>
                  <wp:effectExtent l="19050" t="0" r="0" b="0"/>
                  <wp:docPr id="20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This indicator determines how gains</w:t>
            </w:r>
            <w:r w:rsidRPr="00771F7A">
              <w:t xml:space="preserve"> </w:t>
            </w:r>
            <w:r>
              <w:t>and</w:t>
            </w:r>
            <w:r w:rsidRPr="00771F7A">
              <w:t xml:space="preserve"> losses on the sale of the security are calculated.</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2D9F8C34" wp14:editId="5CD2703E">
                  <wp:extent cx="102235" cy="102235"/>
                  <wp:effectExtent l="19050" t="0" r="0" b="0"/>
                  <wp:docPr id="20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272" w:name="_Toc274318879"/>
      <w:r>
        <w:t>Transaction Lines</w:t>
      </w:r>
      <w:r w:rsidRPr="00B963B9">
        <w:t xml:space="preserve"> Tab</w:t>
      </w:r>
      <w:bookmarkEnd w:id="272"/>
      <w:r w:rsidR="00601517">
        <w:fldChar w:fldCharType="begin"/>
      </w:r>
      <w:r>
        <w:instrText xml:space="preserve"> XE "</w:instrText>
      </w:r>
      <w:r w:rsidRPr="003675FA">
        <w:instrText xml:space="preserve"> </w:instrText>
      </w:r>
      <w:r>
        <w:instrText>Liability Decrease</w:instrText>
      </w:r>
      <w:r w:rsidRPr="00F86E56">
        <w:instrText xml:space="preserve"> 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1028F40F" wp14:editId="0E27AEC1">
            <wp:extent cx="5772785" cy="126936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3" cstate="print"/>
                    <a:srcRect/>
                    <a:stretch>
                      <a:fillRect/>
                    </a:stretch>
                  </pic:blipFill>
                  <pic:spPr bwMode="auto">
                    <a:xfrm>
                      <a:off x="0" y="0"/>
                      <a:ext cx="5772785" cy="1269365"/>
                    </a:xfrm>
                    <a:prstGeom prst="rect">
                      <a:avLst/>
                    </a:prstGeom>
                    <a:noFill/>
                    <a:ln w="9525">
                      <a:noFill/>
                      <a:miter lim="800000"/>
                      <a:headEnd/>
                      <a:tailEnd/>
                    </a:ln>
                  </pic:spPr>
                </pic:pic>
              </a:graphicData>
            </a:graphic>
          </wp:inline>
        </w:drawing>
      </w:r>
    </w:p>
    <w:p w:rsidR="005C0F52" w:rsidRDefault="005C0F52" w:rsidP="005C0F52">
      <w:pPr>
        <w:pStyle w:val="BodyText"/>
      </w:pPr>
      <w:r>
        <w:t xml:space="preserve">This tab contains one or more lines that specify the KEMID(s) affected, including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The KEMID to which this transaction applies. Enter the KEMID to which this liability decrease applies or use the lookup </w:t>
            </w:r>
            <w:r>
              <w:rPr>
                <w:noProof/>
              </w:rPr>
              <w:drawing>
                <wp:inline distT="0" distB="0" distL="0" distR="0" wp14:anchorId="2367EAA5" wp14:editId="64A18F2F">
                  <wp:extent cx="102235" cy="102235"/>
                  <wp:effectExtent l="19050" t="0" r="0" b="0"/>
                  <wp:docPr id="20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KEMID you specified.</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Identifies the type of processing required for this transaction. </w:t>
            </w:r>
          </w:p>
          <w:p w:rsidR="005C0F52" w:rsidRDefault="005C0F52" w:rsidP="005C0F52">
            <w:pPr>
              <w:pStyle w:val="TableCells"/>
            </w:pPr>
            <w:r>
              <w:t xml:space="preserve">If the </w:t>
            </w:r>
            <w:r w:rsidRPr="001C0EBC">
              <w:rPr>
                <w:rStyle w:val="Strong"/>
              </w:rPr>
              <w:t>Transaction</w:t>
            </w:r>
            <w:r>
              <w:t xml:space="preserve"> </w:t>
            </w:r>
            <w:r w:rsidRPr="00845835">
              <w:rPr>
                <w:rStyle w:val="Strong"/>
              </w:rPr>
              <w:t>Sub-Type</w:t>
            </w:r>
            <w:r>
              <w:t xml:space="preserve"> is </w:t>
            </w:r>
            <w:r w:rsidR="00D630DD">
              <w:t>'</w:t>
            </w:r>
            <w:r w:rsidRPr="00060AD7">
              <w:t>Cash</w:t>
            </w:r>
            <w:r>
              <w:t>,</w:t>
            </w:r>
            <w:r w:rsidR="00D630DD">
              <w:t>'</w:t>
            </w:r>
            <w:r>
              <w:t xml:space="preserve"> you</w:t>
            </w:r>
            <w:r w:rsidRPr="009123CA">
              <w:t xml:space="preserve"> cannot enter an Etran </w:t>
            </w:r>
            <w:r>
              <w:t>c</w:t>
            </w:r>
            <w:r w:rsidRPr="009123CA">
              <w:t>ode.</w:t>
            </w:r>
          </w:p>
          <w:p w:rsidR="005C0F52" w:rsidRDefault="005C0F52" w:rsidP="005C0F52">
            <w:pPr>
              <w:pStyle w:val="TableCells"/>
            </w:pPr>
            <w:r>
              <w:t xml:space="preserve">If the </w:t>
            </w:r>
            <w:r w:rsidRPr="001C0EBC">
              <w:rPr>
                <w:rStyle w:val="Strong"/>
              </w:rPr>
              <w:t>Transaction</w:t>
            </w:r>
            <w:r w:rsidRPr="001C0EBC">
              <w:t xml:space="preserve"> </w:t>
            </w:r>
            <w:r w:rsidRPr="00845835">
              <w:rPr>
                <w:rStyle w:val="Strong"/>
              </w:rPr>
              <w:t>Sub-</w:t>
            </w:r>
            <w:r>
              <w:rPr>
                <w:rStyle w:val="Strong"/>
              </w:rPr>
              <w:t>T</w:t>
            </w:r>
            <w:r w:rsidRPr="00845835">
              <w:rPr>
                <w:rStyle w:val="Strong"/>
              </w:rPr>
              <w:t>ype</w:t>
            </w:r>
            <w:r>
              <w:t xml:space="preserve"> is </w:t>
            </w:r>
            <w:r w:rsidR="00D630DD">
              <w:t>'</w:t>
            </w:r>
            <w:r w:rsidRPr="00060AD7">
              <w:t>Non-cash,</w:t>
            </w:r>
            <w:r w:rsidR="00D630DD">
              <w:t>'</w:t>
            </w:r>
            <w:r>
              <w:t xml:space="preserve"> you</w:t>
            </w:r>
            <w:r w:rsidRPr="009123CA">
              <w:t xml:space="preserve"> must enter an Etran code.</w:t>
            </w:r>
            <w:r>
              <w:t xml:space="preserve"> The Et</w:t>
            </w:r>
            <w:r w:rsidRPr="009123CA">
              <w:t xml:space="preserve">ran </w:t>
            </w:r>
            <w:r>
              <w:t>c</w:t>
            </w:r>
            <w:r w:rsidRPr="009123CA">
              <w:t xml:space="preserve">ode for the </w:t>
            </w:r>
            <w:r>
              <w:t>s</w:t>
            </w:r>
            <w:r w:rsidRPr="009123CA">
              <w:t xml:space="preserve">ecurity must have an appropriately identified </w:t>
            </w:r>
            <w:r>
              <w:t>G</w:t>
            </w:r>
            <w:r w:rsidRPr="009123CA">
              <w:t xml:space="preserve">eneral </w:t>
            </w:r>
            <w:r>
              <w:t>L</w:t>
            </w:r>
            <w:r w:rsidRPr="009123CA">
              <w:t>edger object code record</w:t>
            </w:r>
            <w:r>
              <w:t>—</w:t>
            </w:r>
            <w:r w:rsidRPr="009123CA">
              <w:t xml:space="preserve">one that matches </w:t>
            </w:r>
            <w:r>
              <w:t>the c</w:t>
            </w:r>
            <w:r w:rsidRPr="009123CA">
              <w:t>hart for the KEMID</w:t>
            </w:r>
            <w:r>
              <w:t>-</w:t>
            </w:r>
            <w:r w:rsidRPr="009123CA">
              <w:t xml:space="preserve">associated </w:t>
            </w:r>
            <w:r>
              <w:t>G</w:t>
            </w:r>
            <w:r w:rsidRPr="009123CA">
              <w:t xml:space="preserve">eneral </w:t>
            </w:r>
            <w:r>
              <w:t>L</w:t>
            </w:r>
            <w:r w:rsidRPr="009123CA">
              <w:t>edger account in the transaction line.</w:t>
            </w:r>
            <w:r>
              <w:t xml:space="preserve"> </w:t>
            </w:r>
            <w:r w:rsidRPr="009123CA">
              <w:t>The E</w:t>
            </w:r>
            <w:r>
              <w:t>t</w:t>
            </w:r>
            <w:r w:rsidRPr="009123CA">
              <w:t>ran code must have</w:t>
            </w:r>
            <w:r w:rsidRPr="001A256B">
              <w:t xml:space="preserve"> a type of </w:t>
            </w:r>
            <w:r>
              <w:t xml:space="preserve">expense or (more rarely) </w:t>
            </w:r>
            <w:r w:rsidRPr="001A256B">
              <w:t>incom</w:t>
            </w:r>
            <w:r w:rsidRPr="009123CA">
              <w:t>e</w:t>
            </w:r>
            <w:r>
              <w:t xml:space="preserve">. Enter the code or use the lookup </w:t>
            </w:r>
            <w:r>
              <w:rPr>
                <w:noProof/>
              </w:rPr>
              <w:drawing>
                <wp:inline distT="0" distB="0" distL="0" distR="0" wp14:anchorId="24FEF6B6" wp14:editId="644B6886">
                  <wp:extent cx="102235" cy="102235"/>
                  <wp:effectExtent l="19050" t="0" r="0" b="0"/>
                  <wp:docPr id="21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 xml:space="preserve">Required. Indicates whether this transaction pertains to income or principal. Enter the appropriate value from the list. </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 xml:space="preserve">Required. </w:t>
            </w:r>
            <w:r w:rsidRPr="009123CA">
              <w:t xml:space="preserve">When a transaction line is added, </w:t>
            </w:r>
            <w:r>
              <w:t xml:space="preserve">the </w:t>
            </w:r>
            <w:r w:rsidRPr="009123CA">
              <w:t xml:space="preserve">transaction amount must equal </w:t>
            </w:r>
            <w:r>
              <w:t xml:space="preserve">the number of </w:t>
            </w:r>
            <w:r w:rsidRPr="009123CA">
              <w:t>units/shares</w:t>
            </w:r>
            <w:r>
              <w:t xml:space="preserve"> because liabilities are priced at $1 per unit</w:t>
            </w:r>
            <w:r w:rsidRPr="009123CA">
              <w:t>.</w:t>
            </w:r>
          </w:p>
        </w:tc>
      </w:tr>
      <w:tr w:rsidR="005C0F52" w:rsidTr="005C0F52">
        <w:tc>
          <w:tcPr>
            <w:tcW w:w="2160" w:type="dxa"/>
            <w:tcBorders>
              <w:right w:val="double" w:sz="4" w:space="0" w:color="auto"/>
            </w:tcBorders>
          </w:tcPr>
          <w:p w:rsidR="005C0F52" w:rsidRDefault="005C0F52" w:rsidP="005C0F52">
            <w:pPr>
              <w:pStyle w:val="TableCells"/>
            </w:pPr>
            <w:r>
              <w:t>Transaction Units</w:t>
            </w:r>
          </w:p>
        </w:tc>
        <w:tc>
          <w:tcPr>
            <w:tcW w:w="5371" w:type="dxa"/>
          </w:tcPr>
          <w:p w:rsidR="005C0F52" w:rsidRDefault="005C0F52" w:rsidP="005C0F52">
            <w:pPr>
              <w:pStyle w:val="TableCells"/>
            </w:pPr>
            <w:r>
              <w:t>Required. Indicates the number of security units affected by the transaction. E</w:t>
            </w:r>
            <w:r w:rsidRPr="007216E3">
              <w:t xml:space="preserve">nter a </w:t>
            </w:r>
            <w:r>
              <w:t xml:space="preserve">positive </w:t>
            </w:r>
            <w:r w:rsidRPr="007216E3">
              <w:t>number</w:t>
            </w:r>
            <w:r>
              <w:t>.</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Income Units</w:t>
            </w:r>
          </w:p>
        </w:tc>
        <w:tc>
          <w:tcPr>
            <w:tcW w:w="5371" w:type="dxa"/>
          </w:tcPr>
          <w:p w:rsidR="005C0F52" w:rsidRDefault="005C0F52" w:rsidP="005C0F52">
            <w:pPr>
              <w:pStyle w:val="TableCells"/>
            </w:pPr>
            <w:r>
              <w:t xml:space="preserve">Display only. Indicates the total number of income </w:t>
            </w:r>
            <w:r>
              <w:rPr>
                <w:szCs w:val="20"/>
              </w:rPr>
              <w:t>units</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Units</w:t>
            </w:r>
          </w:p>
        </w:tc>
        <w:tc>
          <w:tcPr>
            <w:tcW w:w="5371" w:type="dxa"/>
          </w:tcPr>
          <w:p w:rsidR="005C0F52" w:rsidRDefault="005C0F52" w:rsidP="005C0F52">
            <w:pPr>
              <w:pStyle w:val="TableCells"/>
            </w:pPr>
            <w:r>
              <w:t xml:space="preserve">Display only. Indicates the total number of principal </w:t>
            </w:r>
            <w:r>
              <w:rPr>
                <w:szCs w:val="20"/>
              </w:rPr>
              <w:t>units</w:t>
            </w:r>
            <w:r w:rsidRPr="00541320">
              <w:rPr>
                <w:szCs w:val="20"/>
              </w:rPr>
              <w:t xml:space="preserve"> in </w:t>
            </w:r>
            <w:r>
              <w:rPr>
                <w:szCs w:val="20"/>
              </w:rPr>
              <w:t>all transaction lines.</w:t>
            </w:r>
            <w:r>
              <w:t xml:space="preserve"> </w:t>
            </w:r>
          </w:p>
        </w:tc>
      </w:tr>
    </w:tbl>
    <w:p w:rsidR="005C0F52" w:rsidRPr="003C466B" w:rsidRDefault="005C0F52" w:rsidP="005C0F52">
      <w:pPr>
        <w:pStyle w:val="Note"/>
      </w:pPr>
      <w:r>
        <w:drawing>
          <wp:inline distT="0" distB="0" distL="0" distR="0" wp14:anchorId="3BF5D6AA" wp14:editId="61390681">
            <wp:extent cx="191135" cy="191135"/>
            <wp:effectExtent l="19050" t="0" r="0" b="0"/>
            <wp:docPr id="211"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5C0F52" w:rsidRPr="003C466B" w:rsidRDefault="005C0F52" w:rsidP="005C0F52">
      <w:pPr>
        <w:pStyle w:val="Note"/>
      </w:pPr>
      <w:r>
        <w:drawing>
          <wp:inline distT="0" distB="0" distL="0" distR="0" wp14:anchorId="1706BD95" wp14:editId="78A3B8FE">
            <wp:extent cx="191135" cy="191135"/>
            <wp:effectExtent l="19050" t="0" r="0" b="0"/>
            <wp:docPr id="212"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273"/>
      <w:r w:rsidR="000B7FE7" w:rsidRPr="000B7FE7">
        <w:rPr>
          <w:rStyle w:val="C1HJump"/>
        </w:rPr>
        <w:t>KEM_EAI_EAD_ELI_ELD_Import.xls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.docx;topic=KEM_EAI_EAD_ELI_ELD_Import.xls</w:t>
      </w:r>
      <w:commentRangeEnd w:id="273"/>
      <w:r w:rsidR="000B7FE7">
        <w:rPr>
          <w:rStyle w:val="CommentReference"/>
        </w:rPr>
        <w:commentReference w:id="273"/>
      </w:r>
      <w:r w:rsidR="000B7FE7">
        <w:t xml:space="preserve"> </w:t>
      </w:r>
      <w:commentRangeStart w:id="274"/>
      <w:r w:rsidR="000B7FE7">
        <w:t>“</w:t>
      </w:r>
      <w:r w:rsidR="000B7FE7" w:rsidRPr="00B24F50">
        <w:t>KEM_EAI_EAD_ELI_ELD_Import.xls”</w:t>
      </w:r>
      <w:r w:rsidR="000B7FE7" w:rsidRPr="00F873AE">
        <w:t xml:space="preserve"> </w:t>
      </w:r>
      <w:r w:rsidR="000B7FE7">
        <w:t xml:space="preserve">in the </w:t>
      </w:r>
      <w:r w:rsidR="000B7FE7">
        <w:rPr>
          <w:i/>
        </w:rPr>
        <w:t>KFS O</w:t>
      </w:r>
      <w:r w:rsidR="000B7FE7" w:rsidRPr="003C466B">
        <w:rPr>
          <w:i/>
        </w:rPr>
        <w:t xml:space="preserve">verview </w:t>
      </w:r>
      <w:r w:rsidR="000B7FE7">
        <w:rPr>
          <w:i/>
        </w:rPr>
        <w:t>and Introduction to the User Interface</w:t>
      </w:r>
      <w:commentRangeEnd w:id="274"/>
      <w:r w:rsidR="000B7FE7">
        <w:rPr>
          <w:rStyle w:val="CommentReference"/>
        </w:rPr>
        <w:commentReference w:id="274"/>
      </w:r>
      <w:r w:rsidR="000B7FE7">
        <w:t>.</w:t>
      </w:r>
    </w:p>
    <w:p w:rsidR="005C0F52" w:rsidRDefault="005C0F52" w:rsidP="005C0F52">
      <w:pPr>
        <w:pStyle w:val="Heading5"/>
      </w:pPr>
      <w:bookmarkStart w:id="275" w:name="_Toc274318880"/>
      <w:r>
        <w:t>Tax Lot Lines</w:t>
      </w:r>
      <w:r w:rsidRPr="00B963B9">
        <w:t xml:space="preserve"> Tab</w:t>
      </w:r>
      <w:bookmarkEnd w:id="275"/>
      <w:r w:rsidR="00601517">
        <w:fldChar w:fldCharType="begin"/>
      </w:r>
      <w:r>
        <w:instrText xml:space="preserve"> XE "</w:instrText>
      </w:r>
      <w:r w:rsidRPr="003675FA">
        <w:instrText xml:space="preserve"> </w:instrText>
      </w:r>
      <w:r>
        <w:instrText>Liability Decrease</w:instrText>
      </w:r>
      <w:r w:rsidRPr="00F86E56">
        <w:instrText xml:space="preserve"> 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3A392682" wp14:editId="3D872743">
            <wp:extent cx="5923280" cy="566420"/>
            <wp:effectExtent l="1905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cstate="print"/>
                    <a:srcRect/>
                    <a:stretch>
                      <a:fillRect/>
                    </a:stretch>
                  </pic:blipFill>
                  <pic:spPr bwMode="auto">
                    <a:xfrm>
                      <a:off x="0" y="0"/>
                      <a:ext cx="5923280" cy="56642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displays information about the tax lot(s) affected by each transaction line entered. </w:t>
      </w:r>
      <w:r w:rsidRPr="00EF6968">
        <w:t xml:space="preserve">All entries in this tab are system-generated after you add </w:t>
      </w:r>
      <w:r>
        <w:t>a</w:t>
      </w:r>
      <w:r w:rsidRPr="00EF6968">
        <w:t xml:space="preserve"> transaction line</w:t>
      </w:r>
      <w:r w:rsidRPr="00DD28BE">
        <w:t>.</w:t>
      </w:r>
      <w:r>
        <w:t xml:space="preserve"> The total number of tax lot lines is displayed in parentheses to the right of the tab header. </w:t>
      </w:r>
      <w:r w:rsidRPr="00DD28BE">
        <w:t>The</w:t>
      </w:r>
      <w:r>
        <w:t xml:space="preserve"> tax lot</w:t>
      </w:r>
      <w:r w:rsidRPr="00DD28BE">
        <w:t xml:space="preserve"> entries are </w:t>
      </w:r>
      <w:r>
        <w:t xml:space="preserve">based on the tax lot indicator associated with the security you specified and whether or not the transaction involves cash. </w:t>
      </w:r>
    </w:p>
    <w:p w:rsidR="005C0F52" w:rsidRDefault="005C0F52" w:rsidP="005C0F52">
      <w:pPr>
        <w:pStyle w:val="BodyText"/>
      </w:pPr>
      <w:r>
        <w:t xml:space="preserve">If you change the transaction line units or amount or delete the transaction line, the system corrects the entries in the </w:t>
      </w:r>
      <w:r w:rsidRPr="00DD28BE">
        <w:rPr>
          <w:rStyle w:val="Strong"/>
        </w:rPr>
        <w:t>Tax Lots Lines</w:t>
      </w:r>
      <w:r>
        <w:t xml:space="preserve"> tab automatically.</w:t>
      </w:r>
    </w:p>
    <w:p w:rsidR="005C0F52" w:rsidRPr="003C466B" w:rsidRDefault="005C0F52" w:rsidP="005C0F52">
      <w:pPr>
        <w:pStyle w:val="Note"/>
      </w:pPr>
      <w:r>
        <w:drawing>
          <wp:inline distT="0" distB="0" distL="0" distR="0" wp14:anchorId="04FA0D9C" wp14:editId="07E8CC1A">
            <wp:extent cx="191135" cy="191135"/>
            <wp:effectExtent l="19050" t="0" r="0" b="0"/>
            <wp:docPr id="214"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w:t>
      </w:r>
    </w:p>
    <w:p w:rsidR="005C0F52" w:rsidRPr="00EC23F2" w:rsidRDefault="005C0F52"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Line Number</w:t>
            </w:r>
          </w:p>
        </w:tc>
        <w:tc>
          <w:tcPr>
            <w:tcW w:w="5371" w:type="dxa"/>
          </w:tcPr>
          <w:p w:rsidR="005C0F52" w:rsidRDefault="005C0F52" w:rsidP="005C0F52">
            <w:pPr>
              <w:pStyle w:val="TableCells"/>
            </w:pPr>
            <w:r>
              <w:t xml:space="preserve">Display only. Indicates the transaction line with which this tax lot is associated. </w:t>
            </w:r>
          </w:p>
        </w:tc>
      </w:tr>
      <w:tr w:rsidR="005C0F52" w:rsidTr="005C0F52">
        <w:tc>
          <w:tcPr>
            <w:tcW w:w="2160" w:type="dxa"/>
            <w:tcBorders>
              <w:right w:val="double" w:sz="4" w:space="0" w:color="auto"/>
            </w:tcBorders>
          </w:tcPr>
          <w:p w:rsidR="005C0F52" w:rsidRDefault="005C0F52" w:rsidP="005C0F52">
            <w:pPr>
              <w:pStyle w:val="TableCells"/>
            </w:pPr>
            <w:r>
              <w:t>Transaction Lot Number</w:t>
            </w:r>
          </w:p>
        </w:tc>
        <w:tc>
          <w:tcPr>
            <w:tcW w:w="5371" w:type="dxa"/>
          </w:tcPr>
          <w:p w:rsidR="005C0F52" w:rsidRDefault="005C0F52" w:rsidP="005C0F52">
            <w:pPr>
              <w:pStyle w:val="TableCells"/>
            </w:pPr>
            <w:r>
              <w:t xml:space="preserve">Display only. Identifies the tax lot affect by the transaction line. Display only. </w:t>
            </w:r>
            <w:r w:rsidRPr="00A8710D">
              <w:t xml:space="preserve">The </w:t>
            </w:r>
            <w:r>
              <w:t>t</w:t>
            </w:r>
            <w:r w:rsidRPr="00A8710D">
              <w:t xml:space="preserve">ax </w:t>
            </w:r>
            <w:r>
              <w:t>l</w:t>
            </w:r>
            <w:r w:rsidRPr="00A8710D">
              <w:t xml:space="preserve">ot referenced </w:t>
            </w:r>
            <w:r>
              <w:t>must</w:t>
            </w:r>
            <w:r w:rsidRPr="00A8710D">
              <w:t xml:space="preserve"> ha</w:t>
            </w:r>
            <w:r>
              <w:t>ve</w:t>
            </w:r>
            <w:r w:rsidRPr="00A8710D">
              <w:t xml:space="preserve"> sufficient units and value </w:t>
            </w:r>
            <w:r>
              <w:t xml:space="preserve">to complete the transaction. </w:t>
            </w:r>
          </w:p>
        </w:tc>
      </w:tr>
      <w:tr w:rsidR="005C0F52" w:rsidTr="005C0F52">
        <w:tc>
          <w:tcPr>
            <w:tcW w:w="2160" w:type="dxa"/>
            <w:tcBorders>
              <w:right w:val="double" w:sz="4" w:space="0" w:color="auto"/>
            </w:tcBorders>
          </w:tcPr>
          <w:p w:rsidR="005C0F52" w:rsidRDefault="005C0F52" w:rsidP="005C0F52">
            <w:pPr>
              <w:pStyle w:val="TableCells"/>
            </w:pPr>
            <w:r>
              <w:t>Units/Shares</w:t>
            </w:r>
          </w:p>
        </w:tc>
        <w:tc>
          <w:tcPr>
            <w:tcW w:w="5371" w:type="dxa"/>
          </w:tcPr>
          <w:p w:rsidR="005C0F52" w:rsidRDefault="005C0F52" w:rsidP="005C0F52">
            <w:pPr>
              <w:pStyle w:val="TableCells"/>
            </w:pPr>
            <w:r>
              <w:t xml:space="preserve">Display only. Indicates the number of units or shares in the tax lot. </w:t>
            </w:r>
          </w:p>
        </w:tc>
      </w:tr>
      <w:tr w:rsidR="005C0F52" w:rsidTr="005C0F52">
        <w:tc>
          <w:tcPr>
            <w:tcW w:w="2160" w:type="dxa"/>
            <w:tcBorders>
              <w:right w:val="double" w:sz="4" w:space="0" w:color="auto"/>
            </w:tcBorders>
          </w:tcPr>
          <w:p w:rsidR="005C0F52" w:rsidRDefault="005C0F52" w:rsidP="005C0F52">
            <w:pPr>
              <w:pStyle w:val="TableCells"/>
            </w:pPr>
            <w:r>
              <w:t>Holding Cost</w:t>
            </w:r>
          </w:p>
        </w:tc>
        <w:tc>
          <w:tcPr>
            <w:tcW w:w="5371" w:type="dxa"/>
          </w:tcPr>
          <w:p w:rsidR="005C0F52" w:rsidRDefault="005C0F52" w:rsidP="005C0F52">
            <w:pPr>
              <w:pStyle w:val="TableCells"/>
            </w:pPr>
            <w:r>
              <w:t xml:space="preserve">Display only. Indicates the original cost of the units being reduced. When the system processes the tax lot lines, it multiplies the total of the lot holding cost in the tax lot lines by -1 and displays the value as a negative number. </w:t>
            </w:r>
          </w:p>
        </w:tc>
      </w:tr>
      <w:tr w:rsidR="005C0F52" w:rsidTr="005C0F52">
        <w:tc>
          <w:tcPr>
            <w:tcW w:w="2160" w:type="dxa"/>
            <w:tcBorders>
              <w:right w:val="double" w:sz="4" w:space="0" w:color="auto"/>
            </w:tcBorders>
          </w:tcPr>
          <w:p w:rsidR="005C0F52" w:rsidRDefault="005C0F52" w:rsidP="005C0F52">
            <w:pPr>
              <w:pStyle w:val="TableCells"/>
            </w:pPr>
            <w:r>
              <w:t>Acquired Date</w:t>
            </w:r>
          </w:p>
        </w:tc>
        <w:tc>
          <w:tcPr>
            <w:tcW w:w="5371" w:type="dxa"/>
          </w:tcPr>
          <w:p w:rsidR="005C0F52" w:rsidRDefault="005C0F52" w:rsidP="005C0F52">
            <w:pPr>
              <w:pStyle w:val="TableCells"/>
            </w:pPr>
            <w:r>
              <w:t xml:space="preserve">Display only. Indicates the date the security was acquired.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Click a button to perform an action on this tax lot</w:t>
            </w:r>
            <w:r w:rsidRPr="00CD4D8D">
              <w:t xml:space="preserve">. </w:t>
            </w:r>
            <w:r>
              <w:t xml:space="preserve">The only action allowed is </w:t>
            </w:r>
            <w:r w:rsidRPr="00424B49">
              <w:t>delete</w:t>
            </w:r>
            <w:r>
              <w:t xml:space="preserve">, which removes the tax lot from the calculations for the transaction. </w:t>
            </w:r>
            <w:r>
              <w:rPr>
                <w:szCs w:val="20"/>
              </w:rPr>
              <w:t>When you delete a lot, the system recalculates and updates the remaining lots in the tab.</w:t>
            </w:r>
          </w:p>
        </w:tc>
      </w:tr>
    </w:tbl>
    <w:p w:rsidR="005C0F52" w:rsidRDefault="005C0F52" w:rsidP="005C0F52">
      <w:pPr>
        <w:pStyle w:val="Heading4"/>
        <w:rPr>
          <w:lang w:bidi="th-TH"/>
        </w:rPr>
      </w:pPr>
      <w:bookmarkStart w:id="276" w:name="_Toc274318881"/>
      <w:bookmarkStart w:id="277" w:name="_Toc276976086"/>
      <w:r w:rsidRPr="005755B5">
        <w:rPr>
          <w:lang w:bidi="th-TH"/>
        </w:rPr>
        <w:t>Process Overview</w:t>
      </w:r>
      <w:bookmarkEnd w:id="276"/>
      <w:bookmarkEnd w:id="277"/>
    </w:p>
    <w:p w:rsidR="005C0F52" w:rsidRDefault="005C0F52" w:rsidP="005C0F52">
      <w:pPr>
        <w:pStyle w:val="Heading5"/>
      </w:pPr>
      <w:bookmarkStart w:id="278" w:name="_Toc274318882"/>
      <w:r w:rsidRPr="001451FF">
        <w:t>Business Rules</w:t>
      </w:r>
      <w:bookmarkEnd w:id="278"/>
    </w:p>
    <w:p w:rsidR="005C0F52" w:rsidRDefault="005C0F52" w:rsidP="005C0F52">
      <w:pPr>
        <w:pStyle w:val="Note"/>
        <w:rPr>
          <w:lang w:bidi="th-TH"/>
        </w:rPr>
      </w:pPr>
      <w:r>
        <w:drawing>
          <wp:inline distT="0" distB="0" distL="0" distR="0" wp14:anchorId="59D6A41F" wp14:editId="1A6317F9">
            <wp:extent cx="156845" cy="156845"/>
            <wp:effectExtent l="19050" t="0" r="0" b="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Pr="00EA12A0"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liability de</w:t>
      </w:r>
      <w:r w:rsidRPr="00EA12A0">
        <w:t>crease transactions:</w:t>
      </w:r>
    </w:p>
    <w:p w:rsidR="005C0F52" w:rsidRDefault="005C0F52" w:rsidP="005C0F52">
      <w:pPr>
        <w:pStyle w:val="C1HBullet"/>
      </w:pPr>
      <w:r w:rsidRPr="009560E5">
        <w:t>When</w:t>
      </w:r>
      <w:r>
        <w:t xml:space="preserve"> you initiate the e-doc</w:t>
      </w:r>
      <w:r w:rsidRPr="009560E5">
        <w:t xml:space="preserve">, </w:t>
      </w:r>
      <w:r>
        <w:t>you</w:t>
      </w:r>
      <w:r w:rsidRPr="009123CA">
        <w:t xml:space="preserve"> must select a </w:t>
      </w:r>
      <w:r w:rsidRPr="006549DA">
        <w:rPr>
          <w:rStyle w:val="Strong"/>
        </w:rPr>
        <w:t>Transaction Sub-Type</w:t>
      </w:r>
      <w:r w:rsidRPr="009123CA">
        <w:t xml:space="preserve"> (</w:t>
      </w:r>
      <w:r w:rsidR="00D630DD">
        <w:t>'</w:t>
      </w:r>
      <w:r w:rsidRPr="00060AD7">
        <w:t>Cash</w:t>
      </w:r>
      <w:r w:rsidR="00D630DD">
        <w:t>'</w:t>
      </w:r>
      <w:r w:rsidRPr="00060AD7">
        <w:t xml:space="preserve"> or </w:t>
      </w:r>
      <w:r w:rsidR="00D630DD">
        <w:t>'</w:t>
      </w:r>
      <w:r w:rsidRPr="00060AD7">
        <w:t>Non-cash</w:t>
      </w:r>
      <w:r w:rsidR="00D630DD">
        <w:t>'</w:t>
      </w:r>
      <w:r w:rsidRPr="009123CA">
        <w:t>).</w:t>
      </w:r>
      <w:r>
        <w:t xml:space="preserve"> </w:t>
      </w:r>
    </w:p>
    <w:p w:rsidR="005C0F52" w:rsidRPr="00261DE5" w:rsidRDefault="005C0F52" w:rsidP="005C0F52">
      <w:pPr>
        <w:pStyle w:val="C1HBullet"/>
      </w:pPr>
      <w:r w:rsidRPr="00261DE5">
        <w:t>You must select or enter a valid, active security.</w:t>
      </w:r>
      <w:r>
        <w:t xml:space="preserve"> </w:t>
      </w:r>
      <w:r w:rsidRPr="00261DE5">
        <w:t>Only one security record may be inserted in each transaction.</w:t>
      </w:r>
    </w:p>
    <w:p w:rsidR="005C0F52" w:rsidRPr="00261DE5" w:rsidRDefault="005C0F52" w:rsidP="005C0F52">
      <w:pPr>
        <w:pStyle w:val="C1HBullet"/>
      </w:pPr>
      <w:r w:rsidRPr="00261DE5">
        <w:t xml:space="preserve">The security specified </w:t>
      </w:r>
      <w:r w:rsidRPr="00261DE5">
        <w:rPr>
          <w:rStyle w:val="Emphasis"/>
        </w:rPr>
        <w:t>must</w:t>
      </w:r>
      <w:r w:rsidRPr="00261DE5">
        <w:t xml:space="preserve"> have a liability class code. </w:t>
      </w:r>
    </w:p>
    <w:p w:rsidR="005C0F52" w:rsidRPr="00261DE5" w:rsidRDefault="005C0F52" w:rsidP="005C0F52">
      <w:pPr>
        <w:pStyle w:val="C1HBullet"/>
      </w:pPr>
      <w:r w:rsidRPr="00261DE5">
        <w:t>After you enter a security, the system displays the associated security name, class code, class code description, security transaction code and description, and tax lot indicator.</w:t>
      </w:r>
    </w:p>
    <w:p w:rsidR="005C0F52" w:rsidRPr="00261DE5" w:rsidRDefault="005C0F52" w:rsidP="005C0F52">
      <w:pPr>
        <w:pStyle w:val="C1HBullet"/>
      </w:pPr>
      <w:r w:rsidRPr="00261DE5">
        <w:t>You must enter a valid, active registration code.</w:t>
      </w:r>
      <w:r>
        <w:t xml:space="preserve"> </w:t>
      </w:r>
    </w:p>
    <w:p w:rsidR="005C0F52" w:rsidRPr="00261DE5" w:rsidRDefault="005C0F52" w:rsidP="005C0F52">
      <w:pPr>
        <w:pStyle w:val="C1HBullet"/>
      </w:pPr>
      <w:r w:rsidRPr="00261DE5">
        <w:t>You must enter a number greater than zero for the transaction units in the transaction line.</w:t>
      </w:r>
      <w:r>
        <w:t xml:space="preserve"> </w:t>
      </w:r>
    </w:p>
    <w:p w:rsidR="005C0F52" w:rsidRPr="00261DE5" w:rsidRDefault="005C0F52" w:rsidP="005C0F52">
      <w:pPr>
        <w:pStyle w:val="C1HBullet"/>
      </w:pPr>
      <w:r w:rsidRPr="00261DE5">
        <w:t>When a transaction line is added, the transaction amount must equal units/shares because liabilities are priced at $1 per unit.</w:t>
      </w:r>
    </w:p>
    <w:p w:rsidR="005C0F52" w:rsidRPr="00782456" w:rsidRDefault="005C0F52" w:rsidP="005C0F52">
      <w:pPr>
        <w:pStyle w:val="C1HBullet"/>
      </w:pPr>
      <w:r w:rsidRPr="009123CA">
        <w:t xml:space="preserve">The tax lot indicator for the security is </w:t>
      </w:r>
      <w:r w:rsidR="00D630DD">
        <w:t>'</w:t>
      </w:r>
      <w:r w:rsidRPr="00955B9E">
        <w:t>No</w:t>
      </w:r>
      <w:r w:rsidR="00D630DD">
        <w:t>'</w:t>
      </w:r>
      <w:r w:rsidRPr="00955B9E">
        <w:t>.</w:t>
      </w:r>
      <w:r w:rsidRPr="000F7925">
        <w:rPr>
          <w:rStyle w:val="Strong"/>
        </w:rPr>
        <w:t xml:space="preserve"> </w:t>
      </w:r>
      <w:r w:rsidRPr="00370C1C">
        <w:t xml:space="preserve">Consequently, </w:t>
      </w:r>
      <w:r w:rsidRPr="009123CA">
        <w:t>for each transaction line added, the system add</w:t>
      </w:r>
      <w:r>
        <w:t>s</w:t>
      </w:r>
      <w:r w:rsidRPr="009123CA">
        <w:t xml:space="preserve"> a record to the </w:t>
      </w:r>
      <w:r>
        <w:t>Holding Lot</w:t>
      </w:r>
      <w:r w:rsidRPr="009123CA">
        <w:t xml:space="preserve"> table and show</w:t>
      </w:r>
      <w:r>
        <w:t>s</w:t>
      </w:r>
      <w:r w:rsidRPr="009123CA">
        <w:t xml:space="preserve"> the data in the </w:t>
      </w:r>
      <w:r w:rsidRPr="006549DA">
        <w:rPr>
          <w:rStyle w:val="Strong"/>
        </w:rPr>
        <w:t>Tax Lot</w:t>
      </w:r>
      <w:r>
        <w:rPr>
          <w:rStyle w:val="Strong"/>
        </w:rPr>
        <w:t xml:space="preserve"> Line</w:t>
      </w:r>
      <w:r w:rsidRPr="006549DA">
        <w:rPr>
          <w:rStyle w:val="Strong"/>
        </w:rPr>
        <w:t>s</w:t>
      </w:r>
      <w:r w:rsidRPr="009123CA">
        <w:t xml:space="preserve"> tab.</w:t>
      </w:r>
      <w:r>
        <w:t xml:space="preserve"> </w:t>
      </w:r>
      <w:r w:rsidRPr="00782456">
        <w:t>Th</w:t>
      </w:r>
      <w:r>
        <w:t>is</w:t>
      </w:r>
      <w:r w:rsidRPr="00782456">
        <w:t xml:space="preserve"> </w:t>
      </w:r>
      <w:r>
        <w:t>stored data</w:t>
      </w:r>
      <w:r w:rsidRPr="00782456">
        <w:t xml:space="preserve"> </w:t>
      </w:r>
      <w:r>
        <w:t>includes</w:t>
      </w:r>
      <w:r w:rsidRPr="00782456">
        <w:t>:</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w:t>
      </w:r>
      <w:r>
        <w:t>set at 1</w:t>
      </w:r>
      <w:r w:rsidRPr="0013628B">
        <w:t>.</w:t>
      </w:r>
    </w:p>
    <w:p w:rsidR="005C0F52" w:rsidRPr="0013628B" w:rsidRDefault="005C0F52" w:rsidP="005C0F52">
      <w:pPr>
        <w:pStyle w:val="C1HBullet2A"/>
      </w:pPr>
      <w:r>
        <w:t>The number of units</w:t>
      </w:r>
      <w:r w:rsidRPr="0013628B">
        <w:t xml:space="preserve"> from the</w:t>
      </w:r>
      <w:r>
        <w:t xml:space="preserve"> security</w:t>
      </w:r>
      <w:r w:rsidRPr="0013628B">
        <w:t xml:space="preserve"> </w:t>
      </w:r>
      <w:r>
        <w:t xml:space="preserve">tax lots </w:t>
      </w:r>
      <w:r w:rsidRPr="0013628B">
        <w:t xml:space="preserve">calculation </w:t>
      </w:r>
      <w:r w:rsidRPr="00244F05">
        <w:t>times negative 1</w:t>
      </w:r>
      <w:r>
        <w:t xml:space="preserve"> (-1). </w:t>
      </w:r>
    </w:p>
    <w:p w:rsidR="005C0F52" w:rsidRPr="00244F05" w:rsidRDefault="005C0F52" w:rsidP="005C0F52">
      <w:pPr>
        <w:pStyle w:val="C1HBullet2A"/>
      </w:pPr>
      <w:r>
        <w:t>The holding cost</w:t>
      </w:r>
      <w:r w:rsidRPr="0013628B">
        <w:t xml:space="preserve"> from the </w:t>
      </w:r>
      <w:r>
        <w:t xml:space="preserve">transaction amount. </w:t>
      </w:r>
    </w:p>
    <w:p w:rsidR="005C0F52" w:rsidRDefault="005C0F52" w:rsidP="005C0F52">
      <w:pPr>
        <w:pStyle w:val="C1HBullet2A"/>
      </w:pPr>
      <w:r>
        <w:t xml:space="preserve">Acquired date. </w:t>
      </w:r>
    </w:p>
    <w:p w:rsidR="005C0F52" w:rsidRDefault="005C0F52" w:rsidP="005C0F52">
      <w:pPr>
        <w:pStyle w:val="C1HBullet"/>
      </w:pPr>
      <w:r>
        <w:t xml:space="preserve">The system </w:t>
      </w:r>
      <w:r w:rsidRPr="009123CA">
        <w:t>verif</w:t>
      </w:r>
      <w:r>
        <w:t>ies</w:t>
      </w:r>
      <w:r w:rsidRPr="009123CA">
        <w:t xml:space="preserve"> that the </w:t>
      </w:r>
      <w:r>
        <w:t>t</w:t>
      </w:r>
      <w:r w:rsidRPr="009123CA">
        <w:t xml:space="preserve">ax </w:t>
      </w:r>
      <w:r>
        <w:t>l</w:t>
      </w:r>
      <w:r w:rsidRPr="009123CA">
        <w:t>ot referenced in each tax lot line has sufficient units and value to complete the transaction.</w:t>
      </w:r>
      <w:r>
        <w:t xml:space="preserve"> (Keep in mind that</w:t>
      </w:r>
      <w:r w:rsidRPr="00F215F5">
        <w:t xml:space="preserve"> </w:t>
      </w:r>
      <w:r>
        <w:t>liability u</w:t>
      </w:r>
      <w:r w:rsidRPr="009123CA">
        <w:t xml:space="preserve">nits </w:t>
      </w:r>
      <w:r>
        <w:t>are represented by a</w:t>
      </w:r>
      <w:r w:rsidRPr="009123CA">
        <w:t xml:space="preserve"> positive number</w:t>
      </w:r>
      <w:r>
        <w:t xml:space="preserve"> while l</w:t>
      </w:r>
      <w:r w:rsidRPr="009123CA">
        <w:t xml:space="preserve">iability value is always </w:t>
      </w:r>
      <w:r>
        <w:t xml:space="preserve">displayed as </w:t>
      </w:r>
      <w:r w:rsidRPr="009123CA">
        <w:t>a negative amount.</w:t>
      </w:r>
      <w:r>
        <w:t xml:space="preserve"> Therefore, 100 liability units = -$100 liability balance or value.)</w:t>
      </w:r>
    </w:p>
    <w:p w:rsidR="005C0F52" w:rsidRDefault="005C0F52" w:rsidP="005C0F52">
      <w:pPr>
        <w:pStyle w:val="C1HBullet"/>
      </w:pPr>
      <w:r>
        <w:t>The Et</w:t>
      </w:r>
      <w:r w:rsidRPr="009123CA">
        <w:t xml:space="preserve">ran </w:t>
      </w:r>
      <w:r>
        <w:t>c</w:t>
      </w:r>
      <w:r w:rsidRPr="009123CA">
        <w:t xml:space="preserve">ode for the </w:t>
      </w:r>
      <w:r>
        <w:t>s</w:t>
      </w:r>
      <w:r w:rsidRPr="009123CA">
        <w:t xml:space="preserve">ecurity must have an appropriately identified </w:t>
      </w:r>
      <w:r>
        <w:t>G</w:t>
      </w:r>
      <w:r w:rsidRPr="009123CA">
        <w:t xml:space="preserve">eneral </w:t>
      </w:r>
      <w:r>
        <w:t>L</w:t>
      </w:r>
      <w:r w:rsidRPr="009123CA">
        <w:t>edger object code record</w:t>
      </w:r>
      <w:r>
        <w:t>—</w:t>
      </w:r>
      <w:r w:rsidRPr="009123CA">
        <w:t xml:space="preserve">one that matches </w:t>
      </w:r>
      <w:r>
        <w:t>the c</w:t>
      </w:r>
      <w:r w:rsidRPr="009123CA">
        <w:t>hart for the KEMID</w:t>
      </w:r>
      <w:r>
        <w:t>-</w:t>
      </w:r>
      <w:r w:rsidRPr="009123CA">
        <w:t xml:space="preserve">associated </w:t>
      </w:r>
      <w:r>
        <w:t>G</w:t>
      </w:r>
      <w:r w:rsidRPr="009123CA">
        <w:t xml:space="preserve">eneral </w:t>
      </w:r>
      <w:r>
        <w:t>L</w:t>
      </w:r>
      <w:r w:rsidRPr="009123CA">
        <w:t>edger account in the transaction line.</w:t>
      </w:r>
      <w:r>
        <w:t xml:space="preserve"> </w:t>
      </w:r>
    </w:p>
    <w:p w:rsidR="005C0F52" w:rsidRDefault="005C0F52" w:rsidP="005C0F52">
      <w:pPr>
        <w:pStyle w:val="C1HBullet2A"/>
      </w:pPr>
      <w:r>
        <w:t>For an income transaction</w:t>
      </w:r>
      <w:r w:rsidRPr="009123CA">
        <w:t xml:space="preserve">, the chart must match the chart of the active </w:t>
      </w:r>
      <w:r>
        <w:t>KEMID-GL Link</w:t>
      </w:r>
      <w:r w:rsidRPr="009123CA">
        <w:t xml:space="preserve"> record </w:t>
      </w:r>
      <w:r>
        <w:t>for income</w:t>
      </w:r>
      <w:r w:rsidRPr="009123CA">
        <w:t>.</w:t>
      </w:r>
    </w:p>
    <w:p w:rsidR="005C0F52" w:rsidRDefault="005C0F52" w:rsidP="005C0F52">
      <w:pPr>
        <w:pStyle w:val="C1HBullet2A"/>
      </w:pPr>
      <w:r>
        <w:t>For a principal transaction</w:t>
      </w:r>
      <w:r w:rsidRPr="009123CA">
        <w:t xml:space="preserve">, the chart must match the chart of the active </w:t>
      </w:r>
      <w:r>
        <w:t>KEMID-GL Link</w:t>
      </w:r>
      <w:r w:rsidRPr="009123CA">
        <w:t xml:space="preserve"> record </w:t>
      </w:r>
      <w:r>
        <w:t>for</w:t>
      </w:r>
      <w:r w:rsidRPr="009123CA">
        <w:t xml:space="preserve"> P</w:t>
      </w:r>
      <w:r>
        <w:t>rincipal</w:t>
      </w:r>
      <w:r w:rsidRPr="009123CA">
        <w:t>.</w:t>
      </w:r>
    </w:p>
    <w:p w:rsidR="005C0F52" w:rsidRDefault="005C0F52" w:rsidP="005C0F52">
      <w:pPr>
        <w:pStyle w:val="C1HBullet"/>
      </w:pPr>
      <w:r w:rsidRPr="009123CA">
        <w:t xml:space="preserve">When </w:t>
      </w:r>
      <w:r>
        <w:t xml:space="preserve">you submit </w:t>
      </w:r>
      <w:r w:rsidRPr="009123CA">
        <w:t>a reversing transaction, the system verif</w:t>
      </w:r>
      <w:r>
        <w:t xml:space="preserve">ies </w:t>
      </w:r>
      <w:r w:rsidRPr="009123CA">
        <w:t xml:space="preserve">that the </w:t>
      </w:r>
      <w:r>
        <w:t>t</w:t>
      </w:r>
      <w:r w:rsidRPr="009123CA">
        <w:t xml:space="preserve">ax </w:t>
      </w:r>
      <w:r>
        <w:t>l</w:t>
      </w:r>
      <w:r w:rsidRPr="009123CA">
        <w:t>ot referenced in each tax lot line has sufficient units and value to complete the transaction.</w:t>
      </w:r>
      <w:r>
        <w:t xml:space="preserve"> </w:t>
      </w:r>
      <w:r w:rsidRPr="009123CA">
        <w:t>A liability cannot have a carry value (holding cost) greater than zero or units less than zero.</w:t>
      </w:r>
    </w:p>
    <w:p w:rsidR="005C0F52" w:rsidRDefault="005C0F52" w:rsidP="005C0F52">
      <w:pPr>
        <w:pStyle w:val="C1HBullet"/>
      </w:pPr>
      <w:r w:rsidRPr="009123CA">
        <w:t xml:space="preserve">When </w:t>
      </w:r>
      <w:r>
        <w:t>you initiate a reversing transaction</w:t>
      </w:r>
      <w:r w:rsidRPr="009123CA">
        <w:t xml:space="preserve"> (</w:t>
      </w:r>
      <w:r>
        <w:t xml:space="preserve">via the </w:t>
      </w:r>
      <w:r w:rsidRPr="006549DA">
        <w:rPr>
          <w:rStyle w:val="Strong"/>
        </w:rPr>
        <w:t>error correction</w:t>
      </w:r>
      <w:r w:rsidRPr="009123CA">
        <w:t xml:space="preserve"> button), </w:t>
      </w:r>
      <w:r>
        <w:t xml:space="preserve">the system generates </w:t>
      </w:r>
      <w:r w:rsidRPr="009123CA">
        <w:t>a new e</w:t>
      </w:r>
      <w:r w:rsidRPr="00845835">
        <w:t xml:space="preserve">-doc </w:t>
      </w:r>
      <w:r w:rsidRPr="009123CA">
        <w:t>using all of the information in the original e</w:t>
      </w:r>
      <w:r w:rsidRPr="00845835">
        <w:t xml:space="preserve">-doc </w:t>
      </w:r>
      <w:r w:rsidRPr="009123CA">
        <w:t>with all signs reversed for units and amounts.</w:t>
      </w:r>
    </w:p>
    <w:p w:rsidR="005C0F52" w:rsidRDefault="005C0F52" w:rsidP="005C0F52">
      <w:pPr>
        <w:pStyle w:val="C1HBullet"/>
      </w:pPr>
      <w:bookmarkStart w:id="279" w:name="_Toc268269142"/>
      <w:r>
        <w:t xml:space="preserve">If the </w:t>
      </w:r>
      <w:r w:rsidRPr="006549DA">
        <w:rPr>
          <w:rStyle w:val="Strong"/>
        </w:rPr>
        <w:t>Transaction</w:t>
      </w:r>
      <w:r>
        <w:t xml:space="preserve"> </w:t>
      </w:r>
      <w:r w:rsidRPr="006549DA">
        <w:rPr>
          <w:rStyle w:val="Strong"/>
        </w:rPr>
        <w:t>Sub-Type</w:t>
      </w:r>
      <w:r>
        <w:t xml:space="preserve"> is </w:t>
      </w:r>
      <w:r w:rsidR="00D630DD">
        <w:t>'</w:t>
      </w:r>
      <w:r w:rsidRPr="00060AD7">
        <w:t>Cash</w:t>
      </w:r>
      <w:bookmarkEnd w:id="279"/>
      <w:r>
        <w:t>,</w:t>
      </w:r>
      <w:r w:rsidR="00D630DD">
        <w:t>'</w:t>
      </w:r>
      <w:r>
        <w:t xml:space="preserve"> you</w:t>
      </w:r>
      <w:r w:rsidRPr="009123CA">
        <w:t xml:space="preserve"> cannot enter an Etran </w:t>
      </w:r>
      <w:r>
        <w:t>c</w:t>
      </w:r>
      <w:r w:rsidRPr="009123CA">
        <w:t>ode in the transaction line.</w:t>
      </w:r>
    </w:p>
    <w:p w:rsidR="005C0F52" w:rsidRDefault="005C0F52" w:rsidP="005C0F52">
      <w:pPr>
        <w:pStyle w:val="C1HBullet"/>
      </w:pPr>
      <w:bookmarkStart w:id="280" w:name="_Toc268269143"/>
      <w:r>
        <w:t xml:space="preserve">If the </w:t>
      </w:r>
      <w:r w:rsidRPr="001C0EBC">
        <w:rPr>
          <w:rStyle w:val="Strong"/>
        </w:rPr>
        <w:t>Transaction</w:t>
      </w:r>
      <w:r w:rsidRPr="001C0EBC">
        <w:t xml:space="preserve"> </w:t>
      </w:r>
      <w:r w:rsidRPr="006549DA">
        <w:rPr>
          <w:rStyle w:val="Strong"/>
        </w:rPr>
        <w:t>Sub-</w:t>
      </w:r>
      <w:r>
        <w:rPr>
          <w:rStyle w:val="Strong"/>
        </w:rPr>
        <w:t>T</w:t>
      </w:r>
      <w:r w:rsidRPr="006549DA">
        <w:rPr>
          <w:rStyle w:val="Strong"/>
        </w:rPr>
        <w:t>ype</w:t>
      </w:r>
      <w:r>
        <w:t xml:space="preserve"> is </w:t>
      </w:r>
      <w:r w:rsidR="00D630DD">
        <w:t>'</w:t>
      </w:r>
      <w:r w:rsidRPr="00060AD7">
        <w:t>Non-cash</w:t>
      </w:r>
      <w:bookmarkEnd w:id="280"/>
      <w:r w:rsidRPr="00060AD7">
        <w:t>,</w:t>
      </w:r>
      <w:r w:rsidR="00D630DD">
        <w:t>'</w:t>
      </w:r>
      <w:r>
        <w:t xml:space="preserve"> you</w:t>
      </w:r>
      <w:r w:rsidRPr="009123CA">
        <w:t xml:space="preserve"> must enter an Etran code in the transaction line.</w:t>
      </w:r>
      <w:r>
        <w:t xml:space="preserve"> </w:t>
      </w:r>
      <w:r w:rsidRPr="009123CA">
        <w:t>The E</w:t>
      </w:r>
      <w:r>
        <w:t>t</w:t>
      </w:r>
      <w:r w:rsidRPr="009123CA">
        <w:t xml:space="preserve">ran code in the </w:t>
      </w:r>
      <w:r>
        <w:t>t</w:t>
      </w:r>
      <w:r w:rsidRPr="009123CA">
        <w:t xml:space="preserve">ransaction </w:t>
      </w:r>
      <w:r>
        <w:t>l</w:t>
      </w:r>
      <w:r w:rsidRPr="009123CA">
        <w:t xml:space="preserve">ine must have an </w:t>
      </w:r>
      <w:r w:rsidRPr="006549DA">
        <w:rPr>
          <w:rStyle w:val="Strong"/>
        </w:rPr>
        <w:t>E</w:t>
      </w:r>
      <w:r>
        <w:rPr>
          <w:rStyle w:val="Strong"/>
        </w:rPr>
        <w:t>t</w:t>
      </w:r>
      <w:r w:rsidRPr="006549DA">
        <w:rPr>
          <w:rStyle w:val="Strong"/>
        </w:rPr>
        <w:t xml:space="preserve">ran Type </w:t>
      </w:r>
      <w:r>
        <w:rPr>
          <w:rStyle w:val="Strong"/>
        </w:rPr>
        <w:t>C</w:t>
      </w:r>
      <w:r w:rsidRPr="006549DA">
        <w:rPr>
          <w:rStyle w:val="Strong"/>
        </w:rPr>
        <w:t>ode</w:t>
      </w:r>
      <w:r w:rsidRPr="009123CA">
        <w:t xml:space="preserve"> </w:t>
      </w:r>
      <w:r>
        <w:t>of</w:t>
      </w:r>
      <w:r w:rsidRPr="009123CA">
        <w:t xml:space="preserve"> </w:t>
      </w:r>
      <w:r w:rsidR="00D630DD">
        <w:t>'</w:t>
      </w:r>
      <w:r w:rsidRPr="00060AD7">
        <w:t>I</w:t>
      </w:r>
      <w:r w:rsidR="00D630DD">
        <w:t>'</w:t>
      </w:r>
      <w:r w:rsidR="004F0FB8">
        <w:t xml:space="preserve"> (Income</w:t>
      </w:r>
      <w:r w:rsidRPr="00060AD7">
        <w:t xml:space="preserve">) or </w:t>
      </w:r>
      <w:r w:rsidR="00D630DD">
        <w:t>'</w:t>
      </w:r>
      <w:r w:rsidRPr="00060AD7">
        <w:t>E</w:t>
      </w:r>
      <w:r w:rsidR="00D630DD">
        <w:t>'</w:t>
      </w:r>
      <w:r w:rsidRPr="00060AD7">
        <w:t xml:space="preserve"> (E</w:t>
      </w:r>
      <w:r w:rsidRPr="009123CA">
        <w:t>xpense)</w:t>
      </w:r>
      <w:r>
        <w:t>.</w:t>
      </w:r>
    </w:p>
    <w:p w:rsidR="005C0F52" w:rsidRDefault="005C0F52" w:rsidP="005C0F52">
      <w:pPr>
        <w:pStyle w:val="Heading5"/>
        <w:rPr>
          <w:lang w:bidi="th-TH"/>
        </w:rPr>
      </w:pPr>
      <w:bookmarkStart w:id="281" w:name="_Toc274318883"/>
      <w:r w:rsidRPr="00FD536A">
        <w:rPr>
          <w:lang w:bidi="th-TH"/>
        </w:rPr>
        <w:t>Routing</w:t>
      </w:r>
      <w:bookmarkEnd w:id="281"/>
    </w:p>
    <w:p w:rsidR="005C0F52" w:rsidRDefault="005C0F52" w:rsidP="005C0F52">
      <w:pPr>
        <w:pStyle w:val="Note"/>
        <w:rPr>
          <w:lang w:bidi="th-TH"/>
        </w:rPr>
      </w:pPr>
      <w:bookmarkStart w:id="282" w:name="_Toc274318884"/>
      <w:r>
        <w:drawing>
          <wp:inline distT="0" distB="0" distL="0" distR="0" wp14:anchorId="1137D807" wp14:editId="26674702">
            <wp:extent cx="156845" cy="156845"/>
            <wp:effectExtent l="19050" t="0" r="0" b="0"/>
            <wp:docPr id="2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Heading4"/>
      </w:pPr>
      <w:bookmarkStart w:id="283" w:name="_Toc276976087"/>
      <w:r w:rsidRPr="00FD536A">
        <w:rPr>
          <w:lang w:bidi="th-TH"/>
        </w:rPr>
        <w:t>Example</w:t>
      </w:r>
      <w:bookmarkEnd w:id="282"/>
      <w:bookmarkEnd w:id="283"/>
      <w:r w:rsidR="00601517">
        <w:fldChar w:fldCharType="begin"/>
      </w:r>
      <w:r>
        <w:instrText xml:space="preserve"> XE "</w:instrText>
      </w:r>
      <w:r w:rsidRPr="003675FA">
        <w:instrText xml:space="preserve"> </w:instrText>
      </w:r>
      <w:r>
        <w:instrText>Liability Decrease</w:instrText>
      </w:r>
      <w:r w:rsidRPr="00F86E56">
        <w:instrText xml:space="preserve"> document</w:instrText>
      </w:r>
      <w:r>
        <w:instrText xml:space="preserve">:example" </w:instrText>
      </w:r>
      <w:r w:rsidR="00601517">
        <w:fldChar w:fldCharType="end"/>
      </w:r>
    </w:p>
    <w:p w:rsidR="005C0F52" w:rsidRPr="00F36039" w:rsidRDefault="005C0F52" w:rsidP="005C0F52">
      <w:pPr>
        <w:pStyle w:val="BodyText"/>
      </w:pPr>
      <w:r w:rsidRPr="00F36039">
        <w:rPr>
          <w:rStyle w:val="Emphasis"/>
        </w:rPr>
        <w:t>Liability Increase</w:t>
      </w:r>
      <w:r w:rsidRPr="00F36039">
        <w:t>:</w:t>
      </w:r>
      <w:r>
        <w:t xml:space="preserve"> </w:t>
      </w:r>
      <w:r w:rsidRPr="00F36039">
        <w:t>An endowment was awaiting the sale of real property to fund scholarships.</w:t>
      </w:r>
      <w:r>
        <w:t xml:space="preserve"> </w:t>
      </w:r>
      <w:r w:rsidRPr="00F36039">
        <w:t>Rather than wait for the sale to be final, it was decided to allow the first $5,000 scholarship to be awarded.</w:t>
      </w:r>
      <w:r>
        <w:t xml:space="preserve"> </w:t>
      </w:r>
      <w:r w:rsidRPr="00F36039">
        <w:t>This resulted in a -$5,000 balance in the scholarship account, which was then covered by the KEMID.</w:t>
      </w:r>
      <w:r>
        <w:t xml:space="preserve"> </w:t>
      </w:r>
      <w:r w:rsidRPr="00F36039">
        <w:t>This le</w:t>
      </w:r>
      <w:r>
        <w:t>ft</w:t>
      </w:r>
      <w:r w:rsidRPr="00F36039">
        <w:t xml:space="preserve"> the KEMID with a -$5,000 cash balance.</w:t>
      </w:r>
      <w:r>
        <w:t xml:space="preserve"> </w:t>
      </w:r>
      <w:r w:rsidRPr="00F36039">
        <w:t>Rather than allow the KEMID to show a negative cash balance, a Liability Increase transaction was initiated.</w:t>
      </w:r>
      <w:r>
        <w:t xml:space="preserve"> </w:t>
      </w:r>
      <w:r w:rsidRPr="00F36039">
        <w:t xml:space="preserve">The transaction had a Type value of </w:t>
      </w:r>
      <w:r w:rsidR="00D630DD">
        <w:t>'</w:t>
      </w:r>
      <w:r w:rsidRPr="00F36039">
        <w:t>Cash</w:t>
      </w:r>
      <w:r w:rsidR="00D630DD">
        <w:t>'</w:t>
      </w:r>
      <w:r w:rsidRPr="00F36039">
        <w:t xml:space="preserve"> and the transaction line indicated 5,000 units and a transaction amount of $5,000.</w:t>
      </w:r>
      <w:r>
        <w:t xml:space="preserve"> </w:t>
      </w:r>
      <w:r w:rsidRPr="00F36039">
        <w:t>After this transaction was routed, approved, and posted in KEM, the result was an increase in cash of $5,000 and an increase of 5,000 units held of 99LIAB123.</w:t>
      </w:r>
      <w:r>
        <w:t xml:space="preserve"> </w:t>
      </w:r>
      <w:r w:rsidRPr="00F36039">
        <w:t>The total KEMID balance remained unchanged, but rather than showing negative cash, the KEMID owned 5,000 units of a security representing a liability.</w:t>
      </w:r>
      <w:r>
        <w:t xml:space="preserve"> </w:t>
      </w:r>
    </w:p>
    <w:p w:rsidR="005C0F52" w:rsidRPr="00F36039" w:rsidRDefault="005C0F52" w:rsidP="005C0F52">
      <w:pPr>
        <w:pStyle w:val="BodyText"/>
      </w:pPr>
      <w:r w:rsidRPr="00F36039">
        <w:rPr>
          <w:rStyle w:val="Emphasis"/>
        </w:rPr>
        <w:t>Liability Decrease</w:t>
      </w:r>
      <w:r w:rsidRPr="00F36039">
        <w:t>:</w:t>
      </w:r>
      <w:r>
        <w:t xml:space="preserve"> </w:t>
      </w:r>
      <w:r w:rsidRPr="00F36039">
        <w:t xml:space="preserve">After the real property was sold and the account had available cash, a Liability Decrease transaction was initiated. The transaction had a Type value of </w:t>
      </w:r>
      <w:r w:rsidR="00D630DD">
        <w:t>'</w:t>
      </w:r>
      <w:r w:rsidRPr="00F36039">
        <w:t>Cash</w:t>
      </w:r>
      <w:r w:rsidR="00D630DD">
        <w:t>'</w:t>
      </w:r>
      <w:r w:rsidRPr="00F36039">
        <w:t xml:space="preserve"> and the transaction line indicated 5,000 units and a transaction amount of $5,000.</w:t>
      </w:r>
      <w:r>
        <w:t xml:space="preserve"> </w:t>
      </w:r>
      <w:r w:rsidRPr="00F36039">
        <w:t>After this transaction was routed, approved, and posted in KEM, the result was a decrease in cash of $5,000 and a decrease of 5,000 units held of 99LIAB123.</w:t>
      </w:r>
      <w:r>
        <w:t xml:space="preserve"> </w:t>
      </w:r>
      <w:r w:rsidRPr="00F36039">
        <w:t>The total KEMID balance remained unchanged, but the available cash was reduced by $5,000 and the units held of 99LIAB123 were reduced by 5,000 units.</w:t>
      </w:r>
    </w:p>
    <w:p w:rsidR="005C0F52" w:rsidRDefault="005C0F52" w:rsidP="005C0F52">
      <w:pPr>
        <w:pStyle w:val="Heading3"/>
      </w:pPr>
      <w:bookmarkStart w:id="284" w:name="_Toc274318885"/>
      <w:bookmarkStart w:id="285" w:name="_Toc276976088"/>
      <w:r>
        <w:t>Liability Increase</w:t>
      </w:r>
      <w:bookmarkEnd w:id="284"/>
      <w:bookmarkEnd w:id="285"/>
      <w:r w:rsidRPr="00DA5F04">
        <w:t xml:space="preserve"> </w:t>
      </w:r>
      <w:r w:rsidR="00601517">
        <w:fldChar w:fldCharType="begin"/>
      </w:r>
      <w:r>
        <w:instrText xml:space="preserve"> XE "</w:instrText>
      </w:r>
      <w:r w:rsidRPr="003675FA">
        <w:instrText xml:space="preserve"> </w:instrText>
      </w:r>
      <w:r>
        <w:instrText>Liability Increase</w:instrText>
      </w:r>
      <w:r w:rsidRPr="00DA5F04">
        <w:instrText xml:space="preserve"> </w:instrText>
      </w:r>
      <w:r w:rsidRPr="00F86E56">
        <w:instrText>document</w:instrText>
      </w:r>
      <w:r>
        <w:instrText xml:space="preserve">" </w:instrText>
      </w:r>
      <w:r w:rsidR="00601517">
        <w:fldChar w:fldCharType="end"/>
      </w:r>
      <w:r w:rsidR="00601517">
        <w:fldChar w:fldCharType="begin"/>
      </w:r>
      <w:r>
        <w:instrText xml:space="preserve"> XE "Endowment:Liability Increase</w:instrText>
      </w:r>
      <w:r w:rsidRPr="00DA5F04">
        <w:instrText xml:space="preserve"> </w:instrText>
      </w:r>
      <w:r w:rsidRPr="00F86E56">
        <w:instrText>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286" w:name="_Toc274107053"/>
      <w:r>
        <w:instrText>Liability Increase</w:instrText>
      </w:r>
      <w:bookmarkEnd w:id="286"/>
      <w:r w:rsidRPr="00DA5F04">
        <w:instrText xml:space="preserve"> </w:instrText>
      </w:r>
      <w:r w:rsidRPr="00000100">
        <w:instrText xml:space="preserve">"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7C559EF7" wp14:editId="7BC0746B">
            <wp:extent cx="852805" cy="252730"/>
            <wp:effectExtent l="19050" t="0" r="4445" b="0"/>
            <wp:docPr id="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213F3578" wp14:editId="10F2F52B">
            <wp:extent cx="839470" cy="286385"/>
            <wp:effectExtent l="19050" t="0" r="0" b="0"/>
            <wp:docPr id="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53B42B6A" wp14:editId="41F27592">
            <wp:extent cx="770890" cy="191135"/>
            <wp:effectExtent l="19050" t="0" r="0" b="0"/>
            <wp:docPr id="2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0D9549BE" wp14:editId="333AC07C">
            <wp:extent cx="921385" cy="136525"/>
            <wp:effectExtent l="19050" t="0" r="0" b="0"/>
            <wp:docPr id="2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srcRect/>
                    <a:stretch>
                      <a:fillRect/>
                    </a:stretch>
                  </pic:blipFill>
                  <pic:spPr bwMode="auto">
                    <a:xfrm>
                      <a:off x="0" y="0"/>
                      <a:ext cx="921385" cy="13652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6FF7334E" wp14:editId="79782481">
            <wp:extent cx="1869440" cy="245745"/>
            <wp:effectExtent l="19050" t="0" r="0" b="0"/>
            <wp:docPr id="2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1869440" cy="245745"/>
                    </a:xfrm>
                    <a:prstGeom prst="rect">
                      <a:avLst/>
                    </a:prstGeom>
                    <a:noFill/>
                    <a:ln w="9525">
                      <a:noFill/>
                      <a:miter lim="800000"/>
                      <a:headEnd/>
                      <a:tailEnd/>
                    </a:ln>
                  </pic:spPr>
                </pic:pic>
              </a:graphicData>
            </a:graphic>
          </wp:inline>
        </w:drawing>
      </w:r>
    </w:p>
    <w:p w:rsidR="005C0F52" w:rsidRPr="006A23A3" w:rsidRDefault="005C0F52" w:rsidP="005C0F52">
      <w:pPr>
        <w:pStyle w:val="Note"/>
      </w:pPr>
      <w:r>
        <w:drawing>
          <wp:inline distT="0" distB="0" distL="0" distR="0" wp14:anchorId="111D5BBB" wp14:editId="2E54D9F2">
            <wp:extent cx="143510" cy="143510"/>
            <wp:effectExtent l="19050" t="0" r="8890" b="0"/>
            <wp:docPr id="222" name="Picture 210"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rsidRPr="006A23A3">
        <w:tab/>
        <w:t>A liability represents an amount the KEMID owes to the institution or another KEMID.</w:t>
      </w:r>
      <w:r>
        <w:t xml:space="preserve"> </w:t>
      </w:r>
      <w:r w:rsidRPr="006A23A3">
        <w:t>It represents a borrowing, perhaps to cover an overdrawn balance or to relieve an expense incurred where the funds to cover the expense were not available.</w:t>
      </w:r>
      <w:r>
        <w:t xml:space="preserve"> </w:t>
      </w:r>
      <w:r w:rsidRPr="006A23A3">
        <w:t>Liabilities are not marketable securities and typically have a security ID that reflects an internal security (beginning with 9 or an alpha character).</w:t>
      </w:r>
      <w:r>
        <w:t xml:space="preserve"> </w:t>
      </w:r>
    </w:p>
    <w:p w:rsidR="005C0F52" w:rsidRPr="006A23A3" w:rsidRDefault="005C0F52" w:rsidP="005C0F52">
      <w:pPr>
        <w:pStyle w:val="Note"/>
      </w:pPr>
      <w:r>
        <w:drawing>
          <wp:inline distT="0" distB="0" distL="0" distR="0" wp14:anchorId="0839D78F" wp14:editId="2E0F36BB">
            <wp:extent cx="149860" cy="149860"/>
            <wp:effectExtent l="19050" t="0" r="2540" b="0"/>
            <wp:docPr id="223" name="Picture 223"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rsidRPr="006A23A3">
        <w:tab/>
      </w:r>
      <w:r w:rsidRPr="006A23A3">
        <w:rPr>
          <w:rStyle w:val="Emphasis"/>
        </w:rPr>
        <w:t xml:space="preserve">In the KFS Endowment module, liability units and liability value for a KEMID are inversely related (increasing units = decreasing value). </w:t>
      </w:r>
      <w:r w:rsidRPr="006A23A3">
        <w:t xml:space="preserve">Liabilities are recorded in the holding table as a </w:t>
      </w:r>
      <w:r w:rsidRPr="006A23A3">
        <w:rPr>
          <w:rStyle w:val="Emphasis"/>
        </w:rPr>
        <w:t>negative</w:t>
      </w:r>
      <w:r w:rsidRPr="006A23A3">
        <w:t xml:space="preserve"> cost, while units held are </w:t>
      </w:r>
      <w:r w:rsidRPr="006A23A3">
        <w:rPr>
          <w:rStyle w:val="Emphasis"/>
        </w:rPr>
        <w:t>positive</w:t>
      </w:r>
      <w:r w:rsidRPr="006A23A3">
        <w:t xml:space="preserve">. When you create a Liability Increase e-doc, </w:t>
      </w:r>
      <w:r w:rsidRPr="006A23A3">
        <w:rPr>
          <w:rStyle w:val="Emphasis"/>
        </w:rPr>
        <w:t>you enter units and cost as positive numbers</w:t>
      </w:r>
      <w:r w:rsidRPr="006A23A3">
        <w:t xml:space="preserve">, and </w:t>
      </w:r>
      <w:r w:rsidRPr="006A23A3">
        <w:rPr>
          <w:rStyle w:val="Emphasis"/>
        </w:rPr>
        <w:t>the system automatically converts the holding cost to a negative number</w:t>
      </w:r>
      <w:r w:rsidRPr="006A23A3">
        <w:t>.</w:t>
      </w:r>
      <w:r>
        <w:t xml:space="preserve"> </w:t>
      </w:r>
    </w:p>
    <w:p w:rsidR="005C0F52" w:rsidRDefault="005C0F52" w:rsidP="005C0F52">
      <w:pPr>
        <w:pStyle w:val="BodyText"/>
      </w:pPr>
      <w:r>
        <w:rPr>
          <w:lang w:bidi="th-TH"/>
        </w:rPr>
        <w:t xml:space="preserve">The </w:t>
      </w:r>
      <w:r>
        <w:t>Liability Increase</w:t>
      </w:r>
      <w:r>
        <w:rPr>
          <w:lang w:bidi="th-TH"/>
        </w:rPr>
        <w:t xml:space="preserve"> e-doc allows you to</w:t>
      </w:r>
      <w:r w:rsidRPr="00494979">
        <w:t xml:space="preserve"> </w:t>
      </w:r>
      <w:r>
        <w:t>increase the holdings of a liability for a specified KEMID. Reducing the number of liability units held decreases the KEMID</w:t>
      </w:r>
      <w:r w:rsidR="00D630DD">
        <w:t>'</w:t>
      </w:r>
      <w:r>
        <w:t xml:space="preserve">s liability balance for the KEMID. </w:t>
      </w:r>
    </w:p>
    <w:p w:rsidR="005C0F52" w:rsidRDefault="005C0F52" w:rsidP="005C0F52">
      <w:pPr>
        <w:pStyle w:val="BodyText"/>
      </w:pPr>
      <w:r w:rsidRPr="000D70A3">
        <w:t xml:space="preserve"> </w:t>
      </w:r>
      <w:r w:rsidRPr="0065420A">
        <w:t xml:space="preserve">When </w:t>
      </w:r>
      <w:r>
        <w:t>a</w:t>
      </w:r>
      <w:r w:rsidRPr="0065420A">
        <w:t xml:space="preserve"> liability </w:t>
      </w:r>
      <w:r>
        <w:t xml:space="preserve">increase </w:t>
      </w:r>
      <w:r w:rsidRPr="0065420A">
        <w:t xml:space="preserve">transaction is cash-based, it </w:t>
      </w:r>
      <w:r>
        <w:t>in</w:t>
      </w:r>
      <w:r w:rsidRPr="0065420A">
        <w:t>crease</w:t>
      </w:r>
      <w:r>
        <w:t>s</w:t>
      </w:r>
      <w:r w:rsidRPr="0065420A">
        <w:t xml:space="preserve"> the cash balance of the KEMID</w:t>
      </w:r>
      <w:r>
        <w:t>, increases the number of liability units held, de</w:t>
      </w:r>
      <w:r w:rsidRPr="0065420A">
        <w:t>crease</w:t>
      </w:r>
      <w:r>
        <w:t>s</w:t>
      </w:r>
      <w:r w:rsidRPr="0065420A">
        <w:t xml:space="preserve"> the liability value or balance</w:t>
      </w:r>
      <w:r>
        <w:t xml:space="preserve">, and does </w:t>
      </w:r>
      <w:r w:rsidRPr="00C87A12">
        <w:rPr>
          <w:rStyle w:val="Emphasis"/>
        </w:rPr>
        <w:t>not</w:t>
      </w:r>
      <w:r>
        <w:t xml:space="preserve"> change</w:t>
      </w:r>
      <w:r w:rsidRPr="0065420A">
        <w:t xml:space="preserve"> the overall value of the KEMID.</w:t>
      </w:r>
      <w:r>
        <w:t xml:space="preserve"> When no cash</w:t>
      </w:r>
      <w:r w:rsidRPr="0065420A">
        <w:t xml:space="preserve"> is involved, the</w:t>
      </w:r>
      <w:r>
        <w:t xml:space="preserve"> transaction has</w:t>
      </w:r>
      <w:r w:rsidRPr="0065420A">
        <w:t xml:space="preserve"> no effect on the cash balance, but an</w:t>
      </w:r>
      <w:r w:rsidRPr="00C87A12">
        <w:t xml:space="preserve"> expense or (more rar</w:t>
      </w:r>
      <w:r>
        <w:t>el</w:t>
      </w:r>
      <w:r w:rsidRPr="00C87A12">
        <w:t>y) an income entry</w:t>
      </w:r>
      <w:r>
        <w:t xml:space="preserve"> is</w:t>
      </w:r>
      <w:r w:rsidRPr="0065420A">
        <w:t xml:space="preserve"> made to the KEMID </w:t>
      </w:r>
      <w:r>
        <w:t>to</w:t>
      </w:r>
      <w:r w:rsidRPr="0065420A">
        <w:t xml:space="preserve"> offset the </w:t>
      </w:r>
      <w:r>
        <w:t>increase</w:t>
      </w:r>
      <w:r w:rsidRPr="0065420A">
        <w:t xml:space="preserve"> in the liability </w:t>
      </w:r>
      <w:r>
        <w:t>balance. This activity changes the overall value of the KEMID.</w:t>
      </w:r>
    </w:p>
    <w:p w:rsidR="005C0F52" w:rsidRPr="00776262" w:rsidRDefault="005C0F52" w:rsidP="005C0F52">
      <w:pPr>
        <w:pStyle w:val="BodyText"/>
      </w:pPr>
      <w:r>
        <w:rPr>
          <w:lang w:bidi="th-TH"/>
        </w:rPr>
        <w:t>You may enter o</w:t>
      </w:r>
      <w:r>
        <w:t>nly one liability per e-doc. The same liability may be processed to multiple KEMID holding records by entering multiple transaction lines in the document.</w:t>
      </w:r>
    </w:p>
    <w:p w:rsidR="005C0F52" w:rsidRDefault="005C0F52" w:rsidP="005C0F52">
      <w:pPr>
        <w:pStyle w:val="Heading4"/>
        <w:rPr>
          <w:lang w:bidi="th-TH"/>
        </w:rPr>
      </w:pPr>
      <w:bookmarkStart w:id="287" w:name="_Toc274318886"/>
      <w:bookmarkStart w:id="288" w:name="_Toc276976089"/>
      <w:r w:rsidRPr="00B963B9">
        <w:rPr>
          <w:lang w:bidi="th-TH"/>
        </w:rPr>
        <w:t>Document Layout</w:t>
      </w:r>
      <w:bookmarkEnd w:id="287"/>
      <w:bookmarkEnd w:id="288"/>
    </w:p>
    <w:p w:rsidR="005C0F52" w:rsidRDefault="005C0F52" w:rsidP="00927A39">
      <w:pPr>
        <w:pStyle w:val="Illustration"/>
        <w:rPr>
          <w:lang w:bidi="th-TH"/>
        </w:rPr>
      </w:pPr>
      <w:r>
        <w:rPr>
          <w:noProof/>
        </w:rPr>
        <w:drawing>
          <wp:inline distT="0" distB="0" distL="0" distR="0" wp14:anchorId="18B37D1A" wp14:editId="38D307C4">
            <wp:extent cx="5868670" cy="4783455"/>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7" cstate="print"/>
                    <a:srcRect/>
                    <a:stretch>
                      <a:fillRect/>
                    </a:stretch>
                  </pic:blipFill>
                  <pic:spPr bwMode="auto">
                    <a:xfrm>
                      <a:off x="0" y="0"/>
                      <a:ext cx="5868670" cy="4783455"/>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Liability Increase</w:t>
      </w:r>
      <w:r w:rsidRPr="00F86E56">
        <w:t xml:space="preserve"> </w:t>
      </w:r>
      <w:r>
        <w:rPr>
          <w:lang w:bidi="th-TH"/>
        </w:rPr>
        <w:t>document contains four unique tabs—</w:t>
      </w:r>
      <w:r w:rsidRPr="003E7835">
        <w:t xml:space="preserve"> </w:t>
      </w:r>
      <w:r w:rsidRPr="003E7835">
        <w:rPr>
          <w:rStyle w:val="Strong"/>
        </w:rPr>
        <w:t xml:space="preserve">Liability </w:t>
      </w:r>
      <w:r>
        <w:rPr>
          <w:rStyle w:val="Strong"/>
        </w:rPr>
        <w:t>In</w:t>
      </w:r>
      <w:r w:rsidRPr="003E7835">
        <w:rPr>
          <w:rStyle w:val="Strong"/>
        </w:rPr>
        <w:t>crease 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sidRPr="003E7835">
        <w:rPr>
          <w:rStyle w:val="Strong"/>
        </w:rPr>
        <w:t>Transaction Lines</w:t>
      </w:r>
      <w:r>
        <w:rPr>
          <w:rStyle w:val="Strong"/>
          <w:lang w:bidi="th-TH"/>
        </w:rPr>
        <w:t xml:space="preserve">, and </w:t>
      </w:r>
      <w:r>
        <w:rPr>
          <w:rStyle w:val="Strong"/>
        </w:rPr>
        <w:t>Tax Lot Lines</w:t>
      </w:r>
      <w:r>
        <w:rPr>
          <w:lang w:bidi="th-TH"/>
        </w:rPr>
        <w:t xml:space="preserve">—in addition to the standard financial transaction tabs. </w:t>
      </w:r>
    </w:p>
    <w:p w:rsidR="00291457" w:rsidRPr="00482F00" w:rsidRDefault="00291457" w:rsidP="00291457">
      <w:pPr>
        <w:pStyle w:val="Note"/>
      </w:pPr>
      <w:bookmarkStart w:id="289" w:name="_Toc274318887"/>
      <w:r w:rsidRPr="00482F00">
        <w:drawing>
          <wp:inline distT="0" distB="0" distL="0" distR="0" wp14:anchorId="12DDC252" wp14:editId="60748EA4">
            <wp:extent cx="163830" cy="163830"/>
            <wp:effectExtent l="19050" t="0" r="7620" b="0"/>
            <wp:docPr id="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290"/>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290"/>
      <w:r>
        <w:rPr>
          <w:rStyle w:val="CommentReference"/>
        </w:rPr>
        <w:commentReference w:id="290"/>
      </w:r>
      <w:commentRangeStart w:id="291"/>
      <w:r>
        <w:t xml:space="preserve">“Standard Tabs” in the </w:t>
      </w:r>
      <w:r w:rsidRPr="00336F7F">
        <w:rPr>
          <w:rStyle w:val="Emphasis"/>
        </w:rPr>
        <w:t>KFS Overview and Introduction to the User Interface</w:t>
      </w:r>
      <w:commentRangeEnd w:id="291"/>
      <w:r>
        <w:rPr>
          <w:rStyle w:val="CommentReference"/>
        </w:rPr>
        <w:commentReference w:id="291"/>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Liability Increase Details</w:t>
      </w:r>
      <w:r w:rsidRPr="00B963B9">
        <w:t xml:space="preserve"> Tab</w:t>
      </w:r>
      <w:bookmarkEnd w:id="289"/>
      <w:r w:rsidR="00601517">
        <w:fldChar w:fldCharType="begin"/>
      </w:r>
      <w:r>
        <w:instrText xml:space="preserve"> XE "</w:instrText>
      </w:r>
      <w:r w:rsidRPr="003675FA">
        <w:instrText xml:space="preserve"> </w:instrText>
      </w:r>
      <w:r>
        <w:instrText xml:space="preserve">Liability Increase </w:instrText>
      </w:r>
      <w:r w:rsidRPr="00F86E56">
        <w:instrText>document</w:instrText>
      </w:r>
      <w:r>
        <w:instrText>:Liability Increase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16CDF819" wp14:editId="76B3A800">
            <wp:extent cx="5902960" cy="621030"/>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8" cstate="print"/>
                    <a:srcRect/>
                    <a:stretch>
                      <a:fillRect/>
                    </a:stretch>
                  </pic:blipFill>
                  <pic:spPr bwMode="auto">
                    <a:xfrm>
                      <a:off x="0" y="0"/>
                      <a:ext cx="5902960" cy="62103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indicates whether this is a cash or non-cash transaction and specifies whether it was created by the system or by a user. </w:t>
      </w:r>
    </w:p>
    <w:p w:rsidR="005C0F52" w:rsidRPr="00EC23F2" w:rsidRDefault="005C0F52" w:rsidP="00E776BD">
      <w:pPr>
        <w:pStyle w:val="TableHeading"/>
      </w:pPr>
      <w:r>
        <w:t>Liability Increase Details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 xml:space="preserve">Transaction Sub-Type </w:t>
            </w:r>
          </w:p>
        </w:tc>
        <w:tc>
          <w:tcPr>
            <w:tcW w:w="5371" w:type="dxa"/>
          </w:tcPr>
          <w:p w:rsidR="005C0F52" w:rsidRDefault="005C0F52" w:rsidP="005C0F52">
            <w:pPr>
              <w:pStyle w:val="TableCells"/>
            </w:pPr>
            <w:r>
              <w:t>Required w</w:t>
            </w:r>
            <w:r w:rsidRPr="009560E5">
              <w:t xml:space="preserve">hen </w:t>
            </w:r>
            <w:r>
              <w:t xml:space="preserve">you initiate </w:t>
            </w:r>
            <w:r w:rsidRPr="009560E5">
              <w:t>a document</w:t>
            </w:r>
            <w:r>
              <w:t>. Indicates whether this transaction is for cash or non-cash. Select the appropriate value from the list.</w:t>
            </w:r>
          </w:p>
        </w:tc>
      </w:tr>
      <w:tr w:rsidR="005C0F52" w:rsidTr="005C0F52">
        <w:tc>
          <w:tcPr>
            <w:tcW w:w="2160" w:type="dxa"/>
            <w:tcBorders>
              <w:right w:val="double" w:sz="4" w:space="0" w:color="auto"/>
            </w:tcBorders>
          </w:tcPr>
          <w:p w:rsidR="005C0F52" w:rsidRDefault="005C0F52" w:rsidP="005C0F52">
            <w:pPr>
              <w:pStyle w:val="TableCells"/>
            </w:pPr>
            <w:r>
              <w:t>Transaction Source-Type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292" w:name="_Toc274318888"/>
      <w:r>
        <w:t>Security Details</w:t>
      </w:r>
      <w:r w:rsidRPr="00B963B9">
        <w:t xml:space="preserve"> Tab</w:t>
      </w:r>
      <w:bookmarkEnd w:id="292"/>
      <w:r w:rsidR="00601517">
        <w:fldChar w:fldCharType="begin"/>
      </w:r>
      <w:r>
        <w:instrText xml:space="preserve"> XE "</w:instrText>
      </w:r>
      <w:r w:rsidRPr="003675FA">
        <w:instrText xml:space="preserve"> </w:instrText>
      </w:r>
      <w:r>
        <w:instrText xml:space="preserve">Liability Increase </w:instrText>
      </w:r>
      <w:r w:rsidRPr="00F86E56">
        <w:instrText>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65410ECB" wp14:editId="0BE17943">
            <wp:extent cx="5943600" cy="688975"/>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9" cstate="print"/>
                    <a:srcRect/>
                    <a:stretch>
                      <a:fillRect/>
                    </a:stretch>
                  </pic:blipFill>
                  <pic:spPr bwMode="auto">
                    <a:xfrm>
                      <a:off x="0" y="0"/>
                      <a:ext cx="5943600" cy="68897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Indicates the security affected by this transaction. The security record referenced must be valid and active in the system and must have a liability class code.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63F5A7F3" wp14:editId="62390059">
                  <wp:extent cx="102235" cy="102235"/>
                  <wp:effectExtent l="19050" t="0" r="0" b="0"/>
                  <wp:docPr id="22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This indicator determines how gains</w:t>
            </w:r>
            <w:r w:rsidRPr="00771F7A">
              <w:t xml:space="preserve"> </w:t>
            </w:r>
            <w:r>
              <w:t>and</w:t>
            </w:r>
            <w:r w:rsidRPr="00771F7A">
              <w:t xml:space="preserve"> losses on the sale of the security are calculated.</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3FCF45D3" wp14:editId="0DB69449">
                  <wp:extent cx="102235" cy="102235"/>
                  <wp:effectExtent l="19050" t="0" r="0" b="0"/>
                  <wp:docPr id="22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293" w:name="_Toc274318889"/>
      <w:r>
        <w:t>Transaction Lines</w:t>
      </w:r>
      <w:r w:rsidRPr="00B963B9">
        <w:t xml:space="preserve"> Tab</w:t>
      </w:r>
      <w:bookmarkEnd w:id="293"/>
      <w:r w:rsidR="00601517">
        <w:fldChar w:fldCharType="begin"/>
      </w:r>
      <w:r>
        <w:instrText xml:space="preserve"> XE "</w:instrText>
      </w:r>
      <w:r w:rsidRPr="003675FA">
        <w:instrText xml:space="preserve"> </w:instrText>
      </w:r>
      <w:r>
        <w:instrText xml:space="preserve">Liability Increase </w:instrText>
      </w:r>
      <w:r w:rsidRPr="00F86E56">
        <w:instrText>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306365D3" wp14:editId="7046170E">
            <wp:extent cx="5916295" cy="1330960"/>
            <wp:effectExtent l="1905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0" cstate="print"/>
                    <a:srcRect/>
                    <a:stretch>
                      <a:fillRect/>
                    </a:stretch>
                  </pic:blipFill>
                  <pic:spPr bwMode="auto">
                    <a:xfrm>
                      <a:off x="0" y="0"/>
                      <a:ext cx="5916295" cy="1330960"/>
                    </a:xfrm>
                    <a:prstGeom prst="rect">
                      <a:avLst/>
                    </a:prstGeom>
                    <a:noFill/>
                    <a:ln w="9525">
                      <a:noFill/>
                      <a:miter lim="800000"/>
                      <a:headEnd/>
                      <a:tailEnd/>
                    </a:ln>
                  </pic:spPr>
                </pic:pic>
              </a:graphicData>
            </a:graphic>
          </wp:inline>
        </w:drawing>
      </w:r>
    </w:p>
    <w:p w:rsidR="005C0F52" w:rsidRDefault="005C0F52" w:rsidP="005C0F52">
      <w:pPr>
        <w:pStyle w:val="BodyText"/>
      </w:pPr>
      <w:r>
        <w:t xml:space="preserve">This tab contains one or more lines that specify the KEMID(s) affected, including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The KEMID to which this transaction applies. </w:t>
            </w:r>
            <w:r w:rsidRPr="006D2A9B">
              <w:t>I</w:t>
            </w:r>
            <w:r>
              <w:t>f</w:t>
            </w:r>
            <w:r w:rsidRPr="006D2A9B">
              <w:t xml:space="preserve"> the transaction is </w:t>
            </w:r>
            <w:r>
              <w:t xml:space="preserve">for principal, the </w:t>
            </w:r>
            <w:r w:rsidRPr="006D2A9B">
              <w:t xml:space="preserve">KEMID </w:t>
            </w:r>
            <w:r>
              <w:t>must</w:t>
            </w:r>
            <w:r w:rsidRPr="006D2A9B">
              <w:t xml:space="preserve"> </w:t>
            </w:r>
            <w:r>
              <w:t xml:space="preserve">have </w:t>
            </w:r>
            <w:r w:rsidRPr="006D2A9B">
              <w:t xml:space="preserve">an active </w:t>
            </w:r>
            <w:r>
              <w:t>G</w:t>
            </w:r>
            <w:r w:rsidRPr="006D2A9B">
              <w:t xml:space="preserve">eneral </w:t>
            </w:r>
            <w:r>
              <w:t>L</w:t>
            </w:r>
            <w:r w:rsidRPr="006D2A9B">
              <w:t xml:space="preserve">edger account </w:t>
            </w:r>
            <w:r>
              <w:t>for principal.</w:t>
            </w:r>
          </w:p>
          <w:p w:rsidR="005C0F52" w:rsidRDefault="005C0F52" w:rsidP="005C0F52">
            <w:pPr>
              <w:pStyle w:val="TableCells"/>
            </w:pPr>
            <w:r>
              <w:t xml:space="preserve">Enter the KEMID to which this liability decrease applies or use the lookup </w:t>
            </w:r>
            <w:r>
              <w:rPr>
                <w:noProof/>
              </w:rPr>
              <w:drawing>
                <wp:inline distT="0" distB="0" distL="0" distR="0" wp14:anchorId="4BEF7842" wp14:editId="3CE565B3">
                  <wp:extent cx="102235" cy="102235"/>
                  <wp:effectExtent l="19050" t="0" r="0" b="0"/>
                  <wp:docPr id="23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KEMID you specified. </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Identifies the type of processing required for this transaction. </w:t>
            </w:r>
          </w:p>
          <w:p w:rsidR="005C0F52" w:rsidRDefault="005C0F52" w:rsidP="005C0F52">
            <w:pPr>
              <w:pStyle w:val="TableCells"/>
            </w:pPr>
            <w:r>
              <w:t xml:space="preserve">If the </w:t>
            </w:r>
            <w:r w:rsidRPr="001C0EBC">
              <w:rPr>
                <w:rStyle w:val="Strong"/>
              </w:rPr>
              <w:t>Transaction</w:t>
            </w:r>
            <w:r>
              <w:t xml:space="preserve"> </w:t>
            </w:r>
            <w:r w:rsidRPr="00845835">
              <w:rPr>
                <w:rStyle w:val="Strong"/>
              </w:rPr>
              <w:t>Sub-Type</w:t>
            </w:r>
            <w:r>
              <w:t xml:space="preserve"> is </w:t>
            </w:r>
            <w:r w:rsidR="00D630DD">
              <w:t>'</w:t>
            </w:r>
            <w:r w:rsidRPr="00060AD7">
              <w:t>Cash</w:t>
            </w:r>
            <w:r>
              <w:t>,</w:t>
            </w:r>
            <w:r w:rsidR="00D630DD">
              <w:t>'</w:t>
            </w:r>
            <w:r>
              <w:t xml:space="preserve"> you</w:t>
            </w:r>
            <w:r w:rsidRPr="009123CA">
              <w:t xml:space="preserve"> cannot enter an Etran </w:t>
            </w:r>
            <w:r>
              <w:t>c</w:t>
            </w:r>
            <w:r w:rsidRPr="009123CA">
              <w:t>ode.</w:t>
            </w:r>
          </w:p>
          <w:p w:rsidR="005C0F52" w:rsidRDefault="005C0F52" w:rsidP="005C0F52">
            <w:pPr>
              <w:pStyle w:val="TableCells"/>
            </w:pPr>
            <w:r>
              <w:t xml:space="preserve">If the </w:t>
            </w:r>
            <w:r w:rsidRPr="001C0EBC">
              <w:rPr>
                <w:rStyle w:val="Strong"/>
              </w:rPr>
              <w:t>Transaction</w:t>
            </w:r>
            <w:r w:rsidRPr="001C0EBC">
              <w:t xml:space="preserve"> </w:t>
            </w:r>
            <w:r w:rsidRPr="00845835">
              <w:rPr>
                <w:rStyle w:val="Strong"/>
              </w:rPr>
              <w:t>Sub-</w:t>
            </w:r>
            <w:r>
              <w:rPr>
                <w:rStyle w:val="Strong"/>
              </w:rPr>
              <w:t>T</w:t>
            </w:r>
            <w:r w:rsidRPr="00845835">
              <w:rPr>
                <w:rStyle w:val="Strong"/>
              </w:rPr>
              <w:t>ype</w:t>
            </w:r>
            <w:r>
              <w:t xml:space="preserve"> is </w:t>
            </w:r>
            <w:r w:rsidR="00D630DD">
              <w:t>'</w:t>
            </w:r>
            <w:r w:rsidRPr="00060AD7">
              <w:t>Non-cash,</w:t>
            </w:r>
            <w:r w:rsidR="00D630DD">
              <w:t>'</w:t>
            </w:r>
            <w:r>
              <w:t xml:space="preserve"> you</w:t>
            </w:r>
            <w:r w:rsidRPr="009123CA">
              <w:t xml:space="preserve"> must enter an Etran code.</w:t>
            </w:r>
            <w:r>
              <w:t xml:space="preserve"> The Et</w:t>
            </w:r>
            <w:r w:rsidRPr="009123CA">
              <w:t xml:space="preserve">ran </w:t>
            </w:r>
            <w:r>
              <w:t>c</w:t>
            </w:r>
            <w:r w:rsidRPr="009123CA">
              <w:t xml:space="preserve">ode for the </w:t>
            </w:r>
            <w:r>
              <w:t>s</w:t>
            </w:r>
            <w:r w:rsidRPr="009123CA">
              <w:t xml:space="preserve">ecurity must have an appropriately identified </w:t>
            </w:r>
            <w:r>
              <w:t>G</w:t>
            </w:r>
            <w:r w:rsidRPr="009123CA">
              <w:t xml:space="preserve">eneral </w:t>
            </w:r>
            <w:r>
              <w:t>L</w:t>
            </w:r>
            <w:r w:rsidRPr="009123CA">
              <w:t>edger object code record</w:t>
            </w:r>
            <w:r>
              <w:t>—</w:t>
            </w:r>
            <w:r w:rsidRPr="009123CA">
              <w:t xml:space="preserve">one that matches </w:t>
            </w:r>
            <w:r>
              <w:t>the c</w:t>
            </w:r>
            <w:r w:rsidRPr="009123CA">
              <w:t>hart for the KEMID</w:t>
            </w:r>
            <w:r>
              <w:t>-</w:t>
            </w:r>
            <w:r w:rsidRPr="009123CA">
              <w:t xml:space="preserve">associated </w:t>
            </w:r>
            <w:r>
              <w:t>G</w:t>
            </w:r>
            <w:r w:rsidRPr="009123CA">
              <w:t xml:space="preserve">eneral </w:t>
            </w:r>
            <w:r>
              <w:t>L</w:t>
            </w:r>
            <w:r w:rsidRPr="009123CA">
              <w:t>edger account in the transaction line.</w:t>
            </w:r>
            <w:r>
              <w:t xml:space="preserve"> </w:t>
            </w:r>
            <w:r w:rsidRPr="009123CA">
              <w:t>The E</w:t>
            </w:r>
            <w:r>
              <w:t>t</w:t>
            </w:r>
            <w:r w:rsidRPr="009123CA">
              <w:t>ran code must have</w:t>
            </w:r>
            <w:r w:rsidRPr="001A256B">
              <w:t xml:space="preserve"> a type of </w:t>
            </w:r>
            <w:r>
              <w:t xml:space="preserve">expense or (more rarely) </w:t>
            </w:r>
            <w:r w:rsidRPr="001A256B">
              <w:t>incom</w:t>
            </w:r>
            <w:r w:rsidRPr="009123CA">
              <w:t xml:space="preserve">e </w:t>
            </w:r>
            <w:r>
              <w:t>and must be</w:t>
            </w:r>
            <w:r w:rsidRPr="00541320">
              <w:t xml:space="preserve"> valid for use with th</w:t>
            </w:r>
            <w:r>
              <w:t>e</w:t>
            </w:r>
            <w:r w:rsidRPr="00541320">
              <w:t xml:space="preserve"> KEMID</w:t>
            </w:r>
            <w:r>
              <w:t xml:space="preserve">. Enter the code or use the lookup </w:t>
            </w:r>
            <w:r>
              <w:rPr>
                <w:noProof/>
              </w:rPr>
              <w:drawing>
                <wp:inline distT="0" distB="0" distL="0" distR="0" wp14:anchorId="477B692E" wp14:editId="647EEBCA">
                  <wp:extent cx="102235" cy="102235"/>
                  <wp:effectExtent l="19050" t="0" r="0" b="0"/>
                  <wp:docPr id="23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5C0F52" w:rsidTr="005C0F52">
        <w:tc>
          <w:tcPr>
            <w:tcW w:w="2160" w:type="dxa"/>
            <w:tcBorders>
              <w:right w:val="double" w:sz="4" w:space="0" w:color="auto"/>
            </w:tcBorders>
          </w:tcPr>
          <w:p w:rsidR="005C0F52" w:rsidRDefault="005C0F52" w:rsidP="005C0F52">
            <w:pPr>
              <w:pStyle w:val="TableCells"/>
            </w:pPr>
            <w:r>
              <w:t>Line Description</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 xml:space="preserve">Required. Indicates whether this transaction pertains to income or principal. Enter the appropriate value from the list. </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 xml:space="preserve">Required. </w:t>
            </w:r>
            <w:r w:rsidRPr="009123CA">
              <w:t xml:space="preserve">When a transaction line is added, </w:t>
            </w:r>
            <w:r>
              <w:t xml:space="preserve">the </w:t>
            </w:r>
            <w:r w:rsidRPr="009123CA">
              <w:t>transaction amount must equal units/shares</w:t>
            </w:r>
            <w:r>
              <w:t xml:space="preserve"> because liabilities are priced at $1 per unit</w:t>
            </w:r>
            <w:r w:rsidRPr="009123CA">
              <w:t>.</w:t>
            </w:r>
          </w:p>
        </w:tc>
      </w:tr>
      <w:tr w:rsidR="005C0F52" w:rsidTr="005C0F52">
        <w:tc>
          <w:tcPr>
            <w:tcW w:w="2160" w:type="dxa"/>
            <w:tcBorders>
              <w:right w:val="double" w:sz="4" w:space="0" w:color="auto"/>
            </w:tcBorders>
          </w:tcPr>
          <w:p w:rsidR="005C0F52" w:rsidRDefault="005C0F52" w:rsidP="005C0F52">
            <w:pPr>
              <w:pStyle w:val="TableCells"/>
            </w:pPr>
            <w:r>
              <w:t>Transaction Units</w:t>
            </w:r>
          </w:p>
        </w:tc>
        <w:tc>
          <w:tcPr>
            <w:tcW w:w="5371" w:type="dxa"/>
          </w:tcPr>
          <w:p w:rsidR="005C0F52" w:rsidRDefault="005C0F52" w:rsidP="005C0F52">
            <w:pPr>
              <w:pStyle w:val="TableCells"/>
            </w:pPr>
            <w:r>
              <w:t>Required. Indicates the number of security units affected by the transaction. E</w:t>
            </w:r>
            <w:r w:rsidRPr="007216E3">
              <w:t xml:space="preserve">nter a </w:t>
            </w:r>
            <w:r>
              <w:t xml:space="preserve">positive </w:t>
            </w:r>
            <w:r w:rsidRPr="007216E3">
              <w:t>number</w:t>
            </w:r>
            <w:r>
              <w:t>.</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Display only. Indicates the total amount of principal</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Income Units</w:t>
            </w:r>
          </w:p>
        </w:tc>
        <w:tc>
          <w:tcPr>
            <w:tcW w:w="5371" w:type="dxa"/>
          </w:tcPr>
          <w:p w:rsidR="005C0F52" w:rsidRDefault="005C0F52" w:rsidP="005C0F52">
            <w:pPr>
              <w:pStyle w:val="TableCells"/>
            </w:pPr>
            <w:r>
              <w:t xml:space="preserve">Display only. Indicates the total number of income </w:t>
            </w:r>
            <w:r>
              <w:rPr>
                <w:szCs w:val="20"/>
              </w:rPr>
              <w:t>units</w:t>
            </w:r>
            <w:r w:rsidRPr="00541320">
              <w:rPr>
                <w:szCs w:val="20"/>
              </w:rPr>
              <w:t xml:space="preserve"> in </w:t>
            </w:r>
            <w:r>
              <w:rPr>
                <w:szCs w:val="20"/>
              </w:rPr>
              <w:t>all transaction lines.</w:t>
            </w:r>
            <w:r>
              <w:t xml:space="preserve"> </w:t>
            </w:r>
          </w:p>
        </w:tc>
      </w:tr>
      <w:tr w:rsidR="005C0F52" w:rsidTr="005C0F52">
        <w:tc>
          <w:tcPr>
            <w:tcW w:w="2160" w:type="dxa"/>
            <w:tcBorders>
              <w:right w:val="double" w:sz="4" w:space="0" w:color="auto"/>
            </w:tcBorders>
          </w:tcPr>
          <w:p w:rsidR="005C0F52" w:rsidRDefault="005C0F52" w:rsidP="005C0F52">
            <w:pPr>
              <w:pStyle w:val="TableCells"/>
            </w:pPr>
            <w:r>
              <w:t>Total Principal Units</w:t>
            </w:r>
          </w:p>
        </w:tc>
        <w:tc>
          <w:tcPr>
            <w:tcW w:w="5371" w:type="dxa"/>
          </w:tcPr>
          <w:p w:rsidR="005C0F52" w:rsidRDefault="005C0F52" w:rsidP="005C0F52">
            <w:pPr>
              <w:pStyle w:val="TableCells"/>
            </w:pPr>
            <w:r>
              <w:t xml:space="preserve">Display only. Indicates the total number of principal </w:t>
            </w:r>
            <w:r>
              <w:rPr>
                <w:szCs w:val="20"/>
              </w:rPr>
              <w:t>units</w:t>
            </w:r>
            <w:r w:rsidRPr="00541320">
              <w:rPr>
                <w:szCs w:val="20"/>
              </w:rPr>
              <w:t xml:space="preserve"> in </w:t>
            </w:r>
            <w:r>
              <w:rPr>
                <w:szCs w:val="20"/>
              </w:rPr>
              <w:t>all transaction lines.</w:t>
            </w:r>
            <w:r>
              <w:t xml:space="preserve"> </w:t>
            </w:r>
          </w:p>
        </w:tc>
      </w:tr>
    </w:tbl>
    <w:p w:rsidR="005C0F52" w:rsidRPr="003C466B" w:rsidRDefault="005C0F52" w:rsidP="005C0F52">
      <w:pPr>
        <w:pStyle w:val="Note"/>
      </w:pPr>
      <w:r w:rsidRPr="00352100">
        <w:drawing>
          <wp:inline distT="0" distB="0" distL="0" distR="0" wp14:anchorId="74289BAA" wp14:editId="54E8CF8E">
            <wp:extent cx="191135" cy="191135"/>
            <wp:effectExtent l="19050" t="0" r="0" b="0"/>
            <wp:docPr id="825"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5C0F52" w:rsidRPr="003C466B" w:rsidRDefault="005C0F52" w:rsidP="005C0F52">
      <w:pPr>
        <w:pStyle w:val="Note"/>
      </w:pPr>
      <w:r w:rsidRPr="00352100">
        <w:drawing>
          <wp:inline distT="0" distB="0" distL="0" distR="0" wp14:anchorId="16FD5425" wp14:editId="0F91C936">
            <wp:extent cx="191135" cy="191135"/>
            <wp:effectExtent l="19050" t="0" r="0" b="0"/>
            <wp:docPr id="826"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294"/>
      <w:r w:rsidR="000B7FE7" w:rsidRPr="000B7FE7">
        <w:rPr>
          <w:rStyle w:val="C1HJump"/>
        </w:rPr>
        <w:t>KEM_EAI_EAD_ELI_ELD_Import.xls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.docx;topic=KEM_EAI_EAD_ELI_ELD_Import.xls</w:t>
      </w:r>
      <w:commentRangeEnd w:id="294"/>
      <w:r w:rsidR="000B7FE7">
        <w:rPr>
          <w:rStyle w:val="CommentReference"/>
        </w:rPr>
        <w:commentReference w:id="294"/>
      </w:r>
      <w:r w:rsidR="000B7FE7">
        <w:t xml:space="preserve"> </w:t>
      </w:r>
      <w:commentRangeStart w:id="295"/>
      <w:r w:rsidR="000B7FE7">
        <w:t>“</w:t>
      </w:r>
      <w:r w:rsidR="000B7FE7" w:rsidRPr="00B24F50">
        <w:t>KEM_EAI_EAD_ELI_ELD_Import.xls”</w:t>
      </w:r>
      <w:r w:rsidR="000B7FE7" w:rsidRPr="00F873AE">
        <w:t xml:space="preserve"> </w:t>
      </w:r>
      <w:r w:rsidR="000B7FE7">
        <w:t xml:space="preserve">in the </w:t>
      </w:r>
      <w:r w:rsidR="000B7FE7">
        <w:rPr>
          <w:i/>
        </w:rPr>
        <w:t>KFS O</w:t>
      </w:r>
      <w:r w:rsidR="000B7FE7" w:rsidRPr="003C466B">
        <w:rPr>
          <w:i/>
        </w:rPr>
        <w:t xml:space="preserve">verview </w:t>
      </w:r>
      <w:r w:rsidR="000B7FE7">
        <w:rPr>
          <w:i/>
        </w:rPr>
        <w:t>and Introduction to the User Interface</w:t>
      </w:r>
      <w:commentRangeEnd w:id="295"/>
      <w:r w:rsidR="000B7FE7">
        <w:rPr>
          <w:rStyle w:val="CommentReference"/>
        </w:rPr>
        <w:commentReference w:id="295"/>
      </w:r>
      <w:r w:rsidR="000B7FE7">
        <w:t>.</w:t>
      </w:r>
    </w:p>
    <w:p w:rsidR="005C0F52" w:rsidRDefault="005C0F52" w:rsidP="005C0F52">
      <w:pPr>
        <w:pStyle w:val="Heading5"/>
      </w:pPr>
      <w:bookmarkStart w:id="296" w:name="_Toc274318890"/>
      <w:r>
        <w:t>Tax Lot Lines</w:t>
      </w:r>
      <w:r w:rsidRPr="00B963B9">
        <w:t xml:space="preserve"> Tab</w:t>
      </w:r>
      <w:bookmarkEnd w:id="296"/>
      <w:r w:rsidR="00601517">
        <w:fldChar w:fldCharType="begin"/>
      </w:r>
      <w:r>
        <w:instrText xml:space="preserve"> XE "</w:instrText>
      </w:r>
      <w:r w:rsidRPr="003675FA">
        <w:instrText xml:space="preserve"> </w:instrText>
      </w:r>
      <w:r>
        <w:instrText xml:space="preserve">Liability Increase </w:instrText>
      </w:r>
      <w:r w:rsidRPr="00F86E56">
        <w:instrText>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p>
    <w:p w:rsidR="005C0F52" w:rsidRPr="000E12D3" w:rsidRDefault="005C0F52" w:rsidP="00927A39">
      <w:pPr>
        <w:pStyle w:val="Illustration"/>
      </w:pPr>
      <w:r>
        <w:rPr>
          <w:noProof/>
        </w:rPr>
        <w:drawing>
          <wp:inline distT="0" distB="0" distL="0" distR="0" wp14:anchorId="7F0888A8" wp14:editId="056F84D4">
            <wp:extent cx="6045835" cy="586740"/>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cstate="print"/>
                    <a:srcRect/>
                    <a:stretch>
                      <a:fillRect/>
                    </a:stretch>
                  </pic:blipFill>
                  <pic:spPr bwMode="auto">
                    <a:xfrm>
                      <a:off x="0" y="0"/>
                      <a:ext cx="6045835" cy="58674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displays information about the tax lot(s) affected by each transaction line entered. </w:t>
      </w:r>
      <w:r w:rsidRPr="00EF6968">
        <w:t xml:space="preserve">All entries in this tab are system-generated after you add </w:t>
      </w:r>
      <w:r>
        <w:t>a</w:t>
      </w:r>
      <w:r w:rsidRPr="00EF6968">
        <w:t xml:space="preserve"> transaction line</w:t>
      </w:r>
      <w:r w:rsidRPr="00DD28BE">
        <w:t>.</w:t>
      </w:r>
      <w:r>
        <w:t xml:space="preserve"> The total number of tax lot lines is displayed in parentheses to the right of the tab header. </w:t>
      </w:r>
      <w:r w:rsidRPr="00DD28BE">
        <w:t>The</w:t>
      </w:r>
      <w:r>
        <w:t xml:space="preserve"> tax lot</w:t>
      </w:r>
      <w:r w:rsidRPr="00DD28BE">
        <w:t xml:space="preserve"> entries are </w:t>
      </w:r>
      <w:r>
        <w:t xml:space="preserve">based on the tax lot indicator associated with the security you specified and whether or not the transaction involves cash. </w:t>
      </w:r>
    </w:p>
    <w:p w:rsidR="005C0F52" w:rsidRDefault="005C0F52" w:rsidP="005C0F52">
      <w:pPr>
        <w:pStyle w:val="BodyText"/>
      </w:pPr>
      <w:r>
        <w:t xml:space="preserve">If you change the transaction line units or amount or delete the transaction line, the system corrects the entries in the </w:t>
      </w:r>
      <w:r w:rsidRPr="00DD28BE">
        <w:rPr>
          <w:rStyle w:val="Strong"/>
        </w:rPr>
        <w:t>Tax Lots Lines</w:t>
      </w:r>
      <w:r>
        <w:t xml:space="preserve"> tab automatically.</w:t>
      </w:r>
    </w:p>
    <w:p w:rsidR="005C0F52" w:rsidRPr="003C466B" w:rsidRDefault="005C0F52" w:rsidP="005C0F52">
      <w:pPr>
        <w:pStyle w:val="Note"/>
      </w:pPr>
      <w:r>
        <w:drawing>
          <wp:inline distT="0" distB="0" distL="0" distR="0" wp14:anchorId="22476CCB" wp14:editId="29256EEE">
            <wp:extent cx="191135" cy="191135"/>
            <wp:effectExtent l="19050" t="0" r="0" b="0"/>
            <wp:docPr id="236"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w:t>
      </w:r>
    </w:p>
    <w:p w:rsidR="005C0F52" w:rsidRPr="00EC23F2" w:rsidRDefault="005C0F52"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Line Number</w:t>
            </w:r>
          </w:p>
        </w:tc>
        <w:tc>
          <w:tcPr>
            <w:tcW w:w="5371" w:type="dxa"/>
          </w:tcPr>
          <w:p w:rsidR="005C0F52" w:rsidRDefault="005C0F52" w:rsidP="005C0F52">
            <w:pPr>
              <w:pStyle w:val="TableCells"/>
            </w:pPr>
            <w:r>
              <w:t xml:space="preserve">Display only. Indicates the transaction line with which this tax lot is associated. </w:t>
            </w:r>
          </w:p>
        </w:tc>
      </w:tr>
      <w:tr w:rsidR="005C0F52" w:rsidTr="005C0F52">
        <w:tc>
          <w:tcPr>
            <w:tcW w:w="2160" w:type="dxa"/>
            <w:tcBorders>
              <w:right w:val="double" w:sz="4" w:space="0" w:color="auto"/>
            </w:tcBorders>
          </w:tcPr>
          <w:p w:rsidR="005C0F52" w:rsidRDefault="005C0F52" w:rsidP="005C0F52">
            <w:pPr>
              <w:pStyle w:val="TableCells"/>
            </w:pPr>
            <w:r>
              <w:t>Transaction Lot Number</w:t>
            </w:r>
          </w:p>
        </w:tc>
        <w:tc>
          <w:tcPr>
            <w:tcW w:w="5371" w:type="dxa"/>
          </w:tcPr>
          <w:p w:rsidR="005C0F52" w:rsidRDefault="005C0F52" w:rsidP="005C0F52">
            <w:pPr>
              <w:pStyle w:val="TableCells"/>
            </w:pPr>
            <w:r>
              <w:t xml:space="preserve">Display only. Identifies the tax lot affect by the transaction line. Display only. </w:t>
            </w:r>
            <w:r w:rsidRPr="00A8710D">
              <w:t xml:space="preserve">The </w:t>
            </w:r>
            <w:r>
              <w:t>t</w:t>
            </w:r>
            <w:r w:rsidRPr="00A8710D">
              <w:t xml:space="preserve">ax </w:t>
            </w:r>
            <w:r>
              <w:t>l</w:t>
            </w:r>
            <w:r w:rsidRPr="00A8710D">
              <w:t xml:space="preserve">ot referenced </w:t>
            </w:r>
            <w:r>
              <w:t>must</w:t>
            </w:r>
            <w:r w:rsidRPr="00A8710D">
              <w:t xml:space="preserve"> ha</w:t>
            </w:r>
            <w:r>
              <w:t>ve</w:t>
            </w:r>
            <w:r w:rsidRPr="00A8710D">
              <w:t xml:space="preserve"> sufficient units and value </w:t>
            </w:r>
            <w:r>
              <w:t xml:space="preserve">to complete the transaction. </w:t>
            </w:r>
          </w:p>
        </w:tc>
      </w:tr>
      <w:tr w:rsidR="005C0F52" w:rsidTr="005C0F52">
        <w:tc>
          <w:tcPr>
            <w:tcW w:w="2160" w:type="dxa"/>
            <w:tcBorders>
              <w:right w:val="double" w:sz="4" w:space="0" w:color="auto"/>
            </w:tcBorders>
          </w:tcPr>
          <w:p w:rsidR="005C0F52" w:rsidRDefault="005C0F52" w:rsidP="005C0F52">
            <w:pPr>
              <w:pStyle w:val="TableCells"/>
            </w:pPr>
            <w:r>
              <w:t>Units/Shares</w:t>
            </w:r>
          </w:p>
        </w:tc>
        <w:tc>
          <w:tcPr>
            <w:tcW w:w="5371" w:type="dxa"/>
          </w:tcPr>
          <w:p w:rsidR="005C0F52" w:rsidRDefault="005C0F52" w:rsidP="005C0F52">
            <w:pPr>
              <w:pStyle w:val="TableCells"/>
            </w:pPr>
            <w:r>
              <w:t>Display only. Indicates the number of units or shares in the tax lot. The system always displays the value as a positive number.</w:t>
            </w:r>
          </w:p>
        </w:tc>
      </w:tr>
      <w:tr w:rsidR="005C0F52" w:rsidTr="005C0F52">
        <w:tc>
          <w:tcPr>
            <w:tcW w:w="2160" w:type="dxa"/>
            <w:tcBorders>
              <w:right w:val="double" w:sz="4" w:space="0" w:color="auto"/>
            </w:tcBorders>
          </w:tcPr>
          <w:p w:rsidR="005C0F52" w:rsidRDefault="005C0F52" w:rsidP="005C0F52">
            <w:pPr>
              <w:pStyle w:val="TableCells"/>
            </w:pPr>
            <w:r>
              <w:t>Holding Cost</w:t>
            </w:r>
          </w:p>
        </w:tc>
        <w:tc>
          <w:tcPr>
            <w:tcW w:w="5371" w:type="dxa"/>
          </w:tcPr>
          <w:p w:rsidR="005C0F52" w:rsidRDefault="005C0F52" w:rsidP="005C0F52">
            <w:pPr>
              <w:pStyle w:val="TableCells"/>
            </w:pPr>
            <w:r>
              <w:t xml:space="preserve">Display only. Indicates the original cost of the units being increased. When the system processes the tax lot lines, it multiplies the total of the lot holding cost in the tax lot lines by -1. The system always displays the value as a negative number. </w:t>
            </w:r>
          </w:p>
        </w:tc>
      </w:tr>
      <w:tr w:rsidR="005C0F52" w:rsidTr="005C0F52">
        <w:tc>
          <w:tcPr>
            <w:tcW w:w="2160" w:type="dxa"/>
            <w:tcBorders>
              <w:right w:val="double" w:sz="4" w:space="0" w:color="auto"/>
            </w:tcBorders>
          </w:tcPr>
          <w:p w:rsidR="005C0F52" w:rsidRDefault="005C0F52" w:rsidP="005C0F52">
            <w:pPr>
              <w:pStyle w:val="TableCells"/>
            </w:pPr>
            <w:r>
              <w:t>Acquired Date</w:t>
            </w:r>
          </w:p>
        </w:tc>
        <w:tc>
          <w:tcPr>
            <w:tcW w:w="5371" w:type="dxa"/>
          </w:tcPr>
          <w:p w:rsidR="005C0F52" w:rsidRDefault="005C0F52" w:rsidP="005C0F52">
            <w:pPr>
              <w:pStyle w:val="TableCells"/>
            </w:pPr>
            <w:r>
              <w:t>Display only. Indicates the date the security was acquired.</w:t>
            </w:r>
          </w:p>
        </w:tc>
      </w:tr>
    </w:tbl>
    <w:p w:rsidR="005C0F52" w:rsidRDefault="005C0F52" w:rsidP="005C0F52">
      <w:pPr>
        <w:pStyle w:val="Heading4"/>
        <w:rPr>
          <w:lang w:bidi="th-TH"/>
        </w:rPr>
      </w:pPr>
      <w:bookmarkStart w:id="297" w:name="_Toc274318891"/>
      <w:bookmarkStart w:id="298" w:name="_Toc276976090"/>
      <w:r w:rsidRPr="005755B5">
        <w:rPr>
          <w:lang w:bidi="th-TH"/>
        </w:rPr>
        <w:t>Process Overview</w:t>
      </w:r>
      <w:bookmarkEnd w:id="297"/>
      <w:bookmarkEnd w:id="298"/>
    </w:p>
    <w:p w:rsidR="005C0F52" w:rsidRDefault="005C0F52" w:rsidP="005C0F52">
      <w:pPr>
        <w:pStyle w:val="Heading5"/>
      </w:pPr>
      <w:bookmarkStart w:id="299" w:name="_Toc274318892"/>
      <w:r w:rsidRPr="001451FF">
        <w:t>Business Rules</w:t>
      </w:r>
      <w:bookmarkEnd w:id="299"/>
    </w:p>
    <w:p w:rsidR="005C0F52" w:rsidRDefault="005C0F52" w:rsidP="005C0F52">
      <w:pPr>
        <w:pStyle w:val="Note"/>
        <w:rPr>
          <w:lang w:bidi="th-TH"/>
        </w:rPr>
      </w:pPr>
      <w:r>
        <w:drawing>
          <wp:inline distT="0" distB="0" distL="0" distR="0" wp14:anchorId="17EE68B7" wp14:editId="3033EC01">
            <wp:extent cx="156845" cy="156845"/>
            <wp:effectExtent l="19050" t="0" r="0" b="0"/>
            <wp:docPr id="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Pr="00EA12A0"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liability</w:t>
      </w:r>
      <w:r w:rsidRPr="00EA12A0">
        <w:t xml:space="preserve"> </w:t>
      </w:r>
      <w:r>
        <w:t>in</w:t>
      </w:r>
      <w:r w:rsidRPr="00EA12A0">
        <w:t>crease transactions:</w:t>
      </w:r>
    </w:p>
    <w:p w:rsidR="005C0F52" w:rsidRDefault="005C0F52" w:rsidP="005C0F52">
      <w:pPr>
        <w:pStyle w:val="C1HBullet"/>
      </w:pPr>
      <w:r w:rsidRPr="009560E5">
        <w:t xml:space="preserve">When </w:t>
      </w:r>
      <w:r>
        <w:t xml:space="preserve">you initiate </w:t>
      </w:r>
      <w:r w:rsidRPr="009560E5">
        <w:t>a document</w:t>
      </w:r>
      <w:r>
        <w:t xml:space="preserve">, you must select a </w:t>
      </w:r>
      <w:r w:rsidRPr="00B84577">
        <w:rPr>
          <w:rStyle w:val="Strong"/>
        </w:rPr>
        <w:t>Transaction Sub Type</w:t>
      </w:r>
      <w:r w:rsidRPr="009560E5">
        <w:t xml:space="preserve"> </w:t>
      </w:r>
      <w:r>
        <w:t xml:space="preserve">value </w:t>
      </w:r>
      <w:r w:rsidRPr="009560E5">
        <w:t>(</w:t>
      </w:r>
      <w:r w:rsidR="00D630DD">
        <w:t>'</w:t>
      </w:r>
      <w:r w:rsidRPr="009560E5">
        <w:t>cash</w:t>
      </w:r>
      <w:r w:rsidR="00D630DD">
        <w:t>'</w:t>
      </w:r>
      <w:r w:rsidRPr="009560E5">
        <w:t xml:space="preserve"> or </w:t>
      </w:r>
      <w:r w:rsidR="00D630DD">
        <w:t>'</w:t>
      </w:r>
      <w:r w:rsidRPr="009560E5">
        <w:t>non-cash</w:t>
      </w:r>
      <w:r w:rsidR="00D630DD">
        <w:t>'</w:t>
      </w:r>
      <w:r w:rsidRPr="009560E5">
        <w:t>).</w:t>
      </w:r>
      <w:r>
        <w:t xml:space="preserve"> </w:t>
      </w:r>
    </w:p>
    <w:p w:rsidR="005C0F52" w:rsidRPr="009123CA" w:rsidRDefault="005C0F52" w:rsidP="005C0F52">
      <w:pPr>
        <w:pStyle w:val="C1HBullet"/>
      </w:pPr>
      <w:r>
        <w:t xml:space="preserve">You must select or enter a </w:t>
      </w:r>
      <w:r w:rsidRPr="009123CA">
        <w:t>valid</w:t>
      </w:r>
      <w:r>
        <w:t>, active</w:t>
      </w:r>
      <w:r w:rsidRPr="009123CA">
        <w:t xml:space="preserve"> security.</w:t>
      </w:r>
      <w:r>
        <w:t xml:space="preserve"> </w:t>
      </w:r>
      <w:r w:rsidRPr="009123CA">
        <w:t xml:space="preserve">Only one security record </w:t>
      </w:r>
      <w:r>
        <w:t>may</w:t>
      </w:r>
      <w:r w:rsidRPr="009123CA">
        <w:t xml:space="preserve"> be inserted in each transaction.</w:t>
      </w:r>
    </w:p>
    <w:p w:rsidR="005C0F52" w:rsidRPr="009123CA" w:rsidRDefault="005C0F52" w:rsidP="005C0F52">
      <w:pPr>
        <w:pStyle w:val="C1HBullet"/>
      </w:pPr>
      <w:r>
        <w:t xml:space="preserve">The security specified </w:t>
      </w:r>
      <w:r w:rsidRPr="009123CA">
        <w:rPr>
          <w:rStyle w:val="Emphasis"/>
        </w:rPr>
        <w:t>must</w:t>
      </w:r>
      <w:r w:rsidRPr="009123CA">
        <w:t xml:space="preserve"> have a </w:t>
      </w:r>
      <w:r>
        <w:t xml:space="preserve">liability class code. </w:t>
      </w:r>
    </w:p>
    <w:p w:rsidR="005C0F52" w:rsidRPr="009123CA" w:rsidRDefault="005C0F52" w:rsidP="005C0F52">
      <w:pPr>
        <w:pStyle w:val="C1HBullet"/>
      </w:pPr>
      <w:r>
        <w:t>After you enter a security, the system displays the associated security name,</w:t>
      </w:r>
      <w:r w:rsidRPr="009123CA">
        <w:t xml:space="preserve"> </w:t>
      </w:r>
      <w:r>
        <w:t>c</w:t>
      </w:r>
      <w:r w:rsidRPr="009123CA">
        <w:t xml:space="preserve">lass </w:t>
      </w:r>
      <w:r>
        <w:t>c</w:t>
      </w:r>
      <w:r w:rsidRPr="009123CA">
        <w:t>ode</w:t>
      </w:r>
      <w:r>
        <w:t>,</w:t>
      </w:r>
      <w:r w:rsidRPr="009123CA">
        <w:t xml:space="preserve"> </w:t>
      </w:r>
      <w:r>
        <w:t>c</w:t>
      </w:r>
      <w:r w:rsidRPr="009123CA">
        <w:t xml:space="preserve">lass </w:t>
      </w:r>
      <w:r>
        <w:t>c</w:t>
      </w:r>
      <w:r w:rsidRPr="009123CA">
        <w:t xml:space="preserve">ode </w:t>
      </w:r>
      <w:r>
        <w:t>d</w:t>
      </w:r>
      <w:r w:rsidRPr="009123CA">
        <w:t>escription,</w:t>
      </w:r>
      <w:r>
        <w:t xml:space="preserve"> security transaction code</w:t>
      </w:r>
      <w:r w:rsidRPr="009123CA">
        <w:t xml:space="preserve"> and description</w:t>
      </w:r>
      <w:r>
        <w:t>, and t</w:t>
      </w:r>
      <w:r w:rsidRPr="009123CA">
        <w:t xml:space="preserve">ax </w:t>
      </w:r>
      <w:r>
        <w:t>l</w:t>
      </w:r>
      <w:r w:rsidRPr="009123CA">
        <w:t xml:space="preserve">ot </w:t>
      </w:r>
      <w:r>
        <w:t>i</w:t>
      </w:r>
      <w:r w:rsidRPr="009123CA">
        <w:t>ndicator.</w:t>
      </w:r>
    </w:p>
    <w:p w:rsidR="005C0F52" w:rsidRPr="009123CA" w:rsidRDefault="005C0F52" w:rsidP="005C0F52">
      <w:pPr>
        <w:pStyle w:val="C1HBullet"/>
      </w:pPr>
      <w:r>
        <w:t xml:space="preserve">You must enter a valid, active registration code. </w:t>
      </w:r>
    </w:p>
    <w:p w:rsidR="005C0F52" w:rsidRPr="009123CA" w:rsidRDefault="005C0F52" w:rsidP="005C0F52">
      <w:pPr>
        <w:pStyle w:val="C1HBullet"/>
      </w:pPr>
      <w:r>
        <w:t>You</w:t>
      </w:r>
      <w:r w:rsidRPr="007216E3">
        <w:t xml:space="preserve"> must enter a number greater than zero for the </w:t>
      </w:r>
      <w:r>
        <w:t>transaction</w:t>
      </w:r>
      <w:r w:rsidRPr="007216E3">
        <w:t xml:space="preserve"> units in the transaction line.</w:t>
      </w:r>
      <w:r>
        <w:t xml:space="preserve"> </w:t>
      </w:r>
    </w:p>
    <w:p w:rsidR="005C0F52" w:rsidRPr="009123CA" w:rsidRDefault="005C0F52" w:rsidP="005C0F52">
      <w:pPr>
        <w:pStyle w:val="C1HBullet"/>
      </w:pPr>
      <w:r w:rsidRPr="009123CA">
        <w:t xml:space="preserve">When a transaction line is added, </w:t>
      </w:r>
      <w:r>
        <w:t xml:space="preserve">the </w:t>
      </w:r>
      <w:r w:rsidRPr="009123CA">
        <w:t>transaction amount must equal units/shares</w:t>
      </w:r>
      <w:r>
        <w:t xml:space="preserve"> because liabilities are priced at $1 per unit</w:t>
      </w:r>
      <w:r w:rsidRPr="009123CA">
        <w:t>.</w:t>
      </w:r>
    </w:p>
    <w:p w:rsidR="005C0F52" w:rsidRPr="00782456" w:rsidRDefault="005C0F52" w:rsidP="005C0F52">
      <w:pPr>
        <w:pStyle w:val="C1HBullet"/>
      </w:pPr>
      <w:r w:rsidRPr="009123CA">
        <w:t xml:space="preserve">The tax lot indicator for the security is </w:t>
      </w:r>
      <w:r w:rsidR="00D630DD">
        <w:t>'</w:t>
      </w:r>
      <w:r w:rsidRPr="00955B9E">
        <w:t>No</w:t>
      </w:r>
      <w:r w:rsidR="00D630DD">
        <w:t>'</w:t>
      </w:r>
      <w:r w:rsidRPr="00955B9E">
        <w:t xml:space="preserve">. </w:t>
      </w:r>
      <w:r w:rsidRPr="00261DE5">
        <w:t>Consequently, f</w:t>
      </w:r>
      <w:r w:rsidRPr="009123CA">
        <w:t>or each transaction line added, the system add</w:t>
      </w:r>
      <w:r>
        <w:t>s</w:t>
      </w:r>
      <w:r w:rsidRPr="009123CA">
        <w:t xml:space="preserve"> a record to the </w:t>
      </w:r>
      <w:r>
        <w:t>Holding Lot</w:t>
      </w:r>
      <w:r w:rsidRPr="009123CA">
        <w:t xml:space="preserve"> table and show</w:t>
      </w:r>
      <w:r>
        <w:t>s</w:t>
      </w:r>
      <w:r w:rsidRPr="009123CA">
        <w:t xml:space="preserve"> the data in the </w:t>
      </w:r>
      <w:r w:rsidRPr="000F7925">
        <w:rPr>
          <w:rStyle w:val="Strong"/>
        </w:rPr>
        <w:t>Tax Lot</w:t>
      </w:r>
      <w:r>
        <w:rPr>
          <w:rStyle w:val="Strong"/>
        </w:rPr>
        <w:t xml:space="preserve"> Line</w:t>
      </w:r>
      <w:r w:rsidRPr="000F7925">
        <w:rPr>
          <w:rStyle w:val="Strong"/>
        </w:rPr>
        <w:t>s</w:t>
      </w:r>
      <w:r w:rsidRPr="009123CA">
        <w:t xml:space="preserve"> tab.</w:t>
      </w:r>
      <w:r>
        <w:t xml:space="preserve"> </w:t>
      </w:r>
      <w:r w:rsidRPr="00782456">
        <w:t>Th</w:t>
      </w:r>
      <w:r>
        <w:t>is</w:t>
      </w:r>
      <w:r w:rsidRPr="00782456">
        <w:t xml:space="preserve"> </w:t>
      </w:r>
      <w:r>
        <w:t>stored data</w:t>
      </w:r>
      <w:r w:rsidRPr="00782456">
        <w:t xml:space="preserve"> </w:t>
      </w:r>
      <w:r>
        <w:t>includes</w:t>
      </w:r>
      <w:r w:rsidRPr="00782456">
        <w:t>:</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w:t>
      </w:r>
      <w:r>
        <w:t>set at 1</w:t>
      </w:r>
      <w:r w:rsidRPr="0013628B">
        <w:t>.</w:t>
      </w:r>
    </w:p>
    <w:p w:rsidR="005C0F52" w:rsidRPr="0013628B" w:rsidRDefault="005C0F52" w:rsidP="005C0F52">
      <w:pPr>
        <w:pStyle w:val="C1HBullet2A"/>
      </w:pPr>
      <w:r>
        <w:t>The number of units</w:t>
      </w:r>
      <w:r w:rsidRPr="0013628B">
        <w:t xml:space="preserve"> from the</w:t>
      </w:r>
      <w:r>
        <w:t xml:space="preserve"> transaction units. </w:t>
      </w:r>
    </w:p>
    <w:p w:rsidR="005C0F52" w:rsidRPr="00244F05" w:rsidRDefault="005C0F52" w:rsidP="005C0F52">
      <w:pPr>
        <w:pStyle w:val="C1HBullet2A"/>
      </w:pPr>
      <w:r>
        <w:t>The holding cost</w:t>
      </w:r>
      <w:r w:rsidRPr="0013628B">
        <w:t xml:space="preserve"> from the </w:t>
      </w:r>
      <w:r>
        <w:t xml:space="preserve">transaction amount times negative 1 (-1). </w:t>
      </w:r>
    </w:p>
    <w:p w:rsidR="005C0F52" w:rsidRDefault="005C0F52" w:rsidP="005C0F52">
      <w:pPr>
        <w:pStyle w:val="C1HBullet2A"/>
      </w:pPr>
      <w:r>
        <w:t xml:space="preserve">Acquired date. </w:t>
      </w:r>
    </w:p>
    <w:p w:rsidR="005C0F52" w:rsidRPr="009123CA" w:rsidRDefault="005C0F52" w:rsidP="005C0F52">
      <w:pPr>
        <w:pStyle w:val="C1HBullet"/>
      </w:pPr>
      <w:r>
        <w:t>The Et</w:t>
      </w:r>
      <w:r w:rsidRPr="009123CA">
        <w:t xml:space="preserve">ran </w:t>
      </w:r>
      <w:r>
        <w:t>c</w:t>
      </w:r>
      <w:r w:rsidRPr="009123CA">
        <w:t xml:space="preserve">ode for the </w:t>
      </w:r>
      <w:r>
        <w:t>s</w:t>
      </w:r>
      <w:r w:rsidRPr="009123CA">
        <w:t xml:space="preserve">ecurity must have an appropriately identified </w:t>
      </w:r>
      <w:r>
        <w:t>G</w:t>
      </w:r>
      <w:r w:rsidRPr="009123CA">
        <w:t xml:space="preserve">eneral </w:t>
      </w:r>
      <w:r>
        <w:t>L</w:t>
      </w:r>
      <w:r w:rsidRPr="009123CA">
        <w:t>edger object code record</w:t>
      </w:r>
      <w:r>
        <w:t>—</w:t>
      </w:r>
      <w:r w:rsidRPr="009123CA">
        <w:t xml:space="preserve">one that matches </w:t>
      </w:r>
      <w:r>
        <w:t>the c</w:t>
      </w:r>
      <w:r w:rsidRPr="009123CA">
        <w:t>hart for the KEMID</w:t>
      </w:r>
      <w:r>
        <w:t>-</w:t>
      </w:r>
      <w:r w:rsidRPr="009123CA">
        <w:t xml:space="preserve">associated </w:t>
      </w:r>
      <w:r>
        <w:t>G</w:t>
      </w:r>
      <w:r w:rsidRPr="009123CA">
        <w:t xml:space="preserve">eneral </w:t>
      </w:r>
      <w:r>
        <w:t>L</w:t>
      </w:r>
      <w:r w:rsidRPr="009123CA">
        <w:t>edger account in the transaction line</w:t>
      </w:r>
      <w:r>
        <w:t xml:space="preserve">: </w:t>
      </w:r>
    </w:p>
    <w:p w:rsidR="005C0F52" w:rsidRPr="009123CA" w:rsidRDefault="005C0F52" w:rsidP="005C0F52">
      <w:pPr>
        <w:pStyle w:val="C1HBullet2A"/>
      </w:pPr>
      <w:r>
        <w:t>For an income transaction</w:t>
      </w:r>
      <w:r w:rsidRPr="009123CA">
        <w:t xml:space="preserve">, the chart must match the chart of the active </w:t>
      </w:r>
      <w:r>
        <w:t>KEMID-GL Link</w:t>
      </w:r>
      <w:r w:rsidRPr="009123CA">
        <w:t xml:space="preserve"> record </w:t>
      </w:r>
      <w:r>
        <w:t>for income</w:t>
      </w:r>
      <w:r w:rsidRPr="009123CA">
        <w:t>.</w:t>
      </w:r>
    </w:p>
    <w:p w:rsidR="005C0F52" w:rsidRPr="009123CA" w:rsidRDefault="005C0F52" w:rsidP="005C0F52">
      <w:pPr>
        <w:pStyle w:val="C1HBullet2A"/>
      </w:pPr>
      <w:r>
        <w:t>For a principal transaction</w:t>
      </w:r>
      <w:r w:rsidRPr="009123CA">
        <w:t xml:space="preserve">, the chart must match the chart of the active </w:t>
      </w:r>
      <w:r>
        <w:t>KEMID-GL Link</w:t>
      </w:r>
      <w:r w:rsidRPr="009123CA">
        <w:t xml:space="preserve"> record </w:t>
      </w:r>
      <w:r>
        <w:t>for</w:t>
      </w:r>
      <w:r w:rsidRPr="009123CA">
        <w:t xml:space="preserve"> P</w:t>
      </w:r>
      <w:r>
        <w:t>rincipal</w:t>
      </w:r>
      <w:r w:rsidRPr="009123CA">
        <w:t>.</w:t>
      </w:r>
    </w:p>
    <w:p w:rsidR="005C0F52" w:rsidRDefault="005C0F52" w:rsidP="005C0F52">
      <w:pPr>
        <w:pStyle w:val="C1HBullet"/>
      </w:pPr>
      <w:r w:rsidRPr="009123CA">
        <w:t>When a transaction is reversed (</w:t>
      </w:r>
      <w:r>
        <w:t xml:space="preserve">via the </w:t>
      </w:r>
      <w:r w:rsidRPr="00845835">
        <w:rPr>
          <w:rStyle w:val="Strong"/>
        </w:rPr>
        <w:t>error correction</w:t>
      </w:r>
      <w:r w:rsidRPr="009123CA">
        <w:t xml:space="preserve"> button), </w:t>
      </w:r>
      <w:r>
        <w:t xml:space="preserve">the system generates </w:t>
      </w:r>
      <w:r w:rsidRPr="009123CA">
        <w:t>a new e</w:t>
      </w:r>
      <w:r w:rsidRPr="00845835">
        <w:t xml:space="preserve">-doc </w:t>
      </w:r>
      <w:r w:rsidRPr="009123CA">
        <w:t>using all of the information in the original e</w:t>
      </w:r>
      <w:r w:rsidRPr="00845835">
        <w:t xml:space="preserve">-doc </w:t>
      </w:r>
      <w:r w:rsidRPr="009123CA">
        <w:t>with all signs reversed for units and amounts.</w:t>
      </w:r>
    </w:p>
    <w:p w:rsidR="005C0F52" w:rsidRPr="00541320" w:rsidRDefault="005C0F52" w:rsidP="005C0F52">
      <w:pPr>
        <w:pStyle w:val="C1HBullet"/>
      </w:pPr>
      <w:r>
        <w:t xml:space="preserve">If the transaction </w:t>
      </w:r>
      <w:r w:rsidRPr="006C0FA7">
        <w:t xml:space="preserve">is </w:t>
      </w:r>
      <w:r>
        <w:t>for principal, the KEMID must have an active General Ledger account for principal.</w:t>
      </w:r>
    </w:p>
    <w:p w:rsidR="005C0F52" w:rsidRPr="00541320" w:rsidRDefault="005C0F52" w:rsidP="005C0F52">
      <w:pPr>
        <w:pStyle w:val="C1HBullet"/>
      </w:pPr>
      <w:r>
        <w:t xml:space="preserve">If the </w:t>
      </w:r>
      <w:r w:rsidRPr="001C0EBC">
        <w:rPr>
          <w:rStyle w:val="Strong"/>
        </w:rPr>
        <w:t>Transaction</w:t>
      </w:r>
      <w:r>
        <w:t xml:space="preserve"> </w:t>
      </w:r>
      <w:r w:rsidRPr="00845835">
        <w:rPr>
          <w:rStyle w:val="Strong"/>
        </w:rPr>
        <w:t>Sub-Type</w:t>
      </w:r>
      <w:r>
        <w:t xml:space="preserve"> is </w:t>
      </w:r>
      <w:r w:rsidR="00D630DD">
        <w:t>'</w:t>
      </w:r>
      <w:r w:rsidRPr="00060AD7">
        <w:t>Cash,</w:t>
      </w:r>
      <w:r w:rsidR="00D630DD">
        <w:t>'</w:t>
      </w:r>
      <w:r w:rsidRPr="00060AD7">
        <w:t xml:space="preserve"> </w:t>
      </w:r>
      <w:r>
        <w:t>you</w:t>
      </w:r>
      <w:r w:rsidRPr="009123CA">
        <w:t xml:space="preserve"> cannot enter an Etran </w:t>
      </w:r>
      <w:r>
        <w:t>c</w:t>
      </w:r>
      <w:r w:rsidRPr="009123CA">
        <w:t>ode in the transaction line.</w:t>
      </w:r>
    </w:p>
    <w:p w:rsidR="005C0F52" w:rsidRPr="009123CA" w:rsidRDefault="005C0F52" w:rsidP="005C0F52">
      <w:pPr>
        <w:pStyle w:val="C1HBullet"/>
      </w:pPr>
      <w:r>
        <w:t xml:space="preserve">If the </w:t>
      </w:r>
      <w:r w:rsidRPr="001C0EBC">
        <w:rPr>
          <w:rStyle w:val="Strong"/>
        </w:rPr>
        <w:t>Transaction</w:t>
      </w:r>
      <w:r w:rsidRPr="001C0EBC">
        <w:t xml:space="preserve"> </w:t>
      </w:r>
      <w:r w:rsidRPr="00845835">
        <w:rPr>
          <w:rStyle w:val="Strong"/>
        </w:rPr>
        <w:t>Sub-</w:t>
      </w:r>
      <w:r>
        <w:rPr>
          <w:rStyle w:val="Strong"/>
        </w:rPr>
        <w:t>T</w:t>
      </w:r>
      <w:r w:rsidRPr="00845835">
        <w:rPr>
          <w:rStyle w:val="Strong"/>
        </w:rPr>
        <w:t>ype</w:t>
      </w:r>
      <w:r>
        <w:t xml:space="preserve"> is </w:t>
      </w:r>
      <w:r w:rsidR="00D630DD">
        <w:t>'</w:t>
      </w:r>
      <w:r w:rsidRPr="00060AD7">
        <w:t>Non-cash,</w:t>
      </w:r>
      <w:r w:rsidR="00D630DD">
        <w:t>'</w:t>
      </w:r>
      <w:r w:rsidRPr="00060AD7">
        <w:t xml:space="preserve"> y</w:t>
      </w:r>
      <w:r>
        <w:t>ou</w:t>
      </w:r>
      <w:r w:rsidRPr="009123CA">
        <w:t xml:space="preserve"> must enter an Etran code in the transaction line.</w:t>
      </w:r>
    </w:p>
    <w:p w:rsidR="005C0F52" w:rsidRDefault="005C0F52" w:rsidP="005C0F52">
      <w:pPr>
        <w:pStyle w:val="C1HBullet"/>
      </w:pPr>
      <w:r>
        <w:t>When you add a transaction line, the s</w:t>
      </w:r>
      <w:r w:rsidRPr="00541320">
        <w:t xml:space="preserve">ystem checks to see </w:t>
      </w:r>
      <w:r>
        <w:t>whether</w:t>
      </w:r>
      <w:r w:rsidRPr="00541320">
        <w:t xml:space="preserve"> the Etran code affects corpus</w:t>
      </w:r>
      <w:r>
        <w:t xml:space="preserve">. If it does, the system </w:t>
      </w:r>
      <w:r w:rsidRPr="00541320">
        <w:t xml:space="preserve">updates </w:t>
      </w:r>
      <w:r>
        <w:t>the KEMID</w:t>
      </w:r>
      <w:r w:rsidR="00D630DD">
        <w:t>'</w:t>
      </w:r>
      <w:r>
        <w:t xml:space="preserve">s corpus value </w:t>
      </w:r>
      <w:r w:rsidRPr="00541320">
        <w:t>accordingly.</w:t>
      </w:r>
      <w:r>
        <w:t xml:space="preserve"> </w:t>
      </w:r>
    </w:p>
    <w:p w:rsidR="005C0F52" w:rsidRDefault="005C0F52" w:rsidP="005C0F52">
      <w:pPr>
        <w:pStyle w:val="Heading5"/>
        <w:rPr>
          <w:lang w:bidi="th-TH"/>
        </w:rPr>
      </w:pPr>
      <w:bookmarkStart w:id="300" w:name="_Toc274318893"/>
      <w:r w:rsidRPr="00FD536A">
        <w:rPr>
          <w:lang w:bidi="th-TH"/>
        </w:rPr>
        <w:t>Routing</w:t>
      </w:r>
      <w:bookmarkEnd w:id="300"/>
    </w:p>
    <w:p w:rsidR="005C0F52" w:rsidRDefault="005C0F52" w:rsidP="005C0F52">
      <w:pPr>
        <w:pStyle w:val="Note"/>
        <w:rPr>
          <w:lang w:bidi="th-TH"/>
        </w:rPr>
      </w:pPr>
      <w:bookmarkStart w:id="301" w:name="_Toc274318894"/>
      <w:r>
        <w:drawing>
          <wp:inline distT="0" distB="0" distL="0" distR="0" wp14:anchorId="10EA83DC" wp14:editId="0FD1379C">
            <wp:extent cx="156845" cy="156845"/>
            <wp:effectExtent l="19050" t="0" r="0" b="0"/>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Heading4"/>
      </w:pPr>
      <w:bookmarkStart w:id="302" w:name="_Toc276976091"/>
      <w:r w:rsidRPr="00FD536A">
        <w:rPr>
          <w:lang w:bidi="th-TH"/>
        </w:rPr>
        <w:t>Example</w:t>
      </w:r>
      <w:bookmarkEnd w:id="301"/>
      <w:bookmarkEnd w:id="302"/>
      <w:r w:rsidR="00601517">
        <w:fldChar w:fldCharType="begin"/>
      </w:r>
      <w:r>
        <w:instrText xml:space="preserve"> XE "</w:instrText>
      </w:r>
      <w:r w:rsidRPr="003675FA">
        <w:instrText xml:space="preserve"> </w:instrText>
      </w:r>
      <w:r>
        <w:instrText>Liability Increase</w:instrText>
      </w:r>
      <w:r w:rsidRPr="00DA5F04">
        <w:instrText xml:space="preserve"> </w:instrText>
      </w:r>
      <w:r w:rsidRPr="00F86E56">
        <w:instrText>document</w:instrText>
      </w:r>
      <w:r>
        <w:instrText xml:space="preserve">:example" </w:instrText>
      </w:r>
      <w:r w:rsidR="00601517">
        <w:fldChar w:fldCharType="end"/>
      </w:r>
    </w:p>
    <w:p w:rsidR="005C0F52" w:rsidRPr="004B50E0" w:rsidRDefault="005C0F52" w:rsidP="005C0F52">
      <w:pPr>
        <w:pStyle w:val="BodyText"/>
      </w:pPr>
      <w:r w:rsidRPr="004B50E0">
        <w:t>An endowment was awaiting the sale of real property t</w:t>
      </w:r>
      <w:r>
        <w:t>o</w:t>
      </w:r>
      <w:r w:rsidRPr="004B50E0">
        <w:t xml:space="preserve"> fund scholarships.</w:t>
      </w:r>
      <w:r>
        <w:t xml:space="preserve"> </w:t>
      </w:r>
      <w:r w:rsidRPr="004B50E0">
        <w:t>Rather than wait for the sale to be final</w:t>
      </w:r>
      <w:r>
        <w:t>,</w:t>
      </w:r>
      <w:r w:rsidRPr="004B50E0">
        <w:t xml:space="preserve"> it was decided to allow the first $5,000 scholarship to be awarded</w:t>
      </w:r>
      <w:r>
        <w:t>. This resulted in a -$5,000 balance in the scholarship account, which was then covered by the KEMID. This left the KEMID with a -$5,000 cash balance</w:t>
      </w:r>
      <w:r w:rsidRPr="004B50E0">
        <w:t>.</w:t>
      </w:r>
      <w:r>
        <w:t xml:space="preserve"> </w:t>
      </w:r>
      <w:r w:rsidRPr="004B50E0">
        <w:t xml:space="preserve">Rather than allow the KEMID to show </w:t>
      </w:r>
      <w:r>
        <w:t xml:space="preserve">a </w:t>
      </w:r>
      <w:r w:rsidRPr="004B50E0">
        <w:t>negative cash balance</w:t>
      </w:r>
      <w:r>
        <w:t>,</w:t>
      </w:r>
      <w:r w:rsidRPr="004B50E0">
        <w:t xml:space="preserve"> a Liability Increase transaction was initiated.</w:t>
      </w:r>
      <w:r>
        <w:t xml:space="preserve"> </w:t>
      </w:r>
      <w:r w:rsidRPr="004B50E0">
        <w:t xml:space="preserve">The </w:t>
      </w:r>
      <w:r>
        <w:t>t</w:t>
      </w:r>
      <w:r w:rsidRPr="004B50E0">
        <w:t xml:space="preserve">ransaction had a </w:t>
      </w:r>
      <w:r>
        <w:t>T</w:t>
      </w:r>
      <w:r w:rsidRPr="004B50E0">
        <w:t xml:space="preserve">ype </w:t>
      </w:r>
      <w:r>
        <w:t xml:space="preserve">value </w:t>
      </w:r>
      <w:r w:rsidRPr="004B50E0">
        <w:t xml:space="preserve">of </w:t>
      </w:r>
      <w:r w:rsidR="00D630DD">
        <w:t>'</w:t>
      </w:r>
      <w:r>
        <w:t>C</w:t>
      </w:r>
      <w:r w:rsidRPr="004B50E0">
        <w:t>ash</w:t>
      </w:r>
      <w:r w:rsidR="00D630DD">
        <w:t>'</w:t>
      </w:r>
      <w:r w:rsidRPr="004B50E0">
        <w:t xml:space="preserve"> and the transaction line indicated 5,000 units and </w:t>
      </w:r>
      <w:r>
        <w:t>a</w:t>
      </w:r>
      <w:r w:rsidRPr="004B50E0">
        <w:t xml:space="preserve"> transaction amount </w:t>
      </w:r>
      <w:r>
        <w:t>of</w:t>
      </w:r>
      <w:r w:rsidRPr="004B50E0">
        <w:t xml:space="preserve"> $5,000.</w:t>
      </w:r>
      <w:r>
        <w:t xml:space="preserve"> After</w:t>
      </w:r>
      <w:r w:rsidRPr="004B50E0">
        <w:t xml:space="preserve"> this transaction was routed</w:t>
      </w:r>
      <w:r>
        <w:t>,</w:t>
      </w:r>
      <w:r w:rsidRPr="004B50E0">
        <w:t xml:space="preserve"> approved</w:t>
      </w:r>
      <w:r>
        <w:t>,</w:t>
      </w:r>
      <w:r w:rsidRPr="004B50E0">
        <w:t xml:space="preserve"> and posted in KEM</w:t>
      </w:r>
      <w:r>
        <w:t>,</w:t>
      </w:r>
      <w:r w:rsidRPr="004B50E0">
        <w:t xml:space="preserve"> the result was an increase in cash of $5,000 and an increase </w:t>
      </w:r>
      <w:r>
        <w:t>of</w:t>
      </w:r>
      <w:r w:rsidRPr="004B50E0">
        <w:t xml:space="preserve"> 5,000 units held of 99LIAB123.</w:t>
      </w:r>
      <w:r>
        <w:t xml:space="preserve"> </w:t>
      </w:r>
      <w:r w:rsidRPr="004B50E0">
        <w:t xml:space="preserve">The total KEMID balance remained </w:t>
      </w:r>
      <w:r>
        <w:t>unchanged,</w:t>
      </w:r>
      <w:r w:rsidRPr="004B50E0">
        <w:t xml:space="preserve"> but rather than </w:t>
      </w:r>
      <w:r>
        <w:t xml:space="preserve">showing </w:t>
      </w:r>
      <w:r w:rsidRPr="004B50E0">
        <w:t>negative cash</w:t>
      </w:r>
      <w:r>
        <w:t>,</w:t>
      </w:r>
      <w:r w:rsidRPr="004B50E0">
        <w:t xml:space="preserve"> the KEMID </w:t>
      </w:r>
      <w:r>
        <w:t>owned</w:t>
      </w:r>
      <w:r w:rsidRPr="004B50E0">
        <w:t xml:space="preserve"> 5</w:t>
      </w:r>
      <w:r>
        <w:t>,</w:t>
      </w:r>
      <w:r w:rsidRPr="004B50E0">
        <w:t>000 units of a security representing a liability.</w:t>
      </w:r>
      <w:r>
        <w:t xml:space="preserve"> </w:t>
      </w:r>
    </w:p>
    <w:p w:rsidR="005C0F52" w:rsidRDefault="005C0F52" w:rsidP="005C0F52">
      <w:pPr>
        <w:pStyle w:val="Heading3"/>
      </w:pPr>
      <w:bookmarkStart w:id="303" w:name="_Toc274318895"/>
      <w:bookmarkStart w:id="304" w:name="_Toc276976092"/>
      <w:r>
        <w:t>Security Transfer</w:t>
      </w:r>
      <w:bookmarkEnd w:id="303"/>
      <w:bookmarkEnd w:id="304"/>
      <w:r w:rsidR="00601517">
        <w:fldChar w:fldCharType="begin"/>
      </w:r>
      <w:r>
        <w:instrText xml:space="preserve"> XE "</w:instrText>
      </w:r>
      <w:r w:rsidRPr="003675FA">
        <w:instrText xml:space="preserve"> </w:instrText>
      </w:r>
      <w:r>
        <w:instrText>Security Transfer</w:instrText>
      </w:r>
      <w:r w:rsidRPr="00F86E56">
        <w:instrText xml:space="preserve"> document</w:instrText>
      </w:r>
      <w:r>
        <w:instrText xml:space="preserve">" </w:instrText>
      </w:r>
      <w:r w:rsidR="00601517">
        <w:fldChar w:fldCharType="end"/>
      </w:r>
      <w:r w:rsidR="00601517">
        <w:fldChar w:fldCharType="begin"/>
      </w:r>
      <w:r>
        <w:instrText xml:space="preserve"> XE "Endowment:Security Transfer</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305" w:name="_Toc274107054"/>
      <w:r>
        <w:instrText>Security Transfer</w:instrText>
      </w:r>
      <w:bookmarkEnd w:id="305"/>
      <w:r w:rsidRPr="00000100">
        <w:instrText xml:space="preserve"> " </w:instrText>
      </w:r>
      <w:r>
        <w:instrText>\f J</w:instrText>
      </w:r>
      <w:r w:rsidRPr="00000100">
        <w:instrText xml:space="preserve"> \l "</w:instrText>
      </w:r>
      <w:r>
        <w:instrText>2</w:instrText>
      </w:r>
      <w:r w:rsidRPr="00000100">
        <w:instrText xml:space="preserve">" </w:instrText>
      </w:r>
      <w:r w:rsidR="00601517" w:rsidRPr="00000100">
        <w:fldChar w:fldCharType="end"/>
      </w:r>
    </w:p>
    <w:p w:rsidR="005C0F52" w:rsidRDefault="005C0F52" w:rsidP="005C0F52">
      <w:pPr>
        <w:pStyle w:val="BodyText"/>
        <w:rPr>
          <w:b/>
          <w:noProof/>
          <w:sz w:val="48"/>
          <w:szCs w:val="48"/>
        </w:rPr>
      </w:pPr>
      <w:r>
        <w:rPr>
          <w:noProof/>
        </w:rPr>
        <w:drawing>
          <wp:inline distT="0" distB="0" distL="0" distR="0" wp14:anchorId="6CA6191A" wp14:editId="3B1DF913">
            <wp:extent cx="852805" cy="252730"/>
            <wp:effectExtent l="19050" t="0" r="4445"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7E926B2" wp14:editId="167E3782">
            <wp:extent cx="839470" cy="28638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839470" cy="28638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3243C97" wp14:editId="20350F7A">
            <wp:extent cx="770890" cy="191135"/>
            <wp:effectExtent l="19050" t="0" r="0" b="0"/>
            <wp:docPr id="2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2E9F6BA7" wp14:editId="34F1B638">
            <wp:extent cx="907415" cy="143510"/>
            <wp:effectExtent l="19050" t="0" r="6985" b="0"/>
            <wp:docPr id="2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cstate="print"/>
                    <a:srcRect/>
                    <a:stretch>
                      <a:fillRect/>
                    </a:stretch>
                  </pic:blipFill>
                  <pic:spPr bwMode="auto">
                    <a:xfrm>
                      <a:off x="0" y="0"/>
                      <a:ext cx="907415" cy="14351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37E83FF0" wp14:editId="63E99980">
            <wp:extent cx="1869440" cy="245745"/>
            <wp:effectExtent l="19050" t="0" r="0" b="0"/>
            <wp:docPr id="2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1869440" cy="245745"/>
                    </a:xfrm>
                    <a:prstGeom prst="rect">
                      <a:avLst/>
                    </a:prstGeom>
                    <a:noFill/>
                    <a:ln w="9525">
                      <a:noFill/>
                      <a:miter lim="800000"/>
                      <a:headEnd/>
                      <a:tailEnd/>
                    </a:ln>
                  </pic:spPr>
                </pic:pic>
              </a:graphicData>
            </a:graphic>
          </wp:inline>
        </w:drawing>
      </w:r>
    </w:p>
    <w:p w:rsidR="005C0F52" w:rsidRPr="000D52B0" w:rsidRDefault="005C0F52" w:rsidP="005C0F52">
      <w:pPr>
        <w:pStyle w:val="Note"/>
        <w:rPr>
          <w:lang w:bidi="th-TH"/>
        </w:rPr>
      </w:pPr>
      <w:r>
        <w:drawing>
          <wp:inline distT="0" distB="0" distL="0" distR="0" wp14:anchorId="13B2B000" wp14:editId="4916A413">
            <wp:extent cx="143510" cy="143510"/>
            <wp:effectExtent l="19050" t="0" r="8890" b="0"/>
            <wp:docPr id="244" name="Picture 235"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T</w:t>
      </w:r>
      <w:r w:rsidRPr="002E768A">
        <w:t xml:space="preserve">ransfers </w:t>
      </w:r>
      <w:r>
        <w:t>may</w:t>
      </w:r>
      <w:r w:rsidRPr="002E768A">
        <w:t xml:space="preserve"> </w:t>
      </w:r>
      <w:r>
        <w:t xml:space="preserve">be </w:t>
      </w:r>
      <w:r w:rsidRPr="00223B54">
        <w:t>designed to comply with a change in donor intent and /or designation.</w:t>
      </w:r>
      <w:r>
        <w:t xml:space="preserve"> They may also be used to </w:t>
      </w:r>
      <w:r w:rsidRPr="00223B54">
        <w:t>correct posting errors</w:t>
      </w:r>
      <w:r>
        <w:t xml:space="preserve"> or to </w:t>
      </w:r>
      <w:r w:rsidRPr="00223B54">
        <w:t>split or merge KEMIDS.</w:t>
      </w:r>
    </w:p>
    <w:p w:rsidR="005C0F52" w:rsidRDefault="005C0F52" w:rsidP="005C0F52">
      <w:pPr>
        <w:pStyle w:val="BodyText"/>
      </w:pPr>
      <w:r>
        <w:rPr>
          <w:lang w:bidi="th-TH"/>
        </w:rPr>
        <w:t xml:space="preserve">The </w:t>
      </w:r>
      <w:r>
        <w:t>Security Transfer</w:t>
      </w:r>
      <w:r>
        <w:rPr>
          <w:lang w:bidi="th-TH"/>
        </w:rPr>
        <w:t xml:space="preserve"> e-doc allows you to</w:t>
      </w:r>
      <w:r w:rsidRPr="00223B54">
        <w:t xml:space="preserve"> </w:t>
      </w:r>
      <w:r w:rsidRPr="00D73945">
        <w:t>decrease the holdings of one KEMID and increase those of another KEMID without affecting the cash balance</w:t>
      </w:r>
      <w:r>
        <w:t xml:space="preserve"> of either</w:t>
      </w:r>
      <w:r w:rsidRPr="00D73945">
        <w:t>.</w:t>
      </w:r>
      <w:r>
        <w:t xml:space="preserve"> Because</w:t>
      </w:r>
      <w:r w:rsidRPr="00D73945">
        <w:t xml:space="preserve"> cash is not involved, all transactions moving the security </w:t>
      </w:r>
      <w:r>
        <w:t>are</w:t>
      </w:r>
      <w:r w:rsidRPr="00D73945">
        <w:t xml:space="preserve"> recorded at the </w:t>
      </w:r>
      <w:r w:rsidRPr="00D73945">
        <w:rPr>
          <w:bCs/>
        </w:rPr>
        <w:t>holding cost</w:t>
      </w:r>
      <w:r w:rsidRPr="00D73945">
        <w:t>, not at the market value of the holding.</w:t>
      </w:r>
      <w:r>
        <w:t xml:space="preserve"> </w:t>
      </w:r>
    </w:p>
    <w:p w:rsidR="005C0F52" w:rsidRPr="007A5FC1" w:rsidRDefault="005C0F52" w:rsidP="005C0F52">
      <w:pPr>
        <w:pStyle w:val="BodyText"/>
      </w:pPr>
      <w:r>
        <w:t>Each e-doc records the transfer of only one KEMID security, but it may include more than one destination KEMID. You must</w:t>
      </w:r>
      <w:r w:rsidRPr="00D73945">
        <w:t xml:space="preserve"> indicate whether the security is held </w:t>
      </w:r>
      <w:r>
        <w:t xml:space="preserve">(or to be held) </w:t>
      </w:r>
      <w:r w:rsidRPr="00D73945">
        <w:t xml:space="preserve">in </w:t>
      </w:r>
      <w:r>
        <w:t>i</w:t>
      </w:r>
      <w:r w:rsidRPr="00D73945">
        <w:t xml:space="preserve">ncome or </w:t>
      </w:r>
      <w:r>
        <w:t>p</w:t>
      </w:r>
      <w:r w:rsidRPr="00D73945">
        <w:t>rincipal.</w:t>
      </w:r>
      <w:r>
        <w:t xml:space="preserve"> Each</w:t>
      </w:r>
      <w:r w:rsidRPr="00D73945">
        <w:t xml:space="preserve"> transfer begin</w:t>
      </w:r>
      <w:r>
        <w:t>s</w:t>
      </w:r>
      <w:r w:rsidRPr="00D73945">
        <w:t xml:space="preserve"> with the reduction of the asset </w:t>
      </w:r>
      <w:r>
        <w:t xml:space="preserve">in the </w:t>
      </w:r>
      <w:r w:rsidR="00D630DD">
        <w:t>'</w:t>
      </w:r>
      <w:r w:rsidRPr="00D73945">
        <w:t>From</w:t>
      </w:r>
      <w:r w:rsidR="00D630DD">
        <w:t>'</w:t>
      </w:r>
      <w:r w:rsidRPr="00D73945">
        <w:t xml:space="preserve"> KEMID and </w:t>
      </w:r>
      <w:r>
        <w:t>is</w:t>
      </w:r>
      <w:r w:rsidRPr="00D73945">
        <w:t xml:space="preserve"> completed with the increase </w:t>
      </w:r>
      <w:r>
        <w:t xml:space="preserve">of the asset in the </w:t>
      </w:r>
      <w:r w:rsidR="00D630DD">
        <w:t>'</w:t>
      </w:r>
      <w:r>
        <w:t>T</w:t>
      </w:r>
      <w:r w:rsidRPr="00D73945">
        <w:t>o</w:t>
      </w:r>
      <w:r w:rsidR="00D630DD">
        <w:t>'</w:t>
      </w:r>
      <w:r>
        <w:t xml:space="preserve"> </w:t>
      </w:r>
      <w:r w:rsidRPr="00D73945">
        <w:t xml:space="preserve">KEMID. </w:t>
      </w:r>
      <w:r>
        <w:t>T</w:t>
      </w:r>
      <w:r w:rsidRPr="002E768A">
        <w:t xml:space="preserve">his </w:t>
      </w:r>
      <w:r>
        <w:t xml:space="preserve">security </w:t>
      </w:r>
      <w:r w:rsidRPr="002E768A">
        <w:t xml:space="preserve">movement </w:t>
      </w:r>
      <w:r>
        <w:t>may</w:t>
      </w:r>
      <w:r w:rsidRPr="002E768A">
        <w:t xml:space="preserve"> </w:t>
      </w:r>
      <w:r>
        <w:t xml:space="preserve">result in transfers </w:t>
      </w:r>
      <w:r w:rsidRPr="002E768A">
        <w:t xml:space="preserve">within </w:t>
      </w:r>
      <w:r>
        <w:t>a KEMID</w:t>
      </w:r>
      <w:r w:rsidRPr="002E768A">
        <w:t xml:space="preserve"> (e.g.</w:t>
      </w:r>
      <w:r>
        <w:t>,</w:t>
      </w:r>
      <w:r w:rsidRPr="002E768A">
        <w:t xml:space="preserve"> income to principal) or between </w:t>
      </w:r>
      <w:r>
        <w:t>KEMIDs</w:t>
      </w:r>
      <w:r w:rsidRPr="002E768A">
        <w:t xml:space="preserve"> according to specific guidelines established by </w:t>
      </w:r>
      <w:r>
        <w:t>your</w:t>
      </w:r>
      <w:r w:rsidRPr="002E768A">
        <w:t xml:space="preserve"> </w:t>
      </w:r>
      <w:r>
        <w:t>institution</w:t>
      </w:r>
      <w:r w:rsidRPr="002E768A">
        <w:t>.</w:t>
      </w:r>
      <w:r>
        <w:t xml:space="preserve"> </w:t>
      </w:r>
    </w:p>
    <w:p w:rsidR="005C0F52" w:rsidRPr="00B963B9" w:rsidRDefault="005C0F52" w:rsidP="005C0F52">
      <w:pPr>
        <w:pStyle w:val="Heading4"/>
        <w:rPr>
          <w:lang w:bidi="th-TH"/>
        </w:rPr>
      </w:pPr>
      <w:bookmarkStart w:id="306" w:name="_Toc274318896"/>
      <w:bookmarkStart w:id="307" w:name="_Toc276976093"/>
      <w:r w:rsidRPr="00B963B9">
        <w:rPr>
          <w:lang w:bidi="th-TH"/>
        </w:rPr>
        <w:t>Document Layout</w:t>
      </w:r>
      <w:bookmarkEnd w:id="306"/>
      <w:bookmarkEnd w:id="307"/>
    </w:p>
    <w:p w:rsidR="005C0F52" w:rsidRDefault="005C0F52" w:rsidP="00927A39">
      <w:pPr>
        <w:pStyle w:val="Illustration"/>
      </w:pPr>
      <w:r w:rsidRPr="00C44591">
        <w:t xml:space="preserve"> </w:t>
      </w:r>
      <w:r>
        <w:rPr>
          <w:noProof/>
        </w:rPr>
        <w:drawing>
          <wp:inline distT="0" distB="0" distL="0" distR="0" wp14:anchorId="04A14FF6" wp14:editId="3B8548CA">
            <wp:extent cx="5827395" cy="5984240"/>
            <wp:effectExtent l="1905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4" cstate="print"/>
                    <a:srcRect/>
                    <a:stretch>
                      <a:fillRect/>
                    </a:stretch>
                  </pic:blipFill>
                  <pic:spPr bwMode="auto">
                    <a:xfrm>
                      <a:off x="0" y="0"/>
                      <a:ext cx="5827395" cy="5984240"/>
                    </a:xfrm>
                    <a:prstGeom prst="rect">
                      <a:avLst/>
                    </a:prstGeom>
                    <a:noFill/>
                    <a:ln w="9525">
                      <a:noFill/>
                      <a:miter lim="800000"/>
                      <a:headEnd/>
                      <a:tailEnd/>
                    </a:ln>
                  </pic:spPr>
                </pic:pic>
              </a:graphicData>
            </a:graphic>
          </wp:inline>
        </w:drawing>
      </w:r>
    </w:p>
    <w:p w:rsidR="005C0F52" w:rsidRDefault="005C0F52" w:rsidP="005C0F52">
      <w:pPr>
        <w:pStyle w:val="BodyText"/>
        <w:rPr>
          <w:lang w:bidi="th-TH"/>
        </w:rPr>
      </w:pPr>
      <w:r>
        <w:rPr>
          <w:lang w:bidi="th-TH"/>
        </w:rPr>
        <w:t xml:space="preserve">The </w:t>
      </w:r>
      <w:r>
        <w:t xml:space="preserve">Security Transfer </w:t>
      </w:r>
      <w:r>
        <w:rPr>
          <w:lang w:bidi="th-TH"/>
        </w:rPr>
        <w:t>document contains four unique tabs—</w:t>
      </w:r>
      <w:r w:rsidRPr="003E7835">
        <w:t xml:space="preserve"> </w:t>
      </w:r>
      <w:r w:rsidRPr="006B1DF7">
        <w:rPr>
          <w:rStyle w:val="Strong"/>
        </w:rPr>
        <w:t xml:space="preserve">Security Transfer </w:t>
      </w:r>
      <w:r w:rsidRPr="003E7835">
        <w:rPr>
          <w:rStyle w:val="Strong"/>
        </w:rPr>
        <w:t>Details</w:t>
      </w:r>
      <w:r>
        <w:rPr>
          <w:rStyle w:val="Strong"/>
          <w:lang w:bidi="th-TH"/>
        </w:rPr>
        <w:t xml:space="preserve">, </w:t>
      </w:r>
      <w:r>
        <w:rPr>
          <w:rStyle w:val="Strong"/>
        </w:rPr>
        <w:t>Security</w:t>
      </w:r>
      <w:r w:rsidRPr="00E3049C">
        <w:rPr>
          <w:rStyle w:val="Strong"/>
        </w:rPr>
        <w:t xml:space="preserve"> Details</w:t>
      </w:r>
      <w:r>
        <w:rPr>
          <w:rStyle w:val="Strong"/>
          <w:lang w:bidi="th-TH"/>
        </w:rPr>
        <w:t xml:space="preserve">, </w:t>
      </w:r>
      <w:r w:rsidRPr="003E7835">
        <w:rPr>
          <w:rStyle w:val="Strong"/>
        </w:rPr>
        <w:t>Transaction Lines</w:t>
      </w:r>
      <w:r>
        <w:rPr>
          <w:rStyle w:val="Strong"/>
          <w:lang w:bidi="th-TH"/>
        </w:rPr>
        <w:t xml:space="preserve">, and </w:t>
      </w:r>
      <w:r>
        <w:rPr>
          <w:rStyle w:val="Strong"/>
        </w:rPr>
        <w:t>Tax Lot Lines</w:t>
      </w:r>
      <w:r>
        <w:rPr>
          <w:lang w:bidi="th-TH"/>
        </w:rPr>
        <w:t xml:space="preserve">—in addition to the standard financial transaction tabs. </w:t>
      </w:r>
    </w:p>
    <w:p w:rsidR="00291457" w:rsidRPr="00482F00" w:rsidRDefault="00291457" w:rsidP="00291457">
      <w:pPr>
        <w:pStyle w:val="Note"/>
      </w:pPr>
      <w:bookmarkStart w:id="308" w:name="_Toc274318897"/>
      <w:r w:rsidRPr="00482F00">
        <w:drawing>
          <wp:inline distT="0" distB="0" distL="0" distR="0" wp14:anchorId="03463E9C" wp14:editId="38DC9641">
            <wp:extent cx="163830" cy="163830"/>
            <wp:effectExtent l="19050" t="0" r="7620" b="0"/>
            <wp:docPr id="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309"/>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309"/>
      <w:r>
        <w:rPr>
          <w:rStyle w:val="CommentReference"/>
        </w:rPr>
        <w:commentReference w:id="309"/>
      </w:r>
      <w:commentRangeStart w:id="310"/>
      <w:r>
        <w:t xml:space="preserve">“Standard Tabs” in the </w:t>
      </w:r>
      <w:r w:rsidRPr="00336F7F">
        <w:rPr>
          <w:rStyle w:val="Emphasis"/>
        </w:rPr>
        <w:t>KFS Overview and Introduction to the User Interface</w:t>
      </w:r>
      <w:commentRangeEnd w:id="310"/>
      <w:r>
        <w:rPr>
          <w:rStyle w:val="CommentReference"/>
        </w:rPr>
        <w:commentReference w:id="310"/>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5C0F52" w:rsidRDefault="005C0F52" w:rsidP="005C0F52">
      <w:pPr>
        <w:pStyle w:val="Heading5"/>
      </w:pPr>
      <w:r>
        <w:t>Security Transfer Details</w:t>
      </w:r>
      <w:r w:rsidRPr="00B963B9">
        <w:t xml:space="preserve"> Tab</w:t>
      </w:r>
      <w:bookmarkEnd w:id="308"/>
      <w:r w:rsidR="00601517">
        <w:fldChar w:fldCharType="begin"/>
      </w:r>
      <w:r>
        <w:instrText xml:space="preserve"> XE "</w:instrText>
      </w:r>
      <w:r w:rsidRPr="003675FA">
        <w:instrText xml:space="preserve"> </w:instrText>
      </w:r>
      <w:r>
        <w:instrText>Security Transfer</w:instrText>
      </w:r>
      <w:r w:rsidRPr="00F86E56">
        <w:instrText xml:space="preserve"> document</w:instrText>
      </w:r>
      <w:r>
        <w:instrText>:Security Transfer Details</w:instrText>
      </w:r>
      <w:r w:rsidRPr="00B963B9">
        <w:instrText xml:space="preserve"> </w:instrText>
      </w:r>
      <w:r>
        <w:instrText>t</w:instrText>
      </w:r>
      <w:r w:rsidRPr="00B963B9">
        <w:instrText>ab</w:instrText>
      </w:r>
      <w:r>
        <w:instrText xml:space="preserve">" </w:instrText>
      </w:r>
      <w:r w:rsidR="00601517">
        <w:fldChar w:fldCharType="end"/>
      </w:r>
    </w:p>
    <w:p w:rsidR="005C0F52" w:rsidRPr="00F90520" w:rsidRDefault="005C0F52" w:rsidP="00927A39">
      <w:pPr>
        <w:pStyle w:val="Illustration"/>
      </w:pPr>
      <w:r>
        <w:rPr>
          <w:noProof/>
        </w:rPr>
        <w:drawing>
          <wp:inline distT="0" distB="0" distL="0" distR="0" wp14:anchorId="4B78379F" wp14:editId="5DFAB3FD">
            <wp:extent cx="5991225" cy="614045"/>
            <wp:effectExtent l="1905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 cstate="print"/>
                    <a:srcRect/>
                    <a:stretch>
                      <a:fillRect/>
                    </a:stretch>
                  </pic:blipFill>
                  <pic:spPr bwMode="auto">
                    <a:xfrm>
                      <a:off x="0" y="0"/>
                      <a:ext cx="5991225" cy="614045"/>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indicates that this is a non-cash transaction and specifies whether it was created by the system or by a user. </w:t>
      </w:r>
    </w:p>
    <w:p w:rsidR="005C0F52" w:rsidRPr="00EC23F2" w:rsidRDefault="005C0F52" w:rsidP="00E776BD">
      <w:pPr>
        <w:pStyle w:val="TableHeading"/>
      </w:pPr>
      <w:r>
        <w:t>Security Transfer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Transaction Sub Type Code</w:t>
            </w:r>
          </w:p>
        </w:tc>
        <w:tc>
          <w:tcPr>
            <w:tcW w:w="5371" w:type="dxa"/>
          </w:tcPr>
          <w:p w:rsidR="005C0F52" w:rsidRDefault="005C0F52" w:rsidP="005C0F52">
            <w:pPr>
              <w:pStyle w:val="TableCells"/>
            </w:pPr>
            <w:r>
              <w:t>Display only. Indicates whether this transaction is for cash or non-cash. When you initiate this e-doc,</w:t>
            </w:r>
            <w:r w:rsidRPr="00E97EF0">
              <w:t xml:space="preserve"> the system sets the value to </w:t>
            </w:r>
            <w:r w:rsidR="00D630DD">
              <w:t>'</w:t>
            </w:r>
            <w:r w:rsidRPr="00060AD7">
              <w:t>Non-Cash.</w:t>
            </w:r>
            <w:r w:rsidR="00D630DD">
              <w:t>'</w:t>
            </w:r>
          </w:p>
        </w:tc>
      </w:tr>
      <w:tr w:rsidR="005C0F52" w:rsidTr="005C0F52">
        <w:tc>
          <w:tcPr>
            <w:tcW w:w="2160" w:type="dxa"/>
            <w:tcBorders>
              <w:right w:val="double" w:sz="4" w:space="0" w:color="auto"/>
            </w:tcBorders>
          </w:tcPr>
          <w:p w:rsidR="005C0F52" w:rsidRDefault="005C0F52" w:rsidP="005C0F52">
            <w:pPr>
              <w:pStyle w:val="TableCells"/>
            </w:pPr>
            <w:r>
              <w:t>Transaction Source</w:t>
            </w:r>
          </w:p>
        </w:tc>
        <w:tc>
          <w:tcPr>
            <w:tcW w:w="5371" w:type="dxa"/>
          </w:tcPr>
          <w:p w:rsidR="005C0F52" w:rsidRDefault="005C0F52" w:rsidP="005C0F52">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5C0F52" w:rsidRDefault="005C0F52" w:rsidP="005C0F52">
      <w:pPr>
        <w:pStyle w:val="Heading5"/>
      </w:pPr>
      <w:bookmarkStart w:id="311" w:name="_Toc274318898"/>
      <w:r>
        <w:t>Security Details</w:t>
      </w:r>
      <w:r w:rsidRPr="00B963B9">
        <w:t xml:space="preserve"> Tab</w:t>
      </w:r>
      <w:bookmarkEnd w:id="311"/>
      <w:r w:rsidR="00601517">
        <w:fldChar w:fldCharType="begin"/>
      </w:r>
      <w:r>
        <w:instrText xml:space="preserve"> XE "</w:instrText>
      </w:r>
      <w:r w:rsidRPr="003675FA">
        <w:instrText xml:space="preserve"> </w:instrText>
      </w:r>
      <w:r>
        <w:instrText>Security Transfer</w:instrText>
      </w:r>
      <w:r w:rsidRPr="00F86E56">
        <w:instrText xml:space="preserve"> 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pPr>
      <w:r>
        <w:rPr>
          <w:noProof/>
        </w:rPr>
        <w:drawing>
          <wp:inline distT="0" distB="0" distL="0" distR="0" wp14:anchorId="75D7D9F5" wp14:editId="74D17F2A">
            <wp:extent cx="5936615" cy="661670"/>
            <wp:effectExtent l="19050" t="0" r="698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6" cstate="print"/>
                    <a:srcRect/>
                    <a:stretch>
                      <a:fillRect/>
                    </a:stretch>
                  </pic:blipFill>
                  <pic:spPr bwMode="auto">
                    <a:xfrm>
                      <a:off x="0" y="0"/>
                      <a:ext cx="5936615" cy="66167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identifies the security to which the transaction applies and provides pertinent information about it.</w:t>
      </w:r>
    </w:p>
    <w:p w:rsidR="005C0F52" w:rsidRPr="00EC23F2" w:rsidRDefault="005C0F52"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Security ID</w:t>
            </w:r>
          </w:p>
        </w:tc>
        <w:tc>
          <w:tcPr>
            <w:tcW w:w="5371" w:type="dxa"/>
          </w:tcPr>
          <w:p w:rsidR="005C0F52" w:rsidRDefault="005C0F52" w:rsidP="005C0F52">
            <w:pPr>
              <w:pStyle w:val="TableCells"/>
            </w:pPr>
            <w:r>
              <w:t xml:space="preserve">Required. Indicates the security affected by this transaction. The security record referenced must be valid and active in the system. Only one security record may be used per e-doc. </w:t>
            </w:r>
          </w:p>
          <w:p w:rsidR="005C0F52" w:rsidRDefault="005C0F52" w:rsidP="005C0F52">
            <w:pPr>
              <w:pStyle w:val="TableCells"/>
            </w:pPr>
            <w:r>
              <w:t xml:space="preserve">Enter the ID or use the lookup </w:t>
            </w:r>
            <w:r>
              <w:rPr>
                <w:noProof/>
              </w:rPr>
              <w:drawing>
                <wp:inline distT="0" distB="0" distL="0" distR="0" wp14:anchorId="24087581" wp14:editId="7390AA74">
                  <wp:extent cx="102235" cy="102235"/>
                  <wp:effectExtent l="19050" t="0" r="0" b="0"/>
                  <wp:docPr id="24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5C0F52" w:rsidTr="005C0F52">
        <w:tc>
          <w:tcPr>
            <w:tcW w:w="2160" w:type="dxa"/>
            <w:tcBorders>
              <w:right w:val="double" w:sz="4" w:space="0" w:color="auto"/>
            </w:tcBorders>
          </w:tcPr>
          <w:p w:rsidR="005C0F52" w:rsidRDefault="005C0F52" w:rsidP="005C0F52">
            <w:pPr>
              <w:pStyle w:val="TableCells"/>
            </w:pPr>
            <w:r>
              <w:t>Class Code</w:t>
            </w:r>
          </w:p>
        </w:tc>
        <w:tc>
          <w:tcPr>
            <w:tcW w:w="5371" w:type="dxa"/>
          </w:tcPr>
          <w:p w:rsidR="005C0F52" w:rsidRDefault="005C0F52" w:rsidP="005C0F52">
            <w:pPr>
              <w:pStyle w:val="TableCells"/>
            </w:pPr>
            <w:r>
              <w:t xml:space="preserve">Display only. Describes the class (group) to which this security belongs. </w:t>
            </w:r>
          </w:p>
        </w:tc>
      </w:tr>
      <w:tr w:rsidR="005C0F52" w:rsidTr="005C0F52">
        <w:tc>
          <w:tcPr>
            <w:tcW w:w="2160" w:type="dxa"/>
            <w:tcBorders>
              <w:right w:val="double" w:sz="4" w:space="0" w:color="auto"/>
            </w:tcBorders>
          </w:tcPr>
          <w:p w:rsidR="005C0F52" w:rsidRDefault="005C0F52" w:rsidP="005C0F52">
            <w:pPr>
              <w:pStyle w:val="TableCells"/>
            </w:pPr>
            <w:r>
              <w:t>Security Transaction Code</w:t>
            </w:r>
          </w:p>
        </w:tc>
        <w:tc>
          <w:tcPr>
            <w:tcW w:w="5371" w:type="dxa"/>
          </w:tcPr>
          <w:p w:rsidR="005C0F52" w:rsidRDefault="005C0F52" w:rsidP="005C0F52">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5C0F52" w:rsidTr="005C0F52">
        <w:tc>
          <w:tcPr>
            <w:tcW w:w="2160" w:type="dxa"/>
            <w:tcBorders>
              <w:right w:val="double" w:sz="4" w:space="0" w:color="auto"/>
            </w:tcBorders>
          </w:tcPr>
          <w:p w:rsidR="005C0F52" w:rsidRDefault="005C0F52" w:rsidP="005C0F52">
            <w:pPr>
              <w:pStyle w:val="TableCells"/>
            </w:pPr>
            <w:r>
              <w:t>Tax Lot Indicator</w:t>
            </w:r>
          </w:p>
        </w:tc>
        <w:tc>
          <w:tcPr>
            <w:tcW w:w="5371" w:type="dxa"/>
          </w:tcPr>
          <w:p w:rsidR="005C0F52" w:rsidRDefault="005C0F52" w:rsidP="005C0F52">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xml:space="preserve">. </w:t>
            </w:r>
            <w:r w:rsidRPr="00771F7A">
              <w:t xml:space="preserve">This </w:t>
            </w:r>
            <w:r>
              <w:t>indicator determines</w:t>
            </w:r>
            <w:r w:rsidRPr="00771F7A">
              <w:t xml:space="preserve"> how gains </w:t>
            </w:r>
            <w:r>
              <w:t>and</w:t>
            </w:r>
            <w:r w:rsidRPr="00771F7A">
              <w:t xml:space="preserve"> losses on the sale of the security are calculated.</w:t>
            </w:r>
            <w:r>
              <w:t xml:space="preserve"> </w:t>
            </w:r>
          </w:p>
          <w:p w:rsidR="005C0F52" w:rsidRDefault="00D630DD" w:rsidP="005C0F52">
            <w:pPr>
              <w:pStyle w:val="TableCells"/>
            </w:pPr>
            <w:r>
              <w:t>'</w:t>
            </w:r>
            <w:r w:rsidR="005C0F52">
              <w:t>Yes</w:t>
            </w:r>
            <w:r>
              <w:t>'</w:t>
            </w:r>
            <w:r w:rsidR="005C0F52">
              <w:t xml:space="preserve"> = Security units are maintained in separate tax lots.</w:t>
            </w:r>
          </w:p>
          <w:p w:rsidR="005C0F52" w:rsidRDefault="00D630DD" w:rsidP="005C0F52">
            <w:pPr>
              <w:pStyle w:val="TableCells"/>
            </w:pPr>
            <w:r>
              <w:t>'</w:t>
            </w:r>
            <w:r w:rsidR="005C0F52">
              <w:t>No</w:t>
            </w:r>
            <w:r>
              <w:t>'</w:t>
            </w:r>
            <w:r w:rsidR="005C0F52">
              <w:t xml:space="preserve"> = Security units are con</w:t>
            </w:r>
            <w:r w:rsidR="005C0F52" w:rsidRPr="00771F7A">
              <w:t>solidated into one holding.</w:t>
            </w:r>
            <w:r w:rsidR="005C0F52">
              <w:t xml:space="preserve"> </w:t>
            </w:r>
          </w:p>
        </w:tc>
      </w:tr>
      <w:tr w:rsidR="005C0F52" w:rsidTr="005C0F52">
        <w:tc>
          <w:tcPr>
            <w:tcW w:w="2160" w:type="dxa"/>
            <w:tcBorders>
              <w:right w:val="double" w:sz="4" w:space="0" w:color="auto"/>
            </w:tcBorders>
          </w:tcPr>
          <w:p w:rsidR="005C0F52" w:rsidRDefault="005C0F52" w:rsidP="005C0F52">
            <w:pPr>
              <w:pStyle w:val="TableCells"/>
            </w:pPr>
            <w:r>
              <w:t>Registration Code</w:t>
            </w:r>
          </w:p>
        </w:tc>
        <w:tc>
          <w:tcPr>
            <w:tcW w:w="5371" w:type="dxa"/>
          </w:tcPr>
          <w:p w:rsidR="005C0F52" w:rsidRDefault="005C0F52" w:rsidP="005C0F52">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5C0F52" w:rsidRDefault="005C0F52" w:rsidP="005C0F52">
            <w:pPr>
              <w:pStyle w:val="TableCells"/>
            </w:pPr>
            <w:r>
              <w:t xml:space="preserve">Enter the appropriate code or use the lookup </w:t>
            </w:r>
            <w:r>
              <w:rPr>
                <w:noProof/>
              </w:rPr>
              <w:drawing>
                <wp:inline distT="0" distB="0" distL="0" distR="0" wp14:anchorId="0FE8271E" wp14:editId="583170DB">
                  <wp:extent cx="102235" cy="102235"/>
                  <wp:effectExtent l="19050" t="0" r="0" b="0"/>
                  <wp:docPr id="25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5C0F52" w:rsidRDefault="005C0F52" w:rsidP="005C0F52">
      <w:pPr>
        <w:pStyle w:val="Heading5"/>
      </w:pPr>
      <w:bookmarkStart w:id="312" w:name="_Toc274318899"/>
      <w:r>
        <w:t>Transaction Lines</w:t>
      </w:r>
      <w:r w:rsidRPr="00B963B9">
        <w:t xml:space="preserve"> Tab</w:t>
      </w:r>
      <w:bookmarkEnd w:id="312"/>
      <w:r w:rsidR="00601517">
        <w:fldChar w:fldCharType="begin"/>
      </w:r>
      <w:r>
        <w:instrText xml:space="preserve"> XE "</w:instrText>
      </w:r>
      <w:r w:rsidRPr="003675FA">
        <w:instrText xml:space="preserve"> </w:instrText>
      </w:r>
      <w:r>
        <w:instrText xml:space="preserve">Security Transfer </w:instrText>
      </w:r>
      <w:r w:rsidRPr="00F86E56">
        <w:instrText>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5C0F52" w:rsidRDefault="005C0F52" w:rsidP="00927A39">
      <w:pPr>
        <w:pStyle w:val="Illustration"/>
        <w:rPr>
          <w:lang w:bidi="th-TH"/>
        </w:rPr>
      </w:pPr>
      <w:r>
        <w:rPr>
          <w:noProof/>
        </w:rPr>
        <w:drawing>
          <wp:inline distT="0" distB="0" distL="0" distR="0" wp14:anchorId="7BC35BEB" wp14:editId="10AA48D3">
            <wp:extent cx="5977890" cy="2231390"/>
            <wp:effectExtent l="1905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7" cstate="print"/>
                    <a:srcRect/>
                    <a:stretch>
                      <a:fillRect/>
                    </a:stretch>
                  </pic:blipFill>
                  <pic:spPr bwMode="auto">
                    <a:xfrm>
                      <a:off x="0" y="0"/>
                      <a:ext cx="5977890" cy="223139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contains one or more lines that specify the KEMID(s) for both the From and To sides of the transaction. It also includes all relevant financial details for the transaction as it applies to each KEMID specified. </w:t>
      </w:r>
    </w:p>
    <w:p w:rsidR="005C0F52" w:rsidRPr="00EC23F2" w:rsidRDefault="005C0F52" w:rsidP="00E776BD">
      <w:pPr>
        <w:pStyle w:val="TableHeading"/>
      </w:pPr>
      <w:r>
        <w:t>Transaction Lines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KEMID</w:t>
            </w:r>
          </w:p>
        </w:tc>
        <w:tc>
          <w:tcPr>
            <w:tcW w:w="5371" w:type="dxa"/>
          </w:tcPr>
          <w:p w:rsidR="005C0F52" w:rsidRDefault="005C0F52" w:rsidP="005C0F52">
            <w:pPr>
              <w:pStyle w:val="TableCells"/>
            </w:pPr>
            <w:r>
              <w:t xml:space="preserve">Required for both the From and To sides of the transaction. The KEMID to which this transaction applies. </w:t>
            </w:r>
          </w:p>
          <w:p w:rsidR="005C0F52" w:rsidRDefault="005C0F52" w:rsidP="005C0F52">
            <w:pPr>
              <w:pStyle w:val="TableCells"/>
            </w:pPr>
            <w:r>
              <w:t>The KEMID you specify on each line must be valid and must not be closed. You may specify only one KEMID on the From line. The From KEMID must hold sufficient units of the security to complete the transfer.</w:t>
            </w:r>
          </w:p>
          <w:p w:rsidR="005C0F52" w:rsidRDefault="005C0F52" w:rsidP="005C0F52">
            <w:pPr>
              <w:pStyle w:val="TableCells"/>
            </w:pPr>
            <w:r>
              <w:t xml:space="preserve">Enter the KEMID to which this security transfer applies or use the lookup </w:t>
            </w:r>
            <w:r>
              <w:rPr>
                <w:noProof/>
              </w:rPr>
              <w:drawing>
                <wp:inline distT="0" distB="0" distL="0" distR="0" wp14:anchorId="6FB88344" wp14:editId="1490C5E3">
                  <wp:extent cx="102235" cy="102235"/>
                  <wp:effectExtent l="19050" t="0" r="0" b="0"/>
                  <wp:docPr id="25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KEMID you specified.</w:t>
            </w:r>
          </w:p>
        </w:tc>
      </w:tr>
      <w:tr w:rsidR="005C0F52" w:rsidTr="005C0F52">
        <w:tc>
          <w:tcPr>
            <w:tcW w:w="2160" w:type="dxa"/>
            <w:tcBorders>
              <w:right w:val="double" w:sz="4" w:space="0" w:color="auto"/>
            </w:tcBorders>
          </w:tcPr>
          <w:p w:rsidR="005C0F52" w:rsidRDefault="005C0F52" w:rsidP="005C0F52">
            <w:pPr>
              <w:pStyle w:val="TableCells"/>
            </w:pPr>
            <w:r>
              <w:t>Etran Code</w:t>
            </w:r>
          </w:p>
        </w:tc>
        <w:tc>
          <w:tcPr>
            <w:tcW w:w="5371" w:type="dxa"/>
          </w:tcPr>
          <w:p w:rsidR="005C0F52" w:rsidRDefault="005C0F52" w:rsidP="005C0F52">
            <w:pPr>
              <w:pStyle w:val="TableCells"/>
            </w:pPr>
            <w:r>
              <w:t xml:space="preserve">Required. Identifies the type of processing required for this transaction. </w:t>
            </w:r>
          </w:p>
          <w:p w:rsidR="005C0F52" w:rsidRDefault="005C0F52" w:rsidP="005C0F52">
            <w:pPr>
              <w:pStyle w:val="TableCells"/>
            </w:pPr>
            <w:r>
              <w:t xml:space="preserve">Enter a valid code or use the lookup </w:t>
            </w:r>
            <w:r>
              <w:rPr>
                <w:noProof/>
              </w:rPr>
              <w:drawing>
                <wp:inline distT="0" distB="0" distL="0" distR="0" wp14:anchorId="11044473" wp14:editId="6BC29EFB">
                  <wp:extent cx="102235" cy="102235"/>
                  <wp:effectExtent l="19050" t="0" r="0" b="0"/>
                  <wp:docPr id="25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w:t>
            </w:r>
            <w:r w:rsidRPr="006D2A9B">
              <w:t xml:space="preserve">The Etran </w:t>
            </w:r>
            <w:r>
              <w:t>c</w:t>
            </w:r>
            <w:r w:rsidRPr="006D2A9B">
              <w:t xml:space="preserve">ode </w:t>
            </w:r>
            <w:r>
              <w:t xml:space="preserve">must be valid and </w:t>
            </w:r>
            <w:r w:rsidRPr="006D2A9B">
              <w:t xml:space="preserve">must have an appropriately identified </w:t>
            </w:r>
            <w:r>
              <w:t>G</w:t>
            </w:r>
            <w:r w:rsidRPr="006D2A9B">
              <w:t xml:space="preserve">eneral </w:t>
            </w:r>
            <w:r>
              <w:t>L</w:t>
            </w:r>
            <w:r w:rsidRPr="006D2A9B">
              <w:t>edger object code record</w:t>
            </w:r>
            <w:r>
              <w:t>—</w:t>
            </w:r>
            <w:r w:rsidRPr="006D2A9B">
              <w:t xml:space="preserve">one that matches the </w:t>
            </w:r>
            <w:r>
              <w:t>c</w:t>
            </w:r>
            <w:r w:rsidRPr="006D2A9B">
              <w:t>hart for the KEMID</w:t>
            </w:r>
            <w:r w:rsidR="00D630DD">
              <w:t>'</w:t>
            </w:r>
            <w:r>
              <w:t>s G</w:t>
            </w:r>
            <w:r w:rsidRPr="006D2A9B">
              <w:t xml:space="preserve">eneral </w:t>
            </w:r>
            <w:r>
              <w:t>L</w:t>
            </w:r>
            <w:r w:rsidRPr="006D2A9B">
              <w:t>edger account</w:t>
            </w:r>
            <w:r>
              <w:t>.</w:t>
            </w:r>
          </w:p>
        </w:tc>
      </w:tr>
      <w:tr w:rsidR="005C0F52" w:rsidTr="005C0F52">
        <w:tc>
          <w:tcPr>
            <w:tcW w:w="2160" w:type="dxa"/>
            <w:tcBorders>
              <w:right w:val="double" w:sz="4" w:space="0" w:color="auto"/>
            </w:tcBorders>
          </w:tcPr>
          <w:p w:rsidR="005C0F52" w:rsidRDefault="005C0F52" w:rsidP="005C0F52">
            <w:pPr>
              <w:pStyle w:val="TableCells"/>
            </w:pPr>
            <w:r>
              <w:t>Line Description (From line)</w:t>
            </w:r>
          </w:p>
          <w:p w:rsidR="005C0F52" w:rsidRDefault="005C0F52" w:rsidP="005C0F52">
            <w:pPr>
              <w:pStyle w:val="TableCells"/>
            </w:pPr>
            <w:r>
              <w:t>Description (To line)</w:t>
            </w:r>
          </w:p>
        </w:tc>
        <w:tc>
          <w:tcPr>
            <w:tcW w:w="5371" w:type="dxa"/>
          </w:tcPr>
          <w:p w:rsidR="005C0F52" w:rsidRDefault="005C0F52" w:rsidP="005C0F52">
            <w:pPr>
              <w:pStyle w:val="TableCells"/>
            </w:pPr>
            <w:r>
              <w:t>Describes this transaction. Enter text as desired.</w:t>
            </w:r>
          </w:p>
        </w:tc>
      </w:tr>
      <w:tr w:rsidR="005C0F52" w:rsidTr="005C0F52">
        <w:tc>
          <w:tcPr>
            <w:tcW w:w="2160" w:type="dxa"/>
            <w:tcBorders>
              <w:right w:val="double" w:sz="4" w:space="0" w:color="auto"/>
            </w:tcBorders>
          </w:tcPr>
          <w:p w:rsidR="005C0F52" w:rsidRDefault="005C0F52" w:rsidP="005C0F52">
            <w:pPr>
              <w:pStyle w:val="TableCells"/>
            </w:pPr>
            <w:r>
              <w:t>Income or Principal</w:t>
            </w:r>
          </w:p>
        </w:tc>
        <w:tc>
          <w:tcPr>
            <w:tcW w:w="5371" w:type="dxa"/>
          </w:tcPr>
          <w:p w:rsidR="005C0F52" w:rsidRDefault="005C0F52" w:rsidP="005C0F52">
            <w:pPr>
              <w:pStyle w:val="TableCells"/>
            </w:pPr>
            <w:r>
              <w:t>Required for both the From and To sides of the transaction. Indicates whether this transaction affects income or principal. Select the appropriate value from the list.</w:t>
            </w:r>
          </w:p>
        </w:tc>
      </w:tr>
      <w:tr w:rsidR="005C0F52" w:rsidTr="005C0F52">
        <w:tc>
          <w:tcPr>
            <w:tcW w:w="2160" w:type="dxa"/>
            <w:tcBorders>
              <w:right w:val="double" w:sz="4" w:space="0" w:color="auto"/>
            </w:tcBorders>
          </w:tcPr>
          <w:p w:rsidR="005C0F52" w:rsidRDefault="005C0F52" w:rsidP="005C0F52">
            <w:pPr>
              <w:pStyle w:val="TableCells"/>
            </w:pPr>
            <w:r>
              <w:t>Transaction Amount</w:t>
            </w:r>
          </w:p>
        </w:tc>
        <w:tc>
          <w:tcPr>
            <w:tcW w:w="5371" w:type="dxa"/>
          </w:tcPr>
          <w:p w:rsidR="005C0F52" w:rsidRDefault="005C0F52" w:rsidP="005C0F52">
            <w:pPr>
              <w:pStyle w:val="TableCells"/>
            </w:pPr>
            <w:r>
              <w:t>Display only. Indicates the dollar amount of this transaction.</w:t>
            </w:r>
          </w:p>
          <w:p w:rsidR="005C0F52" w:rsidRDefault="005C0F52" w:rsidP="005C0F52">
            <w:pPr>
              <w:pStyle w:val="TableCells"/>
            </w:pPr>
            <w:r>
              <w:t>After the system calculates the tax lot lines records, it displays the total of the lot holding cost in this</w:t>
            </w:r>
            <w:r w:rsidRPr="00411CF2">
              <w:rPr>
                <w:rStyle w:val="Strong"/>
              </w:rPr>
              <w:t xml:space="preserve"> </w:t>
            </w:r>
            <w:r>
              <w:t>field. This value is a positive value for both assets and liabilities.</w:t>
            </w:r>
          </w:p>
        </w:tc>
      </w:tr>
      <w:tr w:rsidR="005C0F52" w:rsidTr="005C0F52">
        <w:tc>
          <w:tcPr>
            <w:tcW w:w="2160" w:type="dxa"/>
            <w:tcBorders>
              <w:right w:val="double" w:sz="4" w:space="0" w:color="auto"/>
            </w:tcBorders>
          </w:tcPr>
          <w:p w:rsidR="005C0F52" w:rsidRDefault="005C0F52" w:rsidP="005C0F52">
            <w:pPr>
              <w:pStyle w:val="TableCells"/>
            </w:pPr>
            <w:r>
              <w:t>Transaction Units</w:t>
            </w:r>
          </w:p>
        </w:tc>
        <w:tc>
          <w:tcPr>
            <w:tcW w:w="5371" w:type="dxa"/>
          </w:tcPr>
          <w:p w:rsidR="005C0F52" w:rsidRDefault="005C0F52" w:rsidP="005C0F52">
            <w:pPr>
              <w:pStyle w:val="TableCells"/>
            </w:pPr>
            <w:r>
              <w:t xml:space="preserve">Required in both the </w:t>
            </w:r>
            <w:r w:rsidRPr="000541C0">
              <w:rPr>
                <w:rStyle w:val="Strong"/>
              </w:rPr>
              <w:t>From</w:t>
            </w:r>
            <w:r>
              <w:t xml:space="preserve"> and </w:t>
            </w:r>
            <w:r w:rsidRPr="006549DA">
              <w:rPr>
                <w:rStyle w:val="Strong"/>
              </w:rPr>
              <w:t>To</w:t>
            </w:r>
            <w:r>
              <w:t xml:space="preserve"> sections. Indicates the number of units affected by this transaction.</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Click the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refresh</w:t>
            </w:r>
            <w:r>
              <w:t xml:space="preserve">, </w:t>
            </w:r>
            <w:r w:rsidRPr="00032974">
              <w:rPr>
                <w:rStyle w:val="Strong"/>
              </w:rPr>
              <w:t>bal inquiry</w:t>
            </w:r>
            <w:r>
              <w:t xml:space="preserve">, and </w:t>
            </w:r>
            <w:r w:rsidRPr="00032974">
              <w:rPr>
                <w:rStyle w:val="Strong"/>
              </w:rPr>
              <w:t>delete</w:t>
            </w:r>
            <w:r>
              <w:t xml:space="preserve"> buttons are displayed.</w:t>
            </w:r>
          </w:p>
        </w:tc>
      </w:tr>
      <w:tr w:rsidR="005C0F52" w:rsidTr="005C0F52">
        <w:tc>
          <w:tcPr>
            <w:tcW w:w="2160" w:type="dxa"/>
            <w:tcBorders>
              <w:right w:val="double" w:sz="4" w:space="0" w:color="auto"/>
            </w:tcBorders>
          </w:tcPr>
          <w:p w:rsidR="005C0F52" w:rsidRDefault="005C0F52" w:rsidP="005C0F52">
            <w:pPr>
              <w:pStyle w:val="TableCells"/>
            </w:pPr>
            <w:r>
              <w:t>Total Income Amount</w:t>
            </w:r>
          </w:p>
        </w:tc>
        <w:tc>
          <w:tcPr>
            <w:tcW w:w="5371" w:type="dxa"/>
          </w:tcPr>
          <w:p w:rsidR="005C0F52" w:rsidRDefault="005C0F52" w:rsidP="005C0F52">
            <w:pPr>
              <w:pStyle w:val="TableCells"/>
            </w:pPr>
            <w:r>
              <w:t xml:space="preserve">Display only. Indicates the amount of income </w:t>
            </w:r>
            <w:r w:rsidRPr="00541320">
              <w:rPr>
                <w:szCs w:val="20"/>
              </w:rPr>
              <w:t xml:space="preserve">in </w:t>
            </w:r>
            <w:r>
              <w:rPr>
                <w:szCs w:val="20"/>
              </w:rPr>
              <w:t>all transaction lines in one section of the tab. Income totals are maintained separately in the To and From sections of this tab.</w:t>
            </w:r>
          </w:p>
        </w:tc>
      </w:tr>
      <w:tr w:rsidR="005C0F52" w:rsidTr="005C0F52">
        <w:tc>
          <w:tcPr>
            <w:tcW w:w="2160" w:type="dxa"/>
            <w:tcBorders>
              <w:right w:val="double" w:sz="4" w:space="0" w:color="auto"/>
            </w:tcBorders>
          </w:tcPr>
          <w:p w:rsidR="005C0F52" w:rsidRDefault="005C0F52" w:rsidP="005C0F52">
            <w:pPr>
              <w:pStyle w:val="TableCells"/>
            </w:pPr>
            <w:r>
              <w:t>Total Principal Amount</w:t>
            </w:r>
          </w:p>
        </w:tc>
        <w:tc>
          <w:tcPr>
            <w:tcW w:w="5371" w:type="dxa"/>
          </w:tcPr>
          <w:p w:rsidR="005C0F52" w:rsidRDefault="005C0F52" w:rsidP="005C0F52">
            <w:pPr>
              <w:pStyle w:val="TableCells"/>
            </w:pPr>
            <w:r>
              <w:t xml:space="preserve">Display only. Indicates the amount of principal </w:t>
            </w:r>
            <w:r w:rsidRPr="00541320">
              <w:rPr>
                <w:szCs w:val="20"/>
              </w:rPr>
              <w:t xml:space="preserve">in </w:t>
            </w:r>
            <w:r>
              <w:rPr>
                <w:szCs w:val="20"/>
              </w:rPr>
              <w:t xml:space="preserve">all transaction lines in one section of the tab. </w:t>
            </w:r>
            <w:r>
              <w:t xml:space="preserve">Principal </w:t>
            </w:r>
            <w:r>
              <w:rPr>
                <w:szCs w:val="20"/>
              </w:rPr>
              <w:t>totals are maintained separately in the To and From sections of this tab.</w:t>
            </w:r>
          </w:p>
        </w:tc>
      </w:tr>
      <w:tr w:rsidR="005C0F52" w:rsidTr="005C0F52">
        <w:tc>
          <w:tcPr>
            <w:tcW w:w="2160" w:type="dxa"/>
            <w:tcBorders>
              <w:right w:val="double" w:sz="4" w:space="0" w:color="auto"/>
            </w:tcBorders>
          </w:tcPr>
          <w:p w:rsidR="005C0F52" w:rsidRDefault="005C0F52" w:rsidP="005C0F52">
            <w:pPr>
              <w:pStyle w:val="TableCells"/>
            </w:pPr>
            <w:r>
              <w:t>Total Income Units</w:t>
            </w:r>
          </w:p>
        </w:tc>
        <w:tc>
          <w:tcPr>
            <w:tcW w:w="5371" w:type="dxa"/>
          </w:tcPr>
          <w:p w:rsidR="005C0F52" w:rsidRDefault="005C0F52" w:rsidP="005C0F52">
            <w:pPr>
              <w:pStyle w:val="TableCells"/>
            </w:pPr>
            <w:r>
              <w:t xml:space="preserve">Display only. Indicates the total number of income </w:t>
            </w:r>
            <w:r>
              <w:rPr>
                <w:szCs w:val="20"/>
              </w:rPr>
              <w:t>units</w:t>
            </w:r>
            <w:r w:rsidRPr="00541320">
              <w:rPr>
                <w:szCs w:val="20"/>
              </w:rPr>
              <w:t xml:space="preserve"> </w:t>
            </w:r>
            <w:r>
              <w:rPr>
                <w:szCs w:val="20"/>
              </w:rPr>
              <w:t>in one section of the tab. Income totals are maintained separately in the To and From sections of this tab.</w:t>
            </w:r>
          </w:p>
        </w:tc>
      </w:tr>
      <w:tr w:rsidR="005C0F52" w:rsidTr="005C0F52">
        <w:tc>
          <w:tcPr>
            <w:tcW w:w="2160" w:type="dxa"/>
            <w:tcBorders>
              <w:right w:val="double" w:sz="4" w:space="0" w:color="auto"/>
            </w:tcBorders>
          </w:tcPr>
          <w:p w:rsidR="005C0F52" w:rsidRDefault="005C0F52" w:rsidP="005C0F52">
            <w:pPr>
              <w:pStyle w:val="TableCells"/>
            </w:pPr>
            <w:r>
              <w:t>Total Principal Units</w:t>
            </w:r>
          </w:p>
        </w:tc>
        <w:tc>
          <w:tcPr>
            <w:tcW w:w="5371" w:type="dxa"/>
          </w:tcPr>
          <w:p w:rsidR="005C0F52" w:rsidRDefault="005C0F52" w:rsidP="005C0F52">
            <w:pPr>
              <w:pStyle w:val="TableCells"/>
            </w:pPr>
            <w:r>
              <w:t xml:space="preserve">Display only. Indicates the total number of principal </w:t>
            </w:r>
            <w:r>
              <w:rPr>
                <w:szCs w:val="20"/>
              </w:rPr>
              <w:t>units</w:t>
            </w:r>
            <w:r w:rsidRPr="00541320">
              <w:rPr>
                <w:szCs w:val="20"/>
              </w:rPr>
              <w:t xml:space="preserve"> </w:t>
            </w:r>
            <w:r>
              <w:rPr>
                <w:szCs w:val="20"/>
              </w:rPr>
              <w:t xml:space="preserve">in one section of the tab. </w:t>
            </w:r>
            <w:r>
              <w:t xml:space="preserve">Principal </w:t>
            </w:r>
            <w:r>
              <w:rPr>
                <w:szCs w:val="20"/>
              </w:rPr>
              <w:t>totals are maintained separately in the To and From sections of this tab.</w:t>
            </w:r>
          </w:p>
        </w:tc>
      </w:tr>
    </w:tbl>
    <w:p w:rsidR="005C0F52" w:rsidRPr="003C466B" w:rsidRDefault="005C0F52" w:rsidP="005C0F52">
      <w:pPr>
        <w:pStyle w:val="Note"/>
      </w:pPr>
      <w:r>
        <w:drawing>
          <wp:inline distT="0" distB="0" distL="0" distR="0" wp14:anchorId="2459EDA9" wp14:editId="28FF2438">
            <wp:extent cx="191135" cy="191135"/>
            <wp:effectExtent l="19050" t="0" r="0" b="0"/>
            <wp:docPr id="254"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Buttons on this tab allow you to add, import data, refresh tax lot information, delete lines and perform balance inquiries on the KEMID(s) specified. For information and instructions, </w:t>
      </w:r>
      <w:r w:rsidR="006F3063">
        <w:t xml:space="preserve">see </w:t>
      </w:r>
      <w:r w:rsidR="006F3063" w:rsidRPr="006F3063">
        <w:rPr>
          <w:rStyle w:val="C1HJump"/>
        </w:rPr>
        <w:t>Working in the Transaction Lines Tab</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EM.docx;topic=Working in the Transaction Lines Tab</w:t>
      </w:r>
      <w:r w:rsidR="006F3063">
        <w:t>.</w:t>
      </w:r>
    </w:p>
    <w:p w:rsidR="000B7FE7" w:rsidRPr="003C466B" w:rsidRDefault="005C0F52" w:rsidP="000B7FE7">
      <w:pPr>
        <w:pStyle w:val="Note"/>
      </w:pPr>
      <w:r>
        <w:drawing>
          <wp:inline distT="0" distB="0" distL="0" distR="0" wp14:anchorId="6C263EB7" wp14:editId="1240D829">
            <wp:extent cx="191135" cy="191135"/>
            <wp:effectExtent l="19050" t="0" r="0" b="0"/>
            <wp:docPr id="255"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about the layout of the data import template for this e-doc, </w:t>
      </w:r>
      <w:r w:rsidR="000B7FE7">
        <w:t xml:space="preserve">see </w:t>
      </w:r>
      <w:commentRangeStart w:id="313"/>
      <w:r w:rsidR="000B7FE7" w:rsidRPr="000B7FE7">
        <w:rPr>
          <w:rStyle w:val="C1HJump"/>
        </w:rPr>
        <w:t>KEM_E</w:t>
      </w:r>
      <w:r w:rsidR="000B7FE7">
        <w:rPr>
          <w:rStyle w:val="C1HJump"/>
        </w:rPr>
        <w:t>S</w:t>
      </w:r>
      <w:r w:rsidR="000B7FE7" w:rsidRPr="000B7FE7">
        <w:rPr>
          <w:rStyle w:val="C1HJump"/>
        </w:rPr>
        <w:t>T_Import.xls</w:t>
      </w:r>
      <w:r w:rsidR="000B7FE7" w:rsidRPr="000B7FE7">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000B7FE7" w:rsidRPr="000B7FE7">
        <w:rPr>
          <w:rStyle w:val="C1HJump"/>
          <w:vanish/>
        </w:rPr>
        <w:t>.docx;topic=KEM_E</w:t>
      </w:r>
      <w:r w:rsidR="000B7FE7">
        <w:rPr>
          <w:rStyle w:val="C1HJump"/>
          <w:vanish/>
        </w:rPr>
        <w:t>S</w:t>
      </w:r>
      <w:r w:rsidR="000B7FE7" w:rsidRPr="000B7FE7">
        <w:rPr>
          <w:rStyle w:val="C1HJump"/>
          <w:vanish/>
        </w:rPr>
        <w:t>T_Import.xls</w:t>
      </w:r>
      <w:commentRangeEnd w:id="313"/>
      <w:r w:rsidR="000B7FE7">
        <w:rPr>
          <w:rStyle w:val="CommentReference"/>
        </w:rPr>
        <w:commentReference w:id="313"/>
      </w:r>
      <w:commentRangeStart w:id="314"/>
      <w:r w:rsidR="000B7FE7" w:rsidRPr="00B91CF2">
        <w:t>“KEM_E</w:t>
      </w:r>
      <w:r w:rsidR="000B7FE7">
        <w:t>S</w:t>
      </w:r>
      <w:r w:rsidR="000B7FE7" w:rsidRPr="00B91CF2">
        <w:t>T_Import.xls”</w:t>
      </w:r>
      <w:r w:rsidR="000B7FE7" w:rsidRPr="00F873AE">
        <w:t xml:space="preserve"> </w:t>
      </w:r>
      <w:r w:rsidR="000B7FE7">
        <w:t xml:space="preserve">in the </w:t>
      </w:r>
      <w:r w:rsidR="000B7FE7">
        <w:rPr>
          <w:i/>
        </w:rPr>
        <w:t>KFS Overview and Introduction to the User lnterface</w:t>
      </w:r>
      <w:commentRangeEnd w:id="314"/>
      <w:r w:rsidR="000B7FE7">
        <w:rPr>
          <w:rStyle w:val="CommentReference"/>
        </w:rPr>
        <w:commentReference w:id="314"/>
      </w:r>
      <w:r w:rsidR="000B7FE7">
        <w:t xml:space="preserve">. </w:t>
      </w:r>
    </w:p>
    <w:p w:rsidR="005C0F52" w:rsidRPr="003C466B" w:rsidRDefault="005C0F52" w:rsidP="005C0F52">
      <w:pPr>
        <w:pStyle w:val="Note"/>
      </w:pPr>
    </w:p>
    <w:p w:rsidR="005C0F52" w:rsidRDefault="005C0F52" w:rsidP="005C0F52">
      <w:pPr>
        <w:pStyle w:val="Heading5"/>
      </w:pPr>
      <w:bookmarkStart w:id="315" w:name="_Toc274318900"/>
      <w:r>
        <w:t>Tax Lot Lines</w:t>
      </w:r>
      <w:r w:rsidRPr="00B963B9">
        <w:t xml:space="preserve"> Tab</w:t>
      </w:r>
      <w:bookmarkEnd w:id="315"/>
      <w:r w:rsidR="00601517">
        <w:fldChar w:fldCharType="begin"/>
      </w:r>
      <w:r>
        <w:instrText xml:space="preserve"> XE "</w:instrText>
      </w:r>
      <w:r w:rsidRPr="003675FA">
        <w:instrText xml:space="preserve"> </w:instrText>
      </w:r>
      <w:r>
        <w:instrText>Security Transfer</w:instrText>
      </w:r>
      <w:r w:rsidRPr="00F86E56">
        <w:instrText xml:space="preserve"> 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r w:rsidRPr="008F68C2">
        <w:rPr>
          <w:b w:val="0"/>
        </w:rPr>
        <w:t xml:space="preserve"> </w:t>
      </w:r>
    </w:p>
    <w:p w:rsidR="005C0F52" w:rsidRDefault="005C0F52" w:rsidP="00927A39">
      <w:pPr>
        <w:pStyle w:val="Illustration"/>
        <w:rPr>
          <w:lang w:bidi="th-TH"/>
        </w:rPr>
      </w:pPr>
      <w:r>
        <w:rPr>
          <w:noProof/>
        </w:rPr>
        <w:drawing>
          <wp:inline distT="0" distB="0" distL="0" distR="0" wp14:anchorId="6017F4F9" wp14:editId="121DE1A1">
            <wp:extent cx="5936615" cy="770890"/>
            <wp:effectExtent l="1905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8" cstate="print"/>
                    <a:srcRect/>
                    <a:stretch>
                      <a:fillRect/>
                    </a:stretch>
                  </pic:blipFill>
                  <pic:spPr bwMode="auto">
                    <a:xfrm>
                      <a:off x="0" y="0"/>
                      <a:ext cx="5936615" cy="770890"/>
                    </a:xfrm>
                    <a:prstGeom prst="rect">
                      <a:avLst/>
                    </a:prstGeom>
                    <a:noFill/>
                    <a:ln w="9525">
                      <a:noFill/>
                      <a:miter lim="800000"/>
                      <a:headEnd/>
                      <a:tailEnd/>
                    </a:ln>
                  </pic:spPr>
                </pic:pic>
              </a:graphicData>
            </a:graphic>
          </wp:inline>
        </w:drawing>
      </w:r>
    </w:p>
    <w:p w:rsidR="005C0F52" w:rsidRDefault="005C0F52" w:rsidP="005C0F52">
      <w:pPr>
        <w:pStyle w:val="BodyText"/>
      </w:pPr>
      <w:r>
        <w:t>This</w:t>
      </w:r>
      <w:r w:rsidRPr="00597DC7">
        <w:t xml:space="preserve"> tab </w:t>
      </w:r>
      <w:r>
        <w:t xml:space="preserve">displays information about the tax lot(s) affected by each transaction line entered. </w:t>
      </w:r>
      <w:r w:rsidRPr="00EF6968">
        <w:t xml:space="preserve">All entries in this tab are system-generated after you add </w:t>
      </w:r>
      <w:r>
        <w:t>a</w:t>
      </w:r>
      <w:r w:rsidRPr="00EF6968">
        <w:t xml:space="preserve"> transaction line</w:t>
      </w:r>
      <w:r w:rsidRPr="00DD28BE">
        <w:t>.</w:t>
      </w:r>
      <w:r>
        <w:t xml:space="preserve"> The total number of tax lot lines is displayed in parentheses to the right of the tab header. </w:t>
      </w:r>
      <w:r w:rsidRPr="00DD28BE">
        <w:t>The</w:t>
      </w:r>
      <w:r>
        <w:t xml:space="preserve"> tax lot</w:t>
      </w:r>
      <w:r w:rsidRPr="00DD28BE">
        <w:t xml:space="preserve"> entries are </w:t>
      </w:r>
      <w:r>
        <w:t xml:space="preserve">based on the tax lot indicator associated with the security you specified and whether or not the transaction involves cash. </w:t>
      </w:r>
    </w:p>
    <w:p w:rsidR="005C0F52" w:rsidRDefault="005C0F52" w:rsidP="005C0F52">
      <w:pPr>
        <w:pStyle w:val="BodyText"/>
      </w:pPr>
      <w:r>
        <w:t xml:space="preserve">If you change the transaction line units or amount or delete the transaction line, the system corrects the entries in the </w:t>
      </w:r>
      <w:r w:rsidRPr="00DD28BE">
        <w:rPr>
          <w:rStyle w:val="Strong"/>
        </w:rPr>
        <w:t>Tax Lots Lines</w:t>
      </w:r>
      <w:r>
        <w:t xml:space="preserve"> tab automatically.</w:t>
      </w:r>
    </w:p>
    <w:p w:rsidR="005C0F52" w:rsidRPr="003C466B" w:rsidRDefault="005C0F52" w:rsidP="005C0F52">
      <w:pPr>
        <w:pStyle w:val="Note"/>
      </w:pPr>
      <w:r>
        <w:drawing>
          <wp:inline distT="0" distB="0" distL="0" distR="0" wp14:anchorId="1F65A9EB" wp14:editId="1A345A57">
            <wp:extent cx="191135" cy="191135"/>
            <wp:effectExtent l="19050" t="0" r="0" b="0"/>
            <wp:docPr id="257"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w:t>
      </w:r>
    </w:p>
    <w:p w:rsidR="005C0F52" w:rsidRPr="00EC23F2" w:rsidRDefault="005C0F52"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5C0F52" w:rsidTr="005C0F52">
        <w:tc>
          <w:tcPr>
            <w:tcW w:w="2160" w:type="dxa"/>
            <w:tcBorders>
              <w:top w:val="single" w:sz="4" w:space="0" w:color="auto"/>
              <w:bottom w:val="thickThinSmallGap" w:sz="12" w:space="0" w:color="auto"/>
              <w:right w:val="double" w:sz="4" w:space="0" w:color="auto"/>
            </w:tcBorders>
          </w:tcPr>
          <w:p w:rsidR="005C0F52" w:rsidRDefault="005C0F52" w:rsidP="005C0F52">
            <w:pPr>
              <w:pStyle w:val="TableCells"/>
            </w:pPr>
            <w:r>
              <w:t xml:space="preserve">Title </w:t>
            </w:r>
          </w:p>
        </w:tc>
        <w:tc>
          <w:tcPr>
            <w:tcW w:w="5371" w:type="dxa"/>
            <w:tcBorders>
              <w:top w:val="single" w:sz="4" w:space="0" w:color="auto"/>
              <w:bottom w:val="thickThinSmallGap" w:sz="12" w:space="0" w:color="auto"/>
            </w:tcBorders>
          </w:tcPr>
          <w:p w:rsidR="005C0F52" w:rsidRDefault="005C0F52" w:rsidP="005C0F52">
            <w:pPr>
              <w:pStyle w:val="TableCells"/>
            </w:pPr>
            <w:r>
              <w:t>Description</w:t>
            </w:r>
          </w:p>
        </w:tc>
      </w:tr>
      <w:tr w:rsidR="005C0F52" w:rsidTr="005C0F52">
        <w:tc>
          <w:tcPr>
            <w:tcW w:w="2160" w:type="dxa"/>
            <w:tcBorders>
              <w:right w:val="double" w:sz="4" w:space="0" w:color="auto"/>
            </w:tcBorders>
          </w:tcPr>
          <w:p w:rsidR="005C0F52" w:rsidRDefault="005C0F52" w:rsidP="005C0F52">
            <w:pPr>
              <w:pStyle w:val="TableCells"/>
            </w:pPr>
            <w:r>
              <w:t>Line Number</w:t>
            </w:r>
          </w:p>
        </w:tc>
        <w:tc>
          <w:tcPr>
            <w:tcW w:w="5371" w:type="dxa"/>
          </w:tcPr>
          <w:p w:rsidR="005C0F52" w:rsidRDefault="005C0F52" w:rsidP="005C0F52">
            <w:pPr>
              <w:pStyle w:val="TableCells"/>
            </w:pPr>
            <w:r>
              <w:t xml:space="preserve">Display only. Indicates the transaction line with which this tax lot is associated. </w:t>
            </w:r>
          </w:p>
        </w:tc>
      </w:tr>
      <w:tr w:rsidR="005C0F52" w:rsidTr="005C0F52">
        <w:tc>
          <w:tcPr>
            <w:tcW w:w="2160" w:type="dxa"/>
            <w:tcBorders>
              <w:right w:val="double" w:sz="4" w:space="0" w:color="auto"/>
            </w:tcBorders>
          </w:tcPr>
          <w:p w:rsidR="005C0F52" w:rsidRDefault="005C0F52" w:rsidP="005C0F52">
            <w:pPr>
              <w:pStyle w:val="TableCells"/>
            </w:pPr>
            <w:r>
              <w:t>Transaction Lot Number</w:t>
            </w:r>
          </w:p>
        </w:tc>
        <w:tc>
          <w:tcPr>
            <w:tcW w:w="5371" w:type="dxa"/>
          </w:tcPr>
          <w:p w:rsidR="005C0F52" w:rsidRDefault="005C0F52" w:rsidP="005C0F52">
            <w:pPr>
              <w:pStyle w:val="TableCells"/>
            </w:pPr>
            <w:r>
              <w:t xml:space="preserve">Display only. Identifies the tax lot affect by the transaction line. Display only. </w:t>
            </w:r>
            <w:r w:rsidRPr="00A8710D">
              <w:t xml:space="preserve">The </w:t>
            </w:r>
            <w:r>
              <w:t>t</w:t>
            </w:r>
            <w:r w:rsidRPr="00A8710D">
              <w:t xml:space="preserve">ax </w:t>
            </w:r>
            <w:r>
              <w:t>l</w:t>
            </w:r>
            <w:r w:rsidRPr="00A8710D">
              <w:t xml:space="preserve">ot referenced </w:t>
            </w:r>
            <w:r>
              <w:t>must</w:t>
            </w:r>
            <w:r w:rsidRPr="00A8710D">
              <w:t xml:space="preserve"> ha</w:t>
            </w:r>
            <w:r>
              <w:t>ve</w:t>
            </w:r>
            <w:r w:rsidRPr="00A8710D">
              <w:t xml:space="preserve"> sufficient units and value </w:t>
            </w:r>
            <w:r>
              <w:t xml:space="preserve">to complete the transaction. </w:t>
            </w:r>
          </w:p>
        </w:tc>
      </w:tr>
      <w:tr w:rsidR="005C0F52" w:rsidTr="005C0F52">
        <w:tc>
          <w:tcPr>
            <w:tcW w:w="2160" w:type="dxa"/>
            <w:tcBorders>
              <w:right w:val="double" w:sz="4" w:space="0" w:color="auto"/>
            </w:tcBorders>
          </w:tcPr>
          <w:p w:rsidR="005C0F52" w:rsidRDefault="005C0F52" w:rsidP="005C0F52">
            <w:pPr>
              <w:pStyle w:val="TableCells"/>
            </w:pPr>
            <w:r>
              <w:t>Units/Shares</w:t>
            </w:r>
          </w:p>
        </w:tc>
        <w:tc>
          <w:tcPr>
            <w:tcW w:w="5371" w:type="dxa"/>
          </w:tcPr>
          <w:p w:rsidR="005C0F52" w:rsidRDefault="005C0F52" w:rsidP="005C0F52">
            <w:pPr>
              <w:pStyle w:val="TableCells"/>
            </w:pPr>
            <w:r>
              <w:t xml:space="preserve">Display only. Indicates the number of units or shares in the tax lot. </w:t>
            </w:r>
          </w:p>
        </w:tc>
      </w:tr>
      <w:tr w:rsidR="005C0F52" w:rsidTr="005C0F52">
        <w:tc>
          <w:tcPr>
            <w:tcW w:w="2160" w:type="dxa"/>
            <w:tcBorders>
              <w:right w:val="double" w:sz="4" w:space="0" w:color="auto"/>
            </w:tcBorders>
          </w:tcPr>
          <w:p w:rsidR="005C0F52" w:rsidRDefault="005C0F52" w:rsidP="005C0F52">
            <w:pPr>
              <w:pStyle w:val="TableCells"/>
            </w:pPr>
            <w:r>
              <w:t>Holding Cost</w:t>
            </w:r>
          </w:p>
        </w:tc>
        <w:tc>
          <w:tcPr>
            <w:tcW w:w="5371" w:type="dxa"/>
          </w:tcPr>
          <w:p w:rsidR="005C0F52" w:rsidRDefault="005C0F52" w:rsidP="005C0F52">
            <w:pPr>
              <w:pStyle w:val="TableCells"/>
            </w:pPr>
            <w:r>
              <w:t xml:space="preserve">Display only. Indicates the original cost of the units being reduced. In the </w:t>
            </w:r>
            <w:r w:rsidRPr="000541C0">
              <w:rPr>
                <w:rStyle w:val="Strong"/>
              </w:rPr>
              <w:t>From</w:t>
            </w:r>
            <w:r>
              <w:t xml:space="preserve"> lines, the system always displays the value as a negative number. In the </w:t>
            </w:r>
            <w:r w:rsidRPr="000541C0">
              <w:rPr>
                <w:rStyle w:val="Strong"/>
              </w:rPr>
              <w:t>To</w:t>
            </w:r>
            <w:r>
              <w:t xml:space="preserve"> lines, the number is positive.</w:t>
            </w:r>
          </w:p>
        </w:tc>
      </w:tr>
      <w:tr w:rsidR="005C0F52" w:rsidTr="005C0F52">
        <w:tc>
          <w:tcPr>
            <w:tcW w:w="2160" w:type="dxa"/>
            <w:tcBorders>
              <w:right w:val="double" w:sz="4" w:space="0" w:color="auto"/>
            </w:tcBorders>
          </w:tcPr>
          <w:p w:rsidR="005C0F52" w:rsidRDefault="005C0F52" w:rsidP="005C0F52">
            <w:pPr>
              <w:pStyle w:val="TableCells"/>
            </w:pPr>
            <w:r>
              <w:t>Acquired Date</w:t>
            </w:r>
          </w:p>
        </w:tc>
        <w:tc>
          <w:tcPr>
            <w:tcW w:w="5371" w:type="dxa"/>
          </w:tcPr>
          <w:p w:rsidR="005C0F52" w:rsidRDefault="005C0F52" w:rsidP="005C0F52">
            <w:pPr>
              <w:pStyle w:val="TableCells"/>
            </w:pPr>
            <w:r>
              <w:t xml:space="preserve">Display only. Indicates the date the security was acquired. </w:t>
            </w:r>
          </w:p>
        </w:tc>
      </w:tr>
      <w:tr w:rsidR="005C0F52" w:rsidTr="005C0F52">
        <w:tc>
          <w:tcPr>
            <w:tcW w:w="2160" w:type="dxa"/>
            <w:tcBorders>
              <w:right w:val="double" w:sz="4" w:space="0" w:color="auto"/>
            </w:tcBorders>
          </w:tcPr>
          <w:p w:rsidR="005C0F52" w:rsidRDefault="005C0F52" w:rsidP="005C0F52">
            <w:pPr>
              <w:pStyle w:val="TableCells"/>
            </w:pPr>
            <w:r>
              <w:t>Actions</w:t>
            </w:r>
          </w:p>
        </w:tc>
        <w:tc>
          <w:tcPr>
            <w:tcW w:w="5371" w:type="dxa"/>
          </w:tcPr>
          <w:p w:rsidR="005C0F52" w:rsidRDefault="005C0F52" w:rsidP="005C0F52">
            <w:pPr>
              <w:pStyle w:val="TableCells"/>
            </w:pPr>
            <w:r>
              <w:t xml:space="preserve">To delete a tax line, click </w:t>
            </w:r>
            <w:r>
              <w:rPr>
                <w:noProof/>
              </w:rPr>
              <w:drawing>
                <wp:inline distT="0" distB="0" distL="0" distR="0" wp14:anchorId="7F15FDF1" wp14:editId="09BBF573">
                  <wp:extent cx="361950" cy="163830"/>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9" cstate="print"/>
                          <a:srcRect/>
                          <a:stretch>
                            <a:fillRect/>
                          </a:stretch>
                        </pic:blipFill>
                        <pic:spPr bwMode="auto">
                          <a:xfrm>
                            <a:off x="0" y="0"/>
                            <a:ext cx="361950" cy="163830"/>
                          </a:xfrm>
                          <a:prstGeom prst="rect">
                            <a:avLst/>
                          </a:prstGeom>
                          <a:noFill/>
                          <a:ln w="9525">
                            <a:noFill/>
                            <a:miter lim="800000"/>
                            <a:headEnd/>
                            <a:tailEnd/>
                          </a:ln>
                        </pic:spPr>
                      </pic:pic>
                    </a:graphicData>
                  </a:graphic>
                </wp:inline>
              </w:drawing>
            </w:r>
            <w:r>
              <w:t xml:space="preserve">. </w:t>
            </w:r>
          </w:p>
        </w:tc>
      </w:tr>
    </w:tbl>
    <w:p w:rsidR="005C0F52" w:rsidRDefault="005C0F52" w:rsidP="005C0F52">
      <w:pPr>
        <w:pStyle w:val="Heading4"/>
      </w:pPr>
      <w:bookmarkStart w:id="316" w:name="_Toc274318901"/>
      <w:bookmarkStart w:id="317" w:name="_Toc276976094"/>
      <w:r>
        <w:t>Process Overview</w:t>
      </w:r>
      <w:bookmarkEnd w:id="316"/>
      <w:bookmarkEnd w:id="317"/>
    </w:p>
    <w:p w:rsidR="005C0F52" w:rsidRDefault="005C0F52" w:rsidP="005C0F52">
      <w:pPr>
        <w:pStyle w:val="Heading5"/>
      </w:pPr>
      <w:bookmarkStart w:id="318" w:name="_Toc274318902"/>
      <w:r w:rsidRPr="001451FF">
        <w:t>Business Rules</w:t>
      </w:r>
      <w:bookmarkEnd w:id="318"/>
    </w:p>
    <w:p w:rsidR="005C0F52" w:rsidRDefault="005C0F52" w:rsidP="005C0F52">
      <w:pPr>
        <w:pStyle w:val="Note"/>
        <w:rPr>
          <w:lang w:bidi="th-TH"/>
        </w:rPr>
      </w:pPr>
      <w:r>
        <w:drawing>
          <wp:inline distT="0" distB="0" distL="0" distR="0" wp14:anchorId="0AC3E9AA" wp14:editId="18E7CAAB">
            <wp:extent cx="156845" cy="156845"/>
            <wp:effectExtent l="19050" t="0" r="0" b="0"/>
            <wp:docPr id="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5C0F52" w:rsidRPr="00EA12A0" w:rsidRDefault="005C0F52" w:rsidP="005C0F52">
      <w:pPr>
        <w:pStyle w:val="BodyText"/>
      </w:pPr>
      <w:r w:rsidRPr="00EA12A0">
        <w:t>In addition to the standard business rules for endowment transactions</w:t>
      </w:r>
      <w:r>
        <w:t xml:space="preserve">, the following business rules </w:t>
      </w:r>
      <w:r w:rsidRPr="00EA12A0">
        <w:t xml:space="preserve">apply to </w:t>
      </w:r>
      <w:r>
        <w:t>security transfer</w:t>
      </w:r>
      <w:r w:rsidRPr="00EA12A0">
        <w:t xml:space="preserve"> transactions:</w:t>
      </w:r>
      <w:r>
        <w:t xml:space="preserve"> </w:t>
      </w:r>
    </w:p>
    <w:p w:rsidR="005C0F52" w:rsidRDefault="005C0F52" w:rsidP="005C0F52">
      <w:pPr>
        <w:pStyle w:val="C1HBullet"/>
      </w:pPr>
      <w:r w:rsidRPr="00E60B05">
        <w:t xml:space="preserve">When </w:t>
      </w:r>
      <w:r>
        <w:t>you initiate the e-doc</w:t>
      </w:r>
      <w:r w:rsidRPr="00E60B05">
        <w:t xml:space="preserve">, the </w:t>
      </w:r>
      <w:r>
        <w:t xml:space="preserve">system displays a </w:t>
      </w:r>
      <w:r w:rsidRPr="00B2335A">
        <w:rPr>
          <w:rStyle w:val="Strong"/>
        </w:rPr>
        <w:t>Transaction Sub-Type</w:t>
      </w:r>
      <w:r>
        <w:t xml:space="preserve"> value of </w:t>
      </w:r>
      <w:r w:rsidR="00D630DD">
        <w:t>'</w:t>
      </w:r>
      <w:r w:rsidRPr="00060AD7">
        <w:t>Non-Cash.</w:t>
      </w:r>
      <w:r w:rsidR="00D630DD">
        <w:t>'</w:t>
      </w:r>
      <w:r w:rsidRPr="00060AD7">
        <w:t xml:space="preserve"> Y</w:t>
      </w:r>
      <w:r>
        <w:t>ou cannot change this entry</w:t>
      </w:r>
      <w:r w:rsidRPr="006D2A9B">
        <w:t>.</w:t>
      </w:r>
    </w:p>
    <w:p w:rsidR="005C0F52" w:rsidRDefault="005C0F52" w:rsidP="005C0F52">
      <w:pPr>
        <w:pStyle w:val="C1HBullet"/>
      </w:pPr>
      <w:r>
        <w:t>You must select or enter an active,</w:t>
      </w:r>
      <w:r w:rsidRPr="00E60B05">
        <w:t xml:space="preserve"> valid security in the </w:t>
      </w:r>
      <w:r w:rsidRPr="00B2335A">
        <w:rPr>
          <w:rStyle w:val="Strong"/>
        </w:rPr>
        <w:t>Security Details</w:t>
      </w:r>
      <w:r w:rsidRPr="006D2A9B">
        <w:t xml:space="preserve"> tab.</w:t>
      </w:r>
      <w:r>
        <w:t xml:space="preserve"> </w:t>
      </w:r>
      <w:r w:rsidRPr="006D2A9B">
        <w:t xml:space="preserve">Only one security record </w:t>
      </w:r>
      <w:r>
        <w:t>may</w:t>
      </w:r>
      <w:r w:rsidRPr="006D2A9B">
        <w:t xml:space="preserve"> be inserted in each transaction.</w:t>
      </w:r>
    </w:p>
    <w:p w:rsidR="005C0F52" w:rsidRDefault="005C0F52" w:rsidP="005C0F52">
      <w:pPr>
        <w:pStyle w:val="C1HBullet"/>
      </w:pPr>
      <w:r>
        <w:t>After you enter</w:t>
      </w:r>
      <w:r w:rsidRPr="00E60B05">
        <w:t xml:space="preserve"> a security, the system </w:t>
      </w:r>
      <w:r>
        <w:t>displays</w:t>
      </w:r>
      <w:r w:rsidRPr="00E60B05">
        <w:t xml:space="preserve"> the security name and class code</w:t>
      </w:r>
      <w:r>
        <w:t xml:space="preserve">, </w:t>
      </w:r>
      <w:r w:rsidRPr="006D2A9B">
        <w:t xml:space="preserve">the class code description, security transaction code and description, and </w:t>
      </w:r>
      <w:r>
        <w:t xml:space="preserve">the </w:t>
      </w:r>
      <w:r w:rsidRPr="006D2A9B">
        <w:t>tax lot indicator.</w:t>
      </w:r>
    </w:p>
    <w:p w:rsidR="005C0F52" w:rsidRDefault="005C0F52" w:rsidP="005C0F52">
      <w:pPr>
        <w:pStyle w:val="C1HBullet"/>
      </w:pPr>
      <w:r>
        <w:t>You</w:t>
      </w:r>
      <w:r w:rsidRPr="00E60B05">
        <w:t xml:space="preserve"> must enter a valid</w:t>
      </w:r>
      <w:r>
        <w:t>, active r</w:t>
      </w:r>
      <w:r w:rsidRPr="00E60B05">
        <w:t>egistration code.</w:t>
      </w:r>
      <w:r>
        <w:t xml:space="preserve"> </w:t>
      </w:r>
    </w:p>
    <w:p w:rsidR="005C0F52" w:rsidRDefault="005C0F52" w:rsidP="005C0F52">
      <w:pPr>
        <w:pStyle w:val="C1HBullet"/>
      </w:pPr>
      <w:r>
        <w:t xml:space="preserve">You </w:t>
      </w:r>
      <w:r w:rsidRPr="006D2A9B">
        <w:t>must enter a valid Etran code in the transaction line.</w:t>
      </w:r>
    </w:p>
    <w:p w:rsidR="005C0F52" w:rsidRDefault="005C0F52" w:rsidP="005C0F52">
      <w:pPr>
        <w:pStyle w:val="C1HBullet"/>
      </w:pPr>
      <w:r>
        <w:t>After you add</w:t>
      </w:r>
      <w:r w:rsidRPr="006D2A9B">
        <w:t xml:space="preserve"> a transaction line, the system </w:t>
      </w:r>
      <w:r>
        <w:t>displays</w:t>
      </w:r>
      <w:r w:rsidRPr="006D2A9B">
        <w:t xml:space="preserve"> the appropriate entries in the </w:t>
      </w:r>
      <w:r w:rsidRPr="006549DA">
        <w:rPr>
          <w:rStyle w:val="Strong"/>
        </w:rPr>
        <w:t>Tax Lot Lines</w:t>
      </w:r>
      <w:r w:rsidRPr="006D2A9B">
        <w:t xml:space="preserve"> tab.</w:t>
      </w:r>
      <w:r>
        <w:t xml:space="preserve"> </w:t>
      </w:r>
      <w:r w:rsidRPr="006D2A9B">
        <w:t xml:space="preserve">If the transaction line units/shares are edited or the transaction line is deleted, the records in the </w:t>
      </w:r>
      <w:r w:rsidRPr="009850DD">
        <w:rPr>
          <w:rStyle w:val="Strong"/>
        </w:rPr>
        <w:t>Tax Lot Lines</w:t>
      </w:r>
      <w:r w:rsidRPr="006D2A9B">
        <w:t xml:space="preserve"> tab </w:t>
      </w:r>
      <w:r>
        <w:t>are</w:t>
      </w:r>
      <w:r w:rsidRPr="006D2A9B">
        <w:t xml:space="preserve"> </w:t>
      </w:r>
      <w:r>
        <w:t>adjusted</w:t>
      </w:r>
      <w:r w:rsidRPr="006D2A9B">
        <w:t xml:space="preserve"> automatically. </w:t>
      </w:r>
    </w:p>
    <w:p w:rsidR="005C0F52" w:rsidRDefault="005C0F52" w:rsidP="005C0F52">
      <w:pPr>
        <w:pStyle w:val="C1HBullet"/>
      </w:pPr>
      <w:r w:rsidRPr="006D2A9B">
        <w:t xml:space="preserve">The Etran </w:t>
      </w:r>
      <w:r>
        <w:t>c</w:t>
      </w:r>
      <w:r w:rsidRPr="006D2A9B">
        <w:t>ode</w:t>
      </w:r>
      <w:r>
        <w:t>s</w:t>
      </w:r>
      <w:r w:rsidRPr="006D2A9B">
        <w:t xml:space="preserve"> for the </w:t>
      </w:r>
      <w:r>
        <w:t>s</w:t>
      </w:r>
      <w:r w:rsidRPr="006D2A9B">
        <w:t xml:space="preserve">ecurity and in the transaction line(s) must have an appropriately identified </w:t>
      </w:r>
      <w:r>
        <w:t>G</w:t>
      </w:r>
      <w:r w:rsidRPr="006D2A9B">
        <w:t xml:space="preserve">eneral </w:t>
      </w:r>
      <w:r>
        <w:t>L</w:t>
      </w:r>
      <w:r w:rsidRPr="006D2A9B">
        <w:t>edger object code record</w:t>
      </w:r>
      <w:r>
        <w:t>—</w:t>
      </w:r>
      <w:r w:rsidRPr="006D2A9B">
        <w:t xml:space="preserve">one that matches the </w:t>
      </w:r>
      <w:r>
        <w:t>c</w:t>
      </w:r>
      <w:r w:rsidRPr="006D2A9B">
        <w:t>hart for the KEMID</w:t>
      </w:r>
      <w:r w:rsidR="00D630DD">
        <w:t>'</w:t>
      </w:r>
      <w:r>
        <w:t>s</w:t>
      </w:r>
      <w:r w:rsidRPr="006D2A9B">
        <w:t xml:space="preserve"> </w:t>
      </w:r>
      <w:r>
        <w:t>G</w:t>
      </w:r>
      <w:r w:rsidRPr="006D2A9B">
        <w:t xml:space="preserve">eneral </w:t>
      </w:r>
      <w:r>
        <w:t>L</w:t>
      </w:r>
      <w:r w:rsidRPr="006D2A9B">
        <w:t>edger account in the transaction line</w:t>
      </w:r>
      <w:r>
        <w:t xml:space="preserve">: </w:t>
      </w:r>
    </w:p>
    <w:p w:rsidR="005C0F52" w:rsidRDefault="005C0F52" w:rsidP="005C0F52">
      <w:pPr>
        <w:pStyle w:val="C1HBullet2A"/>
      </w:pPr>
      <w:r>
        <w:t>For an income transaction</w:t>
      </w:r>
      <w:r w:rsidRPr="009123CA">
        <w:t xml:space="preserve">, the chart must match the chart of the active </w:t>
      </w:r>
      <w:r>
        <w:t>KEMID-GL Link</w:t>
      </w:r>
      <w:r w:rsidRPr="009123CA">
        <w:t xml:space="preserve"> record </w:t>
      </w:r>
      <w:r>
        <w:t>for income</w:t>
      </w:r>
      <w:r w:rsidRPr="009123CA">
        <w:t>.</w:t>
      </w:r>
    </w:p>
    <w:p w:rsidR="005C0F52" w:rsidRDefault="005C0F52" w:rsidP="005C0F52">
      <w:pPr>
        <w:pStyle w:val="C1HBullet2A"/>
      </w:pPr>
      <w:r>
        <w:t>For a principal transaction</w:t>
      </w:r>
      <w:r w:rsidRPr="009123CA">
        <w:t xml:space="preserve">, the chart must match the chart of the active </w:t>
      </w:r>
      <w:r>
        <w:t>KEMID-GL Link</w:t>
      </w:r>
      <w:r w:rsidRPr="009123CA">
        <w:t xml:space="preserve"> record </w:t>
      </w:r>
      <w:r>
        <w:t>for</w:t>
      </w:r>
      <w:r w:rsidRPr="009123CA">
        <w:t xml:space="preserve"> </w:t>
      </w:r>
      <w:r>
        <w:t>principal</w:t>
      </w:r>
      <w:r w:rsidRPr="009123CA">
        <w:t>.</w:t>
      </w:r>
    </w:p>
    <w:p w:rsidR="005C0F52" w:rsidRDefault="005C0F52" w:rsidP="005C0F52">
      <w:pPr>
        <w:pStyle w:val="C1HBullet"/>
      </w:pPr>
      <w:r w:rsidRPr="006D2A9B">
        <w:t>The total of the transaction amount (</w:t>
      </w:r>
      <w:r>
        <w:t>income plus principal</w:t>
      </w:r>
      <w:r w:rsidRPr="006D2A9B">
        <w:t xml:space="preserve">) in the </w:t>
      </w:r>
      <w:r w:rsidRPr="006549DA">
        <w:rPr>
          <w:rStyle w:val="Strong"/>
        </w:rPr>
        <w:t>From</w:t>
      </w:r>
      <w:r w:rsidRPr="006D2A9B">
        <w:t xml:space="preserve"> transaction lines must equal the total of the transaction amount in the </w:t>
      </w:r>
      <w:r w:rsidRPr="006549DA">
        <w:rPr>
          <w:rStyle w:val="Strong"/>
        </w:rPr>
        <w:t>To</w:t>
      </w:r>
      <w:r>
        <w:t xml:space="preserve"> Transaction lines (income plus principal</w:t>
      </w:r>
      <w:r w:rsidRPr="006D2A9B">
        <w:t>)</w:t>
      </w:r>
      <w:r>
        <w:t>.</w:t>
      </w:r>
    </w:p>
    <w:p w:rsidR="005C0F52" w:rsidRDefault="005C0F52" w:rsidP="005C0F52">
      <w:pPr>
        <w:pStyle w:val="C1HBullet"/>
      </w:pPr>
      <w:r w:rsidRPr="006D2A9B">
        <w:t>The total of the transaction units/shares</w:t>
      </w:r>
      <w:r>
        <w:t xml:space="preserve"> </w:t>
      </w:r>
      <w:r w:rsidRPr="006D2A9B">
        <w:t>(</w:t>
      </w:r>
      <w:r>
        <w:t>income plus principal</w:t>
      </w:r>
      <w:r w:rsidRPr="006D2A9B">
        <w:t>)</w:t>
      </w:r>
      <w:r>
        <w:t xml:space="preserve"> </w:t>
      </w:r>
      <w:r w:rsidRPr="006D2A9B">
        <w:t xml:space="preserve">in the </w:t>
      </w:r>
      <w:r w:rsidRPr="006549DA">
        <w:rPr>
          <w:rStyle w:val="Strong"/>
        </w:rPr>
        <w:t>From</w:t>
      </w:r>
      <w:r w:rsidRPr="006D2A9B">
        <w:t xml:space="preserve"> transaction lines must equal the total of the transaction units/shares</w:t>
      </w:r>
      <w:r>
        <w:t xml:space="preserve"> </w:t>
      </w:r>
      <w:r w:rsidRPr="006D2A9B">
        <w:t xml:space="preserve">in the </w:t>
      </w:r>
      <w:r w:rsidRPr="006549DA">
        <w:rPr>
          <w:rStyle w:val="Strong"/>
        </w:rPr>
        <w:t>To</w:t>
      </w:r>
      <w:r w:rsidRPr="006D2A9B">
        <w:t xml:space="preserve"> Transaction lines</w:t>
      </w:r>
      <w:r>
        <w:t xml:space="preserve"> </w:t>
      </w:r>
      <w:r w:rsidRPr="006D2A9B">
        <w:t>(</w:t>
      </w:r>
      <w:r>
        <w:t>income plus principal</w:t>
      </w:r>
      <w:r w:rsidRPr="006D2A9B">
        <w:t>)</w:t>
      </w:r>
      <w:r>
        <w:t>.</w:t>
      </w:r>
    </w:p>
    <w:p w:rsidR="005C0F52" w:rsidRDefault="005C0F52" w:rsidP="005C0F52">
      <w:pPr>
        <w:pStyle w:val="BodyText"/>
      </w:pPr>
      <w:bookmarkStart w:id="319" w:name="_Toc268269070"/>
      <w:r>
        <w:t xml:space="preserve">The following business rules are </w:t>
      </w:r>
      <w:r w:rsidRPr="006D2A9B">
        <w:t xml:space="preserve">unique to the </w:t>
      </w:r>
      <w:r w:rsidRPr="006549DA">
        <w:rPr>
          <w:rStyle w:val="Strong"/>
        </w:rPr>
        <w:t>From</w:t>
      </w:r>
      <w:r w:rsidRPr="006D2A9B">
        <w:t xml:space="preserve"> transaction lines</w:t>
      </w:r>
      <w:bookmarkEnd w:id="319"/>
      <w:r>
        <w:t>:</w:t>
      </w:r>
    </w:p>
    <w:p w:rsidR="005C0F52" w:rsidRDefault="005C0F52" w:rsidP="005C0F52">
      <w:pPr>
        <w:pStyle w:val="C1HBullet"/>
      </w:pPr>
      <w:bookmarkStart w:id="320" w:name="_Toc268269071"/>
      <w:r>
        <w:t>You may specify</w:t>
      </w:r>
      <w:r w:rsidRPr="006D2A9B">
        <w:t xml:space="preserve"> only one KEMID in the </w:t>
      </w:r>
      <w:r w:rsidRPr="006549DA">
        <w:rPr>
          <w:rStyle w:val="Strong"/>
        </w:rPr>
        <w:t>From</w:t>
      </w:r>
      <w:r w:rsidRPr="006D2A9B">
        <w:t xml:space="preserve"> transaction line.</w:t>
      </w:r>
    </w:p>
    <w:p w:rsidR="005C0F52" w:rsidRDefault="005C0F52" w:rsidP="005C0F52">
      <w:pPr>
        <w:pStyle w:val="C1HBullet"/>
      </w:pPr>
      <w:r w:rsidRPr="006D2A9B">
        <w:t>This transaction can take place only at the original cost (carry value) of the security.</w:t>
      </w:r>
      <w:r>
        <w:t xml:space="preserve"> You specify </w:t>
      </w:r>
      <w:r w:rsidRPr="006549DA">
        <w:rPr>
          <w:rStyle w:val="Emphasis"/>
        </w:rPr>
        <w:t>only</w:t>
      </w:r>
      <w:r>
        <w:t xml:space="preserve"> </w:t>
      </w:r>
      <w:r w:rsidRPr="006D2A9B">
        <w:t>the units of the asset to be reduced.</w:t>
      </w:r>
      <w:r>
        <w:t xml:space="preserve"> </w:t>
      </w:r>
      <w:r w:rsidRPr="006D2A9B">
        <w:t>The system calculate</w:t>
      </w:r>
      <w:r>
        <w:t>s</w:t>
      </w:r>
      <w:r w:rsidRPr="006D2A9B">
        <w:t xml:space="preserve"> the amount of the transaction based on the rules for the tax lot indicator as </w:t>
      </w:r>
      <w:r>
        <w:t>it does for</w:t>
      </w:r>
      <w:r w:rsidRPr="006D2A9B">
        <w:t xml:space="preserve"> </w:t>
      </w:r>
      <w:r>
        <w:t>an</w:t>
      </w:r>
      <w:r w:rsidRPr="006D2A9B">
        <w:t xml:space="preserve"> asset decrease non-cash transaction.</w:t>
      </w:r>
      <w:r>
        <w:t xml:space="preserve"> N</w:t>
      </w:r>
      <w:r w:rsidRPr="006D2A9B">
        <w:t xml:space="preserve">o gain or loss </w:t>
      </w:r>
      <w:r>
        <w:t xml:space="preserve">is </w:t>
      </w:r>
      <w:r w:rsidRPr="006D2A9B">
        <w:t>recorded in the tax lot line(s).</w:t>
      </w:r>
    </w:p>
    <w:p w:rsidR="005C0F52" w:rsidRPr="000D52B0" w:rsidRDefault="005C0F52" w:rsidP="005C0F52">
      <w:pPr>
        <w:pStyle w:val="Note"/>
        <w:rPr>
          <w:lang w:bidi="th-TH"/>
        </w:rPr>
      </w:pPr>
      <w:r>
        <w:drawing>
          <wp:inline distT="0" distB="0" distL="0" distR="0" wp14:anchorId="78E04B7C" wp14:editId="4FBCBBE6">
            <wp:extent cx="156845" cy="156845"/>
            <wp:effectExtent l="19050" t="0" r="0" b="0"/>
            <wp:docPr id="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w:t>
      </w:r>
      <w:r w:rsidRPr="006D2A9B">
        <w:t xml:space="preserve">the rules for the tax lot indicator </w:t>
      </w:r>
      <w:r>
        <w:t>for</w:t>
      </w:r>
      <w:r w:rsidRPr="006D2A9B">
        <w:t xml:space="preserve"> </w:t>
      </w:r>
      <w:r>
        <w:t>an</w:t>
      </w:r>
      <w:r w:rsidRPr="006D2A9B">
        <w:t xml:space="preserve"> Asset Decrease non-cash transaction</w:t>
      </w:r>
      <w:r>
        <w:t xml:space="preserve">, see </w:t>
      </w:r>
      <w:r w:rsidRPr="000B7FE7">
        <w:rPr>
          <w:rStyle w:val="C1HJump"/>
        </w:rPr>
        <w:t>Asset Decrease</w:t>
      </w:r>
      <w:r w:rsidR="000B7FE7" w:rsidRPr="000B7FE7">
        <w:rPr>
          <w:rStyle w:val="C1HJump"/>
          <w:vanish/>
        </w:rPr>
        <w:t xml:space="preserve">|document=WordDocuments\KFS </w:t>
      </w:r>
      <w:r w:rsidR="00E554EF">
        <w:rPr>
          <w:rStyle w:val="C1HJump"/>
          <w:vanish/>
        </w:rPr>
        <w:t>5_2</w:t>
      </w:r>
      <w:r w:rsidR="00262A32">
        <w:rPr>
          <w:rStyle w:val="C1HJump"/>
          <w:vanish/>
        </w:rPr>
        <w:t xml:space="preserve"> K</w:t>
      </w:r>
      <w:r w:rsidR="000B7FE7" w:rsidRPr="000B7FE7">
        <w:rPr>
          <w:rStyle w:val="C1HJump"/>
          <w:vanish/>
        </w:rPr>
        <w:t>EM.docx;topic=Asset Decrease</w:t>
      </w:r>
      <w:r>
        <w:t>.</w:t>
      </w:r>
    </w:p>
    <w:p w:rsidR="005C0F52" w:rsidRDefault="005C0F52" w:rsidP="005C0F52">
      <w:pPr>
        <w:pStyle w:val="C1HBullet"/>
      </w:pPr>
      <w:r w:rsidRPr="006D2A9B">
        <w:t xml:space="preserve">The KEMID </w:t>
      </w:r>
      <w:r>
        <w:t>must hold</w:t>
      </w:r>
      <w:r w:rsidRPr="006D2A9B">
        <w:t xml:space="preserve"> sufficient units of the security to complete the transaction.</w:t>
      </w:r>
    </w:p>
    <w:p w:rsidR="005C0F52" w:rsidRDefault="005C0F52" w:rsidP="005C0F52">
      <w:pPr>
        <w:pStyle w:val="C1HBullet"/>
      </w:pPr>
      <w:r>
        <w:t xml:space="preserve">When you add a </w:t>
      </w:r>
      <w:r w:rsidRPr="006549DA">
        <w:rPr>
          <w:rStyle w:val="Strong"/>
        </w:rPr>
        <w:t>From</w:t>
      </w:r>
      <w:r w:rsidRPr="006D2A9B">
        <w:t xml:space="preserve"> transaction line, if the </w:t>
      </w:r>
      <w:r>
        <w:t xml:space="preserve">KEMID on that line has a permanent restriction and </w:t>
      </w:r>
      <w:r w:rsidRPr="006549DA">
        <w:rPr>
          <w:rStyle w:val="Emphasis"/>
        </w:rPr>
        <w:t>if</w:t>
      </w:r>
      <w:r>
        <w:t xml:space="preserve"> </w:t>
      </w:r>
      <w:r w:rsidRPr="006D2A9B">
        <w:t xml:space="preserve">the </w:t>
      </w:r>
      <w:r>
        <w:t>transaction is for principal</w:t>
      </w:r>
      <w:r w:rsidRPr="006D2A9B">
        <w:t xml:space="preserve">, </w:t>
      </w:r>
      <w:r>
        <w:t xml:space="preserve">the system displays </w:t>
      </w:r>
      <w:r w:rsidRPr="006D2A9B">
        <w:t xml:space="preserve">a warning message </w:t>
      </w:r>
      <w:r>
        <w:t>indicating</w:t>
      </w:r>
      <w:r w:rsidRPr="006D2A9B">
        <w:t xml:space="preserve"> that the transaction will reduce the value of the endowment.</w:t>
      </w:r>
    </w:p>
    <w:p w:rsidR="005C0F52" w:rsidRDefault="005C0F52" w:rsidP="005C0F52">
      <w:pPr>
        <w:pStyle w:val="C1HBullet"/>
      </w:pPr>
      <w:r w:rsidRPr="00851496">
        <w:t xml:space="preserve">All </w:t>
      </w:r>
      <w:r w:rsidRPr="006D2A9B">
        <w:t xml:space="preserve">calculations for each holding tax lot </w:t>
      </w:r>
      <w:r>
        <w:t>are</w:t>
      </w:r>
      <w:r w:rsidRPr="006D2A9B">
        <w:t xml:space="preserve"> rounded according to the rules for rounding.</w:t>
      </w:r>
    </w:p>
    <w:p w:rsidR="005C0F52" w:rsidRDefault="005C0F52" w:rsidP="005C0F52">
      <w:pPr>
        <w:pStyle w:val="C1HBullet"/>
      </w:pPr>
      <w:r w:rsidRPr="006D2A9B">
        <w:t xml:space="preserve">The tax lot lines calculations determine </w:t>
      </w:r>
      <w:r>
        <w:t xml:space="preserve">only </w:t>
      </w:r>
      <w:r w:rsidRPr="006D2A9B">
        <w:t>the number of units and the carry value of those units.</w:t>
      </w:r>
      <w:r>
        <w:t xml:space="preserve"> </w:t>
      </w:r>
      <w:r w:rsidRPr="006D2A9B">
        <w:t>The</w:t>
      </w:r>
      <w:r>
        <w:t xml:space="preserve"> system makes</w:t>
      </w:r>
      <w:r w:rsidRPr="006D2A9B">
        <w:t xml:space="preserve"> no calculations beyond that point </w:t>
      </w:r>
      <w:r>
        <w:t xml:space="preserve">because </w:t>
      </w:r>
      <w:r w:rsidRPr="006D2A9B">
        <w:t>no gain or loss is involved in the transaction.</w:t>
      </w:r>
      <w:r>
        <w:t xml:space="preserve"> </w:t>
      </w:r>
    </w:p>
    <w:p w:rsidR="005C0F52" w:rsidRDefault="005C0F52" w:rsidP="005C0F52">
      <w:pPr>
        <w:pStyle w:val="C1HBullet"/>
      </w:pPr>
      <w:r w:rsidRPr="006D2A9B">
        <w:t xml:space="preserve">For each lot in the </w:t>
      </w:r>
      <w:r w:rsidRPr="006549DA">
        <w:rPr>
          <w:rStyle w:val="Strong"/>
        </w:rPr>
        <w:t>Tax Lot Lines</w:t>
      </w:r>
      <w:r w:rsidRPr="006D2A9B">
        <w:t xml:space="preserve"> tab, the system add</w:t>
      </w:r>
      <w:r>
        <w:t>s</w:t>
      </w:r>
      <w:r w:rsidRPr="006D2A9B">
        <w:t xml:space="preserve"> a record to the </w:t>
      </w:r>
      <w:r>
        <w:t>Holding Lot</w:t>
      </w:r>
      <w:r w:rsidRPr="006D2A9B">
        <w:t xml:space="preserve"> table and show</w:t>
      </w:r>
      <w:r>
        <w:t>s</w:t>
      </w:r>
      <w:r w:rsidRPr="006D2A9B">
        <w:t xml:space="preserve"> the data in the </w:t>
      </w:r>
      <w:r w:rsidRPr="00230B2A">
        <w:rPr>
          <w:rStyle w:val="Strong"/>
        </w:rPr>
        <w:t>Tax Lot Lines</w:t>
      </w:r>
      <w:r w:rsidRPr="006D2A9B">
        <w:t xml:space="preserve"> tab.</w:t>
      </w:r>
      <w:r>
        <w:t xml:space="preserve"> The data includes:</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w:t>
      </w:r>
      <w:r>
        <w:t>from the holding lot number for the KEMID and security</w:t>
      </w:r>
      <w:r w:rsidRPr="0013628B">
        <w:t>.</w:t>
      </w:r>
    </w:p>
    <w:p w:rsidR="005C0F52" w:rsidRPr="0013628B" w:rsidRDefault="005C0F52" w:rsidP="005C0F52">
      <w:pPr>
        <w:pStyle w:val="C1HBullet2A"/>
      </w:pPr>
      <w:r>
        <w:t>The number of units</w:t>
      </w:r>
      <w:r w:rsidRPr="0013628B">
        <w:t xml:space="preserve"> from the</w:t>
      </w:r>
      <w:r>
        <w:t xml:space="preserve"> tax lots line times negative 1 (-1). </w:t>
      </w:r>
    </w:p>
    <w:p w:rsidR="005C0F52" w:rsidRPr="00244F05" w:rsidRDefault="005C0F52" w:rsidP="005C0F52">
      <w:pPr>
        <w:pStyle w:val="C1HBullet2A"/>
      </w:pPr>
      <w:r>
        <w:t>The holding cost</w:t>
      </w:r>
      <w:r w:rsidRPr="0013628B">
        <w:t xml:space="preserve"> from the </w:t>
      </w:r>
      <w:r>
        <w:t xml:space="preserve">tax lots line times negative 1 (-1). </w:t>
      </w:r>
    </w:p>
    <w:p w:rsidR="005C0F52" w:rsidRDefault="005C0F52" w:rsidP="005C0F52">
      <w:pPr>
        <w:pStyle w:val="C1HBullet2A"/>
      </w:pPr>
      <w:r>
        <w:t xml:space="preserve">Acquired date. </w:t>
      </w:r>
    </w:p>
    <w:p w:rsidR="005C0F52" w:rsidRDefault="005C0F52" w:rsidP="005C0F52">
      <w:pPr>
        <w:pStyle w:val="C1HBullet"/>
      </w:pPr>
      <w:r>
        <w:t xml:space="preserve">After the system calculates the tax lot lines records, it displays the total of the lot holding cost in the </w:t>
      </w:r>
      <w:r w:rsidRPr="00411CF2">
        <w:rPr>
          <w:rStyle w:val="Strong"/>
        </w:rPr>
        <w:t xml:space="preserve">Transaction Amount </w:t>
      </w:r>
      <w:r>
        <w:t xml:space="preserve">field on the transaction line. This value is a positive value for both assets and liabilities. The system also updates the amount totals at the bottom of the </w:t>
      </w:r>
      <w:r w:rsidRPr="00411CF2">
        <w:rPr>
          <w:rStyle w:val="Strong"/>
        </w:rPr>
        <w:t>From</w:t>
      </w:r>
      <w:r>
        <w:t xml:space="preserve"> section of the e-doc.</w:t>
      </w:r>
    </w:p>
    <w:p w:rsidR="005C0F52" w:rsidRDefault="005C0F52" w:rsidP="005C0F52">
      <w:pPr>
        <w:pStyle w:val="BodyText"/>
      </w:pPr>
      <w:r>
        <w:t xml:space="preserve">The following business rules are </w:t>
      </w:r>
      <w:r w:rsidRPr="006D2A9B">
        <w:t xml:space="preserve">unique to the </w:t>
      </w:r>
      <w:r>
        <w:rPr>
          <w:rStyle w:val="Strong"/>
        </w:rPr>
        <w:t>To</w:t>
      </w:r>
      <w:r w:rsidRPr="006D2A9B">
        <w:t xml:space="preserve"> transaction lines</w:t>
      </w:r>
      <w:r>
        <w:t>:</w:t>
      </w:r>
      <w:bookmarkEnd w:id="320"/>
    </w:p>
    <w:p w:rsidR="005C0F52" w:rsidRDefault="005C0F52" w:rsidP="005C0F52">
      <w:pPr>
        <w:pStyle w:val="C1HBullet"/>
      </w:pPr>
      <w:r>
        <w:t>You may specify</w:t>
      </w:r>
      <w:r w:rsidRPr="006D2A9B">
        <w:t xml:space="preserve"> more than one KEMID in the </w:t>
      </w:r>
      <w:r w:rsidRPr="006549DA">
        <w:rPr>
          <w:rStyle w:val="Strong"/>
        </w:rPr>
        <w:t>To</w:t>
      </w:r>
      <w:r w:rsidRPr="006D2A9B">
        <w:t xml:space="preserve"> transaction lines.</w:t>
      </w:r>
    </w:p>
    <w:p w:rsidR="005C0F52" w:rsidRDefault="005C0F52" w:rsidP="005C0F52">
      <w:pPr>
        <w:pStyle w:val="C1HBullet"/>
      </w:pPr>
      <w:r>
        <w:t xml:space="preserve">You must enter only the number of units being transferred to the KEMID </w:t>
      </w:r>
      <w:r w:rsidRPr="006D2A9B">
        <w:t>in the transaction line.</w:t>
      </w:r>
      <w:r>
        <w:t xml:space="preserve"> </w:t>
      </w:r>
      <w:r w:rsidRPr="006D2A9B">
        <w:t xml:space="preserve">The </w:t>
      </w:r>
      <w:r>
        <w:t xml:space="preserve">system calculates and displays the </w:t>
      </w:r>
      <w:r w:rsidRPr="006D2A9B">
        <w:t>transaction amount.</w:t>
      </w:r>
      <w:r>
        <w:t xml:space="preserve"> </w:t>
      </w:r>
    </w:p>
    <w:p w:rsidR="005C0F52" w:rsidRDefault="005C0F52" w:rsidP="005C0F52">
      <w:pPr>
        <w:pStyle w:val="C1HBullet"/>
      </w:pPr>
      <w:r w:rsidRPr="006D2A9B">
        <w:t>The system automatically generate</w:t>
      </w:r>
      <w:r>
        <w:t>s</w:t>
      </w:r>
      <w:r w:rsidRPr="006D2A9B">
        <w:t xml:space="preserve"> </w:t>
      </w:r>
      <w:r>
        <w:t xml:space="preserve">the </w:t>
      </w:r>
      <w:r w:rsidRPr="006D2A9B">
        <w:t xml:space="preserve">transaction lot </w:t>
      </w:r>
      <w:r>
        <w:t>line(s)</w:t>
      </w:r>
      <w:r w:rsidRPr="006D2A9B">
        <w:t xml:space="preserve"> when th</w:t>
      </w:r>
      <w:r>
        <w:t>e</w:t>
      </w:r>
      <w:r w:rsidRPr="006D2A9B">
        <w:t xml:space="preserve"> non-cash transaction line is added.</w:t>
      </w:r>
    </w:p>
    <w:p w:rsidR="005C0F52" w:rsidRPr="00782456" w:rsidRDefault="005C0F52" w:rsidP="005C0F52">
      <w:pPr>
        <w:pStyle w:val="C1HBullet"/>
      </w:pPr>
      <w:r>
        <w:t>If t</w:t>
      </w:r>
      <w:r w:rsidRPr="009123CA">
        <w:t xml:space="preserve">he tax lot indicator for the security is </w:t>
      </w:r>
      <w:r w:rsidR="00D630DD">
        <w:t>'</w:t>
      </w:r>
      <w:r w:rsidRPr="00955B9E">
        <w:t>No</w:t>
      </w:r>
      <w:r>
        <w:t>,</w:t>
      </w:r>
      <w:r w:rsidR="00D630DD">
        <w:t>'</w:t>
      </w:r>
      <w:r w:rsidRPr="0010754B">
        <w:t xml:space="preserve"> </w:t>
      </w:r>
      <w:r>
        <w:t>all transaction lines in</w:t>
      </w:r>
      <w:r w:rsidRPr="009123CA">
        <w:t xml:space="preserve"> the </w:t>
      </w:r>
      <w:r w:rsidRPr="000F7925">
        <w:rPr>
          <w:rStyle w:val="Strong"/>
        </w:rPr>
        <w:t>Tax Lot</w:t>
      </w:r>
      <w:r>
        <w:rPr>
          <w:rStyle w:val="Strong"/>
        </w:rPr>
        <w:t xml:space="preserve"> Line</w:t>
      </w:r>
      <w:r w:rsidRPr="000F7925">
        <w:rPr>
          <w:rStyle w:val="Strong"/>
        </w:rPr>
        <w:t>s</w:t>
      </w:r>
      <w:r w:rsidRPr="009123CA">
        <w:t xml:space="preserve"> tab</w:t>
      </w:r>
      <w:r>
        <w:t xml:space="preserve"> are created for the default tax lot (tax lot 1)</w:t>
      </w:r>
      <w:r w:rsidRPr="009123CA">
        <w:t>.</w:t>
      </w:r>
      <w:r>
        <w:t xml:space="preserve"> </w:t>
      </w:r>
      <w:r w:rsidRPr="00782456">
        <w:t>Th</w:t>
      </w:r>
      <w:r>
        <w:t>is</w:t>
      </w:r>
      <w:r w:rsidRPr="00782456">
        <w:t xml:space="preserve"> </w:t>
      </w:r>
      <w:r>
        <w:t>stored data</w:t>
      </w:r>
      <w:r w:rsidRPr="00782456">
        <w:t xml:space="preserve"> </w:t>
      </w:r>
      <w:r>
        <w:t>includes</w:t>
      </w:r>
      <w:r w:rsidRPr="00782456">
        <w:t>:</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w:t>
      </w:r>
      <w:r>
        <w:t>set at 1</w:t>
      </w:r>
      <w:r w:rsidRPr="0013628B">
        <w:t>.</w:t>
      </w:r>
    </w:p>
    <w:p w:rsidR="005C0F52" w:rsidRPr="0013628B" w:rsidRDefault="005C0F52" w:rsidP="005C0F52">
      <w:pPr>
        <w:pStyle w:val="C1HBullet2A"/>
      </w:pPr>
      <w:r>
        <w:t>The number of units</w:t>
      </w:r>
      <w:r w:rsidRPr="0013628B">
        <w:t xml:space="preserve"> from the</w:t>
      </w:r>
      <w:r>
        <w:t xml:space="preserve"> transaction units. </w:t>
      </w:r>
    </w:p>
    <w:p w:rsidR="005C0F52" w:rsidRPr="00244F05" w:rsidRDefault="005C0F52" w:rsidP="005C0F52">
      <w:pPr>
        <w:pStyle w:val="C1HBullet2A"/>
      </w:pPr>
      <w:r>
        <w:t>The holding cost</w:t>
      </w:r>
      <w:r w:rsidRPr="0013628B">
        <w:t xml:space="preserve"> from the </w:t>
      </w:r>
      <w:r>
        <w:t xml:space="preserve">transaction amount. </w:t>
      </w:r>
    </w:p>
    <w:p w:rsidR="005C0F52" w:rsidRDefault="005C0F52" w:rsidP="005C0F52">
      <w:pPr>
        <w:pStyle w:val="C1HBullet2A"/>
      </w:pPr>
      <w:r>
        <w:t xml:space="preserve">Acquired date. </w:t>
      </w:r>
    </w:p>
    <w:p w:rsidR="005C0F52" w:rsidRPr="00782456" w:rsidRDefault="005C0F52" w:rsidP="005C0F52">
      <w:pPr>
        <w:pStyle w:val="C1HBullet"/>
      </w:pPr>
      <w:r>
        <w:t>If t</w:t>
      </w:r>
      <w:r w:rsidRPr="009123CA">
        <w:t xml:space="preserve">he tax lot indicator for the security is </w:t>
      </w:r>
      <w:r w:rsidR="00D630DD">
        <w:t>'</w:t>
      </w:r>
      <w:r>
        <w:t>Yes,</w:t>
      </w:r>
      <w:r w:rsidR="00D630DD">
        <w:t>'</w:t>
      </w:r>
      <w:r w:rsidRPr="0010754B">
        <w:t xml:space="preserve"> </w:t>
      </w:r>
      <w:r w:rsidRPr="009123CA">
        <w:t>for each transaction line added, the system add</w:t>
      </w:r>
      <w:r>
        <w:t>s</w:t>
      </w:r>
      <w:r w:rsidRPr="009123CA">
        <w:t xml:space="preserve"> a record to the </w:t>
      </w:r>
      <w:r>
        <w:t>Holding Lot</w:t>
      </w:r>
      <w:r w:rsidRPr="009123CA">
        <w:t xml:space="preserve"> table and show</w:t>
      </w:r>
      <w:r>
        <w:t>s</w:t>
      </w:r>
      <w:r w:rsidRPr="009123CA">
        <w:t xml:space="preserve"> the data in the </w:t>
      </w:r>
      <w:r w:rsidRPr="000F7925">
        <w:rPr>
          <w:rStyle w:val="Strong"/>
        </w:rPr>
        <w:t>Tax Lot</w:t>
      </w:r>
      <w:r>
        <w:rPr>
          <w:rStyle w:val="Strong"/>
        </w:rPr>
        <w:t xml:space="preserve"> Line</w:t>
      </w:r>
      <w:r w:rsidRPr="000F7925">
        <w:rPr>
          <w:rStyle w:val="Strong"/>
        </w:rPr>
        <w:t>s</w:t>
      </w:r>
      <w:r w:rsidRPr="009123CA">
        <w:t xml:space="preserve"> tab.</w:t>
      </w:r>
      <w:r>
        <w:t xml:space="preserve"> </w:t>
      </w:r>
      <w:r w:rsidRPr="00782456">
        <w:t>Th</w:t>
      </w:r>
      <w:r>
        <w:t>is</w:t>
      </w:r>
      <w:r w:rsidRPr="00782456">
        <w:t xml:space="preserve"> </w:t>
      </w:r>
      <w:r>
        <w:t>stored data</w:t>
      </w:r>
      <w:r w:rsidRPr="00782456">
        <w:t xml:space="preserve"> </w:t>
      </w:r>
      <w:r>
        <w:t>includes</w:t>
      </w:r>
      <w:r w:rsidRPr="00782456">
        <w:t>:</w:t>
      </w:r>
    </w:p>
    <w:p w:rsidR="005C0F52" w:rsidRPr="0013628B" w:rsidRDefault="005C0F52" w:rsidP="005C0F52">
      <w:pPr>
        <w:pStyle w:val="C1HBullet2A"/>
      </w:pPr>
      <w:r>
        <w:t xml:space="preserve">The document number from the </w:t>
      </w:r>
      <w:r w:rsidRPr="005E04FF">
        <w:rPr>
          <w:rStyle w:val="Strong"/>
        </w:rPr>
        <w:t xml:space="preserve">Doc Nbr </w:t>
      </w:r>
      <w:r>
        <w:t>field in</w:t>
      </w:r>
      <w:r w:rsidRPr="0013628B">
        <w:t xml:space="preserve"> the </w:t>
      </w:r>
      <w:r>
        <w:t>e-doc</w:t>
      </w:r>
      <w:r w:rsidR="00D630DD">
        <w:t>'</w:t>
      </w:r>
      <w:r>
        <w:t>s h</w:t>
      </w:r>
      <w:r w:rsidRPr="0013628B">
        <w:t>eader</w:t>
      </w:r>
      <w:r>
        <w:t>.</w:t>
      </w:r>
    </w:p>
    <w:p w:rsidR="005C0F52" w:rsidRPr="0013628B" w:rsidRDefault="005C0F52" w:rsidP="005C0F52">
      <w:pPr>
        <w:pStyle w:val="C1HBullet2A"/>
      </w:pPr>
      <w:r>
        <w:t>The line number</w:t>
      </w:r>
      <w:r w:rsidRPr="0013628B">
        <w:t xml:space="preserve"> from </w:t>
      </w:r>
      <w:r>
        <w:t>the transaction line on the e-doc.</w:t>
      </w:r>
    </w:p>
    <w:p w:rsidR="005C0F52" w:rsidRPr="0013628B" w:rsidRDefault="005C0F52" w:rsidP="005C0F52">
      <w:pPr>
        <w:pStyle w:val="C1HBullet2A"/>
      </w:pPr>
      <w:r>
        <w:t>The holding lot number</w:t>
      </w:r>
      <w:r w:rsidRPr="0013628B">
        <w:t xml:space="preserve"> </w:t>
      </w:r>
      <w:r>
        <w:t xml:space="preserve">set at </w:t>
      </w:r>
      <w:r w:rsidRPr="00E14DE9">
        <w:t>the next sequential number for the KEMID</w:t>
      </w:r>
      <w:r>
        <w:t xml:space="preserve"> and s</w:t>
      </w:r>
      <w:r w:rsidRPr="00E14DE9">
        <w:t>ecurity</w:t>
      </w:r>
      <w:r w:rsidRPr="0013628B">
        <w:t>.</w:t>
      </w:r>
    </w:p>
    <w:p w:rsidR="005C0F52" w:rsidRPr="0013628B" w:rsidRDefault="005C0F52" w:rsidP="005C0F52">
      <w:pPr>
        <w:pStyle w:val="C1HBullet2A"/>
      </w:pPr>
      <w:r>
        <w:t>The number of units</w:t>
      </w:r>
      <w:r w:rsidRPr="0013628B">
        <w:t xml:space="preserve"> from the</w:t>
      </w:r>
      <w:r>
        <w:t xml:space="preserve"> transaction units. </w:t>
      </w:r>
    </w:p>
    <w:p w:rsidR="005C0F52" w:rsidRPr="00244F05" w:rsidRDefault="005C0F52" w:rsidP="005C0F52">
      <w:pPr>
        <w:pStyle w:val="C1HBullet2A"/>
      </w:pPr>
      <w:r>
        <w:t>The holding cost</w:t>
      </w:r>
      <w:r w:rsidRPr="0013628B">
        <w:t xml:space="preserve"> from the </w:t>
      </w:r>
      <w:r>
        <w:t xml:space="preserve">transaction amount. </w:t>
      </w:r>
    </w:p>
    <w:p w:rsidR="005C0F52" w:rsidRDefault="005C0F52" w:rsidP="005C0F52">
      <w:pPr>
        <w:pStyle w:val="C1HBullet2A"/>
      </w:pPr>
      <w:r>
        <w:t xml:space="preserve">Acquired date. </w:t>
      </w:r>
    </w:p>
    <w:p w:rsidR="005C0F52" w:rsidRDefault="005C0F52" w:rsidP="005C0F52">
      <w:pPr>
        <w:pStyle w:val="Heading5"/>
        <w:rPr>
          <w:lang w:bidi="th-TH"/>
        </w:rPr>
      </w:pPr>
      <w:bookmarkStart w:id="321" w:name="_Toc274318903"/>
      <w:r w:rsidRPr="00FD536A">
        <w:rPr>
          <w:lang w:bidi="th-TH"/>
        </w:rPr>
        <w:t>Routing</w:t>
      </w:r>
      <w:bookmarkEnd w:id="321"/>
    </w:p>
    <w:p w:rsidR="005C0F52" w:rsidRDefault="005C0F52" w:rsidP="005C0F52">
      <w:pPr>
        <w:pStyle w:val="Note"/>
        <w:rPr>
          <w:lang w:bidi="th-TH"/>
        </w:rPr>
      </w:pPr>
      <w:bookmarkStart w:id="322" w:name="_Toc274318904"/>
      <w:r>
        <w:drawing>
          <wp:inline distT="0" distB="0" distL="0" distR="0" wp14:anchorId="7AA22871" wp14:editId="39F6608D">
            <wp:extent cx="156845" cy="156845"/>
            <wp:effectExtent l="19050" t="0" r="0" b="0"/>
            <wp:docPr id="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5C0F52" w:rsidRDefault="005C0F52" w:rsidP="005C0F52">
      <w:pPr>
        <w:pStyle w:val="Heading4"/>
      </w:pPr>
      <w:bookmarkStart w:id="323" w:name="_Toc276976095"/>
      <w:r w:rsidRPr="00FD536A">
        <w:rPr>
          <w:lang w:bidi="th-TH"/>
        </w:rPr>
        <w:t>Example</w:t>
      </w:r>
      <w:bookmarkEnd w:id="322"/>
      <w:bookmarkEnd w:id="323"/>
      <w:r w:rsidR="00601517">
        <w:fldChar w:fldCharType="begin"/>
      </w:r>
      <w:r>
        <w:instrText xml:space="preserve"> XE "</w:instrText>
      </w:r>
      <w:r w:rsidRPr="003675FA">
        <w:instrText xml:space="preserve"> </w:instrText>
      </w:r>
      <w:r>
        <w:instrText>Security Transfer</w:instrText>
      </w:r>
      <w:r w:rsidRPr="00F86E56">
        <w:instrText xml:space="preserve"> document</w:instrText>
      </w:r>
      <w:r>
        <w:instrText xml:space="preserve">:example" </w:instrText>
      </w:r>
      <w:r w:rsidR="00601517">
        <w:fldChar w:fldCharType="end"/>
      </w:r>
    </w:p>
    <w:p w:rsidR="005C0F52" w:rsidRPr="00DF25C3" w:rsidRDefault="005C0F52" w:rsidP="005C0F52">
      <w:pPr>
        <w:pStyle w:val="BodyText"/>
      </w:pPr>
      <w:r w:rsidRPr="00DF25C3">
        <w:t xml:space="preserve">A donor, Mr. Miyagi, contributed $100,000 to a general endowment, </w:t>
      </w:r>
      <w:r>
        <w:t xml:space="preserve">the </w:t>
      </w:r>
      <w:r w:rsidRPr="00DF25C3">
        <w:t>English Majors Scholarship Fund.</w:t>
      </w:r>
      <w:r>
        <w:t xml:space="preserve"> </w:t>
      </w:r>
      <w:r w:rsidRPr="00DF25C3">
        <w:t xml:space="preserve">This money was invested in shares of the </w:t>
      </w:r>
      <w:r>
        <w:t>institution</w:t>
      </w:r>
      <w:r w:rsidR="00D630DD">
        <w:t>'</w:t>
      </w:r>
      <w:r w:rsidRPr="00DF25C3">
        <w:t>s long term fund</w:t>
      </w:r>
      <w:r>
        <w:t>,</w:t>
      </w:r>
      <w:r w:rsidRPr="00DF25C3">
        <w:t xml:space="preserve"> which </w:t>
      </w:r>
      <w:r>
        <w:t>was</w:t>
      </w:r>
      <w:r w:rsidRPr="00DF25C3">
        <w:t xml:space="preserve"> priced at $1 per share.</w:t>
      </w:r>
      <w:r>
        <w:t xml:space="preserve"> </w:t>
      </w:r>
      <w:r w:rsidRPr="00DF25C3">
        <w:t>A few years later the donor contact</w:t>
      </w:r>
      <w:r>
        <w:t>ed</w:t>
      </w:r>
      <w:r w:rsidRPr="00DF25C3">
        <w:t xml:space="preserve"> the school and ask</w:t>
      </w:r>
      <w:r>
        <w:t>ed</w:t>
      </w:r>
      <w:r w:rsidRPr="00DF25C3">
        <w:t xml:space="preserve"> to move the gift to a new KEMID</w:t>
      </w:r>
      <w:r>
        <w:t>, t</w:t>
      </w:r>
      <w:r w:rsidRPr="00DF25C3">
        <w:t>he Mr. Miyagi Scholarship Fund.</w:t>
      </w:r>
      <w:r>
        <w:t xml:space="preserve"> </w:t>
      </w:r>
      <w:r w:rsidRPr="00DF25C3">
        <w:t xml:space="preserve">The </w:t>
      </w:r>
      <w:r>
        <w:t>institution initiated</w:t>
      </w:r>
      <w:r w:rsidRPr="00DF25C3">
        <w:t xml:space="preserve"> a </w:t>
      </w:r>
      <w:r>
        <w:t>S</w:t>
      </w:r>
      <w:r w:rsidRPr="00DF25C3">
        <w:t>ecurity</w:t>
      </w:r>
      <w:r>
        <w:t xml:space="preserve"> T</w:t>
      </w:r>
      <w:r w:rsidRPr="00DF25C3">
        <w:t xml:space="preserve">ransfer </w:t>
      </w:r>
      <w:r>
        <w:t>transaction</w:t>
      </w:r>
      <w:r w:rsidRPr="00DF25C3">
        <w:t xml:space="preserve"> with </w:t>
      </w:r>
      <w:r>
        <w:t>the</w:t>
      </w:r>
      <w:r w:rsidRPr="00DF25C3">
        <w:t xml:space="preserve"> </w:t>
      </w:r>
      <w:r>
        <w:t>From KEMID representing the Eng</w:t>
      </w:r>
      <w:r w:rsidRPr="00DF25C3">
        <w:t>lish Majors Scholarship Fund and the To KEMID representing the Mr. Miyagi Scholarship Fund.</w:t>
      </w:r>
      <w:r>
        <w:t xml:space="preserve"> </w:t>
      </w:r>
      <w:r w:rsidRPr="00DF25C3">
        <w:t xml:space="preserve">Transaction units on both transaction lines </w:t>
      </w:r>
      <w:r>
        <w:t>we</w:t>
      </w:r>
      <w:r w:rsidRPr="00DF25C3">
        <w:t>re 100,000 units</w:t>
      </w:r>
      <w:r>
        <w:t>. After the transaction wa</w:t>
      </w:r>
      <w:r w:rsidRPr="00DF25C3">
        <w:t>s routed, approved and posted to KEM</w:t>
      </w:r>
      <w:r>
        <w:t>,</w:t>
      </w:r>
      <w:r w:rsidRPr="00DF25C3">
        <w:t xml:space="preserve"> the English Majors Scholarship Fund</w:t>
      </w:r>
      <w:r w:rsidR="00D630DD">
        <w:t>'</w:t>
      </w:r>
      <w:r w:rsidRPr="00DF25C3">
        <w:t xml:space="preserve">s holdings of the long term fund </w:t>
      </w:r>
      <w:r>
        <w:t xml:space="preserve">showed a </w:t>
      </w:r>
      <w:r w:rsidRPr="00DF25C3">
        <w:t>reduc</w:t>
      </w:r>
      <w:r>
        <w:t>tion of</w:t>
      </w:r>
      <w:r w:rsidRPr="00DF25C3">
        <w:t xml:space="preserve"> 100,000 units and the Mr. Miyagi Fund </w:t>
      </w:r>
      <w:r>
        <w:t>showed that</w:t>
      </w:r>
      <w:r w:rsidRPr="00DF25C3">
        <w:t xml:space="preserve"> its holdings of the long term fund </w:t>
      </w:r>
      <w:r>
        <w:t xml:space="preserve">had </w:t>
      </w:r>
      <w:r w:rsidRPr="00DF25C3">
        <w:t>increased by 100,000 units.</w:t>
      </w:r>
    </w:p>
    <w:p w:rsidR="00E91C85" w:rsidRDefault="008E48B3" w:rsidP="008E48B3">
      <w:pPr>
        <w:pStyle w:val="Heading2"/>
      </w:pPr>
      <w:bookmarkStart w:id="324" w:name="_Toc276976096"/>
      <w:r>
        <w:t>Administrative Transaction</w:t>
      </w:r>
      <w:r w:rsidR="00E274F3">
        <w:t xml:space="preserve"> E-Docs</w:t>
      </w:r>
      <w:bookmarkEnd w:id="324"/>
    </w:p>
    <w:p w:rsidR="004A215B" w:rsidRDefault="004A215B" w:rsidP="004A215B">
      <w:pPr>
        <w:pStyle w:val="BodyText"/>
        <w:rPr>
          <w:b/>
          <w:noProof/>
          <w:sz w:val="48"/>
          <w:szCs w:val="48"/>
        </w:rPr>
      </w:pPr>
      <w:r>
        <w:rPr>
          <w:noProof/>
        </w:rPr>
        <w:drawing>
          <wp:inline distT="0" distB="0" distL="0" distR="0" wp14:anchorId="21EE611F" wp14:editId="51109DFB">
            <wp:extent cx="852805" cy="252730"/>
            <wp:effectExtent l="19050" t="0" r="4445" b="0"/>
            <wp:docPr id="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0589771C" wp14:editId="05AB273F">
            <wp:extent cx="1583055" cy="252730"/>
            <wp:effectExtent l="19050" t="0" r="0" b="0"/>
            <wp:docPr id="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120D4699" wp14:editId="225A2397">
            <wp:extent cx="1788160" cy="894080"/>
            <wp:effectExtent l="1905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1" cstate="print"/>
                    <a:srcRect/>
                    <a:stretch>
                      <a:fillRect/>
                    </a:stretch>
                  </pic:blipFill>
                  <pic:spPr bwMode="auto">
                    <a:xfrm>
                      <a:off x="0" y="0"/>
                      <a:ext cx="1788160" cy="894080"/>
                    </a:xfrm>
                    <a:prstGeom prst="rect">
                      <a:avLst/>
                    </a:prstGeom>
                    <a:noFill/>
                    <a:ln w="9525">
                      <a:noFill/>
                      <a:miter lim="800000"/>
                      <a:headEnd/>
                      <a:tailEnd/>
                    </a:ln>
                  </pic:spPr>
                </pic:pic>
              </a:graphicData>
            </a:graphic>
          </wp:inline>
        </w:drawing>
      </w:r>
    </w:p>
    <w:p w:rsidR="004A215B" w:rsidRDefault="004A215B" w:rsidP="004A215B">
      <w:pPr>
        <w:pStyle w:val="BodyText"/>
      </w:pPr>
      <w:r>
        <w:t xml:space="preserve">Several administrative e-docs are available to support the Endowments module. These e-docs, which are available from the </w:t>
      </w:r>
      <w:r w:rsidRPr="004A215B">
        <w:rPr>
          <w:rStyle w:val="Strong"/>
        </w:rPr>
        <w:t>Administrative Transactions</w:t>
      </w:r>
      <w:r>
        <w:t xml:space="preserve"> submenu on the </w:t>
      </w:r>
      <w:r w:rsidRPr="004A215B">
        <w:rPr>
          <w:rStyle w:val="Strong"/>
        </w:rPr>
        <w:t>Main Menu</w:t>
      </w:r>
      <w:r>
        <w:t xml:space="preserve"> tab, allow your institution to accommodate corporate reorganizations, various adjustments in holdings and value, and tax lot rebalancing.</w:t>
      </w:r>
    </w:p>
    <w:p w:rsidR="008E48B3" w:rsidRPr="00D54F17" w:rsidRDefault="008E48B3" w:rsidP="00E776BD">
      <w:pPr>
        <w:pStyle w:val="TableHeading"/>
      </w:pPr>
      <w:r>
        <w:t>Endowment</w:t>
      </w:r>
      <w:r w:rsidRPr="006549DA">
        <w:t xml:space="preserve"> </w:t>
      </w:r>
      <w:r>
        <w:t>e-docs available from the Main Menu, Administrative Transactions submenu</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340"/>
        <w:gridCol w:w="5191"/>
      </w:tblGrid>
      <w:tr w:rsidR="008E48B3" w:rsidTr="008E48B3">
        <w:tc>
          <w:tcPr>
            <w:tcW w:w="2340" w:type="dxa"/>
            <w:tcBorders>
              <w:top w:val="single" w:sz="4" w:space="0" w:color="auto"/>
              <w:bottom w:val="thickThinSmallGap" w:sz="12" w:space="0" w:color="auto"/>
              <w:right w:val="double" w:sz="4" w:space="0" w:color="auto"/>
            </w:tcBorders>
          </w:tcPr>
          <w:p w:rsidR="008E48B3" w:rsidRPr="00D57404" w:rsidRDefault="008E48B3" w:rsidP="00E0041F">
            <w:pPr>
              <w:pStyle w:val="TableCells"/>
            </w:pPr>
            <w:r w:rsidRPr="00D57404">
              <w:t>Document Type</w:t>
            </w:r>
          </w:p>
        </w:tc>
        <w:tc>
          <w:tcPr>
            <w:tcW w:w="5191" w:type="dxa"/>
            <w:tcBorders>
              <w:top w:val="single" w:sz="4" w:space="0" w:color="auto"/>
              <w:bottom w:val="thickThinSmallGap" w:sz="12" w:space="0" w:color="auto"/>
            </w:tcBorders>
          </w:tcPr>
          <w:p w:rsidR="008E48B3" w:rsidRPr="00D66F1B" w:rsidRDefault="008E48B3" w:rsidP="00E0041F">
            <w:pPr>
              <w:pStyle w:val="TableCells"/>
            </w:pPr>
            <w:r>
              <w:t>Description</w:t>
            </w:r>
          </w:p>
        </w:tc>
      </w:tr>
      <w:tr w:rsidR="008E48B3" w:rsidTr="008E48B3">
        <w:tc>
          <w:tcPr>
            <w:tcW w:w="2340" w:type="dxa"/>
            <w:tcBorders>
              <w:right w:val="double" w:sz="4" w:space="0" w:color="auto"/>
            </w:tcBorders>
          </w:tcPr>
          <w:p w:rsidR="008E48B3" w:rsidRPr="00E9354A" w:rsidRDefault="008E48B3" w:rsidP="008E48B3">
            <w:pPr>
              <w:pStyle w:val="TableCells"/>
              <w:rPr>
                <w:rStyle w:val="C1HJump"/>
              </w:rPr>
            </w:pPr>
            <w:r w:rsidRPr="00C93B17">
              <w:rPr>
                <w:rStyle w:val="C1HJump"/>
              </w:rPr>
              <w:t>Corporate Reorganization</w:t>
            </w:r>
            <w:r>
              <w:t xml:space="preserve"> (ECR)</w:t>
            </w:r>
          </w:p>
        </w:tc>
        <w:tc>
          <w:tcPr>
            <w:tcW w:w="5191" w:type="dxa"/>
          </w:tcPr>
          <w:p w:rsidR="008E48B3" w:rsidRDefault="008E48B3" w:rsidP="00E0041F">
            <w:pPr>
              <w:pStyle w:val="TableCells"/>
            </w:pPr>
            <w:r>
              <w:t>Allows you to record the conversion of</w:t>
            </w:r>
            <w:r w:rsidRPr="00D3088A">
              <w:t xml:space="preserve"> shares of one security to </w:t>
            </w:r>
            <w:r>
              <w:t xml:space="preserve">shares of </w:t>
            </w:r>
            <w:r w:rsidRPr="00D3088A">
              <w:t xml:space="preserve">another </w:t>
            </w:r>
            <w:r>
              <w:t>as a result of</w:t>
            </w:r>
            <w:r w:rsidRPr="00D3088A">
              <w:t xml:space="preserve"> </w:t>
            </w:r>
            <w:r>
              <w:t>a</w:t>
            </w:r>
            <w:r w:rsidRPr="00D3088A">
              <w:t xml:space="preserve"> corporate action</w:t>
            </w:r>
            <w:r>
              <w:t xml:space="preserve"> (corporate spinoff, CUSIP change, merger, buyout, etc.). </w:t>
            </w:r>
          </w:p>
        </w:tc>
      </w:tr>
      <w:tr w:rsidR="008E48B3" w:rsidTr="008E48B3">
        <w:tc>
          <w:tcPr>
            <w:tcW w:w="2340" w:type="dxa"/>
            <w:tcBorders>
              <w:right w:val="double" w:sz="4" w:space="0" w:color="auto"/>
            </w:tcBorders>
          </w:tcPr>
          <w:p w:rsidR="008E48B3" w:rsidRDefault="008E48B3" w:rsidP="008E48B3">
            <w:pPr>
              <w:pStyle w:val="TableCells"/>
            </w:pPr>
            <w:r>
              <w:rPr>
                <w:rStyle w:val="C1HJump"/>
              </w:rPr>
              <w:t>Corpus Adjustment</w:t>
            </w:r>
            <w:r w:rsidRPr="006D71DF">
              <w:t xml:space="preserve"> (</w:t>
            </w:r>
            <w:r>
              <w:t>ECA</w:t>
            </w:r>
            <w:r w:rsidRPr="006D71DF">
              <w:t>)</w:t>
            </w:r>
          </w:p>
        </w:tc>
        <w:tc>
          <w:tcPr>
            <w:tcW w:w="5191" w:type="dxa"/>
          </w:tcPr>
          <w:p w:rsidR="008E48B3" w:rsidRPr="00D66F1B" w:rsidRDefault="008E48B3" w:rsidP="00E0041F">
            <w:pPr>
              <w:pStyle w:val="TableCells"/>
            </w:pPr>
            <w:r>
              <w:t xml:space="preserve">Allows </w:t>
            </w:r>
            <w:r>
              <w:rPr>
                <w:lang w:bidi="th-TH"/>
              </w:rPr>
              <w:t>you to</w:t>
            </w:r>
            <w:r w:rsidRPr="001755DA">
              <w:t xml:space="preserve"> </w:t>
            </w:r>
            <w:r w:rsidRPr="00AB73D2">
              <w:t xml:space="preserve">record a </w:t>
            </w:r>
            <w:r>
              <w:t>change in</w:t>
            </w:r>
            <w:r w:rsidRPr="00AB73D2">
              <w:t xml:space="preserve"> the corpus value of </w:t>
            </w:r>
            <w:r>
              <w:t>a</w:t>
            </w:r>
            <w:r w:rsidRPr="00AB73D2">
              <w:t xml:space="preserve"> true endowment </w:t>
            </w:r>
            <w:r>
              <w:t>that is deemed necessary due to receipt of additional information after the corpus value was recorded in the system.</w:t>
            </w:r>
          </w:p>
        </w:tc>
      </w:tr>
      <w:tr w:rsidR="008E48B3" w:rsidTr="008E48B3">
        <w:tc>
          <w:tcPr>
            <w:tcW w:w="2340" w:type="dxa"/>
            <w:tcBorders>
              <w:right w:val="double" w:sz="4" w:space="0" w:color="auto"/>
            </w:tcBorders>
          </w:tcPr>
          <w:p w:rsidR="008E48B3" w:rsidRDefault="008E48B3" w:rsidP="008E48B3">
            <w:pPr>
              <w:pStyle w:val="TableCells"/>
            </w:pPr>
            <w:r>
              <w:rPr>
                <w:rStyle w:val="C1HJump"/>
              </w:rPr>
              <w:t>Holding Adjustment</w:t>
            </w:r>
            <w:r w:rsidRPr="006D71DF">
              <w:t xml:space="preserve"> (</w:t>
            </w:r>
            <w:r>
              <w:t>EHA)</w:t>
            </w:r>
          </w:p>
        </w:tc>
        <w:tc>
          <w:tcPr>
            <w:tcW w:w="5191" w:type="dxa"/>
          </w:tcPr>
          <w:p w:rsidR="008E48B3" w:rsidRPr="00D66F1B" w:rsidRDefault="008E48B3" w:rsidP="00E0041F">
            <w:pPr>
              <w:pStyle w:val="TableCells"/>
            </w:pPr>
            <w:r>
              <w:t>Allows</w:t>
            </w:r>
            <w:r>
              <w:rPr>
                <w:lang w:bidi="th-TH"/>
              </w:rPr>
              <w:t xml:space="preserve"> you to</w:t>
            </w:r>
            <w:r w:rsidRPr="002C07C9">
              <w:t xml:space="preserve"> adjust the carry value of a security held by </w:t>
            </w:r>
            <w:r>
              <w:t>a</w:t>
            </w:r>
            <w:r w:rsidRPr="002C07C9">
              <w:t xml:space="preserve"> KEMID without affecting the number of units that make up the holding.</w:t>
            </w:r>
            <w:r>
              <w:t xml:space="preserve"> These adjustments </w:t>
            </w:r>
            <w:r w:rsidRPr="00B91956">
              <w:t>affect the KEMID balances and</w:t>
            </w:r>
            <w:r>
              <w:t>,</w:t>
            </w:r>
            <w:r w:rsidRPr="00B91956">
              <w:t xml:space="preserve"> therefore</w:t>
            </w:r>
            <w:r>
              <w:t>,</w:t>
            </w:r>
            <w:r w:rsidRPr="00B91956">
              <w:t xml:space="preserve"> </w:t>
            </w:r>
            <w:r>
              <w:t>are</w:t>
            </w:r>
            <w:r w:rsidRPr="00B91956">
              <w:t xml:space="preserve"> reflected on the General Ledger.</w:t>
            </w:r>
          </w:p>
        </w:tc>
      </w:tr>
      <w:tr w:rsidR="008E48B3" w:rsidTr="008E48B3">
        <w:tc>
          <w:tcPr>
            <w:tcW w:w="2340" w:type="dxa"/>
            <w:tcBorders>
              <w:right w:val="double" w:sz="4" w:space="0" w:color="auto"/>
            </w:tcBorders>
          </w:tcPr>
          <w:p w:rsidR="008E48B3" w:rsidRDefault="008E48B3" w:rsidP="008E48B3">
            <w:pPr>
              <w:pStyle w:val="TableCells"/>
            </w:pPr>
            <w:r>
              <w:rPr>
                <w:rStyle w:val="C1HJump"/>
              </w:rPr>
              <w:t>Holding History Value Adjustment</w:t>
            </w:r>
            <w:r w:rsidRPr="006D71DF">
              <w:t xml:space="preserve"> (</w:t>
            </w:r>
            <w:r>
              <w:t>EHVA</w:t>
            </w:r>
            <w:r w:rsidRPr="006D71DF">
              <w:t>)</w:t>
            </w:r>
          </w:p>
        </w:tc>
        <w:tc>
          <w:tcPr>
            <w:tcW w:w="5191" w:type="dxa"/>
          </w:tcPr>
          <w:p w:rsidR="008E48B3" w:rsidRPr="00D66F1B" w:rsidRDefault="008E48B3" w:rsidP="00E0041F">
            <w:pPr>
              <w:pStyle w:val="TableCells"/>
            </w:pPr>
            <w:r>
              <w:t>Allows</w:t>
            </w:r>
            <w:r>
              <w:rPr>
                <w:lang w:bidi="th-TH"/>
              </w:rPr>
              <w:t xml:space="preserve"> you to</w:t>
            </w:r>
            <w:r w:rsidRPr="001F71BC">
              <w:t xml:space="preserve"> </w:t>
            </w:r>
            <w:r w:rsidRPr="00AE6579">
              <w:t>update the market value of a record or group of records in the holding history table with a single entry.</w:t>
            </w:r>
          </w:p>
        </w:tc>
      </w:tr>
      <w:tr w:rsidR="008E48B3" w:rsidTr="008E48B3">
        <w:tc>
          <w:tcPr>
            <w:tcW w:w="2340" w:type="dxa"/>
            <w:tcBorders>
              <w:right w:val="double" w:sz="4" w:space="0" w:color="auto"/>
            </w:tcBorders>
          </w:tcPr>
          <w:p w:rsidR="008E48B3" w:rsidRDefault="008E48B3" w:rsidP="008E48B3">
            <w:pPr>
              <w:pStyle w:val="TableCells"/>
            </w:pPr>
            <w:r>
              <w:rPr>
                <w:rStyle w:val="C1HJump"/>
              </w:rPr>
              <w:t>Holding Tax Lot Rebalance</w:t>
            </w:r>
            <w:r w:rsidRPr="00BA4DAB">
              <w:t xml:space="preserve"> (</w:t>
            </w:r>
            <w:r w:rsidRPr="008C1465">
              <w:t>HoldingTaxLotRebalanceMaintenanc</w:t>
            </w:r>
            <w:r>
              <w:t>e-doc</w:t>
            </w:r>
            <w:r w:rsidRPr="008C1465">
              <w:t>ument</w:t>
            </w:r>
            <w:r w:rsidRPr="00BA4DAB">
              <w:t>)</w:t>
            </w:r>
          </w:p>
        </w:tc>
        <w:tc>
          <w:tcPr>
            <w:tcW w:w="5191" w:type="dxa"/>
          </w:tcPr>
          <w:p w:rsidR="008E48B3" w:rsidRPr="00776262" w:rsidRDefault="008E48B3" w:rsidP="00E0041F">
            <w:pPr>
              <w:pStyle w:val="TableCells"/>
            </w:pPr>
            <w:r>
              <w:t>Allows</w:t>
            </w:r>
            <w:r>
              <w:rPr>
                <w:lang w:bidi="th-TH"/>
              </w:rPr>
              <w:t xml:space="preserve"> you to you to </w:t>
            </w:r>
            <w:r w:rsidRPr="004668DE">
              <w:t xml:space="preserve">edit the tax lots held by </w:t>
            </w:r>
            <w:r>
              <w:t>a</w:t>
            </w:r>
            <w:r w:rsidRPr="004668DE">
              <w:t xml:space="preserve"> KEMID.</w:t>
            </w:r>
          </w:p>
          <w:p w:rsidR="008E48B3" w:rsidRPr="00D66F1B" w:rsidRDefault="008E48B3" w:rsidP="00E0041F">
            <w:pPr>
              <w:pStyle w:val="TableCells"/>
            </w:pPr>
          </w:p>
        </w:tc>
      </w:tr>
      <w:tr w:rsidR="008E48B3" w:rsidTr="008E48B3">
        <w:tc>
          <w:tcPr>
            <w:tcW w:w="2340" w:type="dxa"/>
            <w:tcBorders>
              <w:right w:val="double" w:sz="4" w:space="0" w:color="auto"/>
            </w:tcBorders>
          </w:tcPr>
          <w:p w:rsidR="008E48B3" w:rsidRDefault="008E48B3" w:rsidP="008E48B3">
            <w:pPr>
              <w:pStyle w:val="TableCells"/>
            </w:pPr>
            <w:r w:rsidRPr="00D338E8">
              <w:rPr>
                <w:rStyle w:val="C1HJump"/>
              </w:rPr>
              <w:t>Unit_Share Adjustment</w:t>
            </w:r>
            <w:r w:rsidRPr="00BA4DAB">
              <w:t xml:space="preserve"> (</w:t>
            </w:r>
            <w:r>
              <w:t>EUSA</w:t>
            </w:r>
            <w:r w:rsidRPr="00BA4DAB">
              <w:t>)</w:t>
            </w:r>
          </w:p>
        </w:tc>
        <w:tc>
          <w:tcPr>
            <w:tcW w:w="5191" w:type="dxa"/>
          </w:tcPr>
          <w:p w:rsidR="008E48B3" w:rsidRPr="00D66F1B" w:rsidRDefault="008E48B3" w:rsidP="00E0041F">
            <w:pPr>
              <w:pStyle w:val="TableCells"/>
            </w:pPr>
            <w:r>
              <w:t>Allows</w:t>
            </w:r>
            <w:r>
              <w:rPr>
                <w:lang w:bidi="th-TH"/>
              </w:rPr>
              <w:t xml:space="preserve"> you to change </w:t>
            </w:r>
            <w:r w:rsidRPr="00796346">
              <w:t xml:space="preserve">the number of units of a security held by </w:t>
            </w:r>
            <w:r>
              <w:t>a</w:t>
            </w:r>
            <w:r w:rsidRPr="00796346">
              <w:t xml:space="preserve"> KEMID without affecting the original cost or carr</w:t>
            </w:r>
            <w:r>
              <w:t>y value of the security tax lot(s).</w:t>
            </w:r>
          </w:p>
        </w:tc>
      </w:tr>
    </w:tbl>
    <w:p w:rsidR="008E48B3" w:rsidRDefault="008E48B3" w:rsidP="008E48B3">
      <w:pPr>
        <w:pStyle w:val="Heading3"/>
      </w:pPr>
      <w:bookmarkStart w:id="325" w:name="_Toc274319076"/>
      <w:bookmarkStart w:id="326" w:name="_Toc276976097"/>
      <w:r>
        <w:t>Corporate Reorganization</w:t>
      </w:r>
      <w:bookmarkEnd w:id="325"/>
      <w:bookmarkEnd w:id="326"/>
      <w:r w:rsidR="00601517">
        <w:fldChar w:fldCharType="begin"/>
      </w:r>
      <w:r>
        <w:instrText xml:space="preserve"> XE "</w:instrText>
      </w:r>
      <w:r w:rsidRPr="003675FA">
        <w:instrText xml:space="preserve"> </w:instrText>
      </w:r>
      <w:r>
        <w:instrText>Corporate Reorganization</w:instrText>
      </w:r>
      <w:r w:rsidRPr="00F86E56">
        <w:instrText xml:space="preserve"> document</w:instrText>
      </w:r>
      <w:r>
        <w:instrText xml:space="preserve">" </w:instrText>
      </w:r>
      <w:r w:rsidR="00601517">
        <w:fldChar w:fldCharType="end"/>
      </w:r>
      <w:r w:rsidR="00601517">
        <w:fldChar w:fldCharType="begin"/>
      </w:r>
      <w:r>
        <w:instrText xml:space="preserve"> XE "Endowment:Corporate Reorganization</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327" w:name="_Toc274107358"/>
      <w:r>
        <w:instrText>Corporate Reorganization</w:instrText>
      </w:r>
      <w:bookmarkEnd w:id="327"/>
      <w:r w:rsidRPr="00000100">
        <w:instrText xml:space="preserve"> " </w:instrText>
      </w:r>
      <w:r>
        <w:instrText>\f K</w:instrText>
      </w:r>
      <w:r w:rsidRPr="00000100">
        <w:instrText xml:space="preserve"> \l "</w:instrText>
      </w:r>
      <w:r>
        <w:instrText>2</w:instrText>
      </w:r>
      <w:r w:rsidRPr="00000100">
        <w:instrText xml:space="preserve">" </w:instrText>
      </w:r>
      <w:r w:rsidR="00601517" w:rsidRPr="00000100">
        <w:fldChar w:fldCharType="end"/>
      </w:r>
    </w:p>
    <w:p w:rsidR="008E48B3" w:rsidRDefault="008E48B3" w:rsidP="008E48B3">
      <w:pPr>
        <w:pStyle w:val="BodyText"/>
        <w:rPr>
          <w:b/>
          <w:noProof/>
          <w:sz w:val="48"/>
          <w:szCs w:val="48"/>
        </w:rPr>
      </w:pPr>
      <w:r>
        <w:rPr>
          <w:noProof/>
        </w:rPr>
        <w:drawing>
          <wp:inline distT="0" distB="0" distL="0" distR="0" wp14:anchorId="771420AF" wp14:editId="5A36C8B1">
            <wp:extent cx="852805" cy="252730"/>
            <wp:effectExtent l="19050" t="0" r="4445" b="0"/>
            <wp:docPr id="6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2BE1688" wp14:editId="517305EB">
            <wp:extent cx="1583055" cy="252730"/>
            <wp:effectExtent l="19050" t="0" r="0" b="0"/>
            <wp:docPr id="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4B6F026" wp14:editId="3927C23D">
            <wp:extent cx="770890" cy="191135"/>
            <wp:effectExtent l="19050" t="0" r="0" b="0"/>
            <wp:docPr id="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45536F3C" wp14:editId="2CDF18CE">
            <wp:extent cx="1910715" cy="177165"/>
            <wp:effectExtent l="1905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02" cstate="print"/>
                    <a:srcRect/>
                    <a:stretch>
                      <a:fillRect/>
                    </a:stretch>
                  </pic:blipFill>
                  <pic:spPr bwMode="auto">
                    <a:xfrm>
                      <a:off x="0" y="0"/>
                      <a:ext cx="1910715" cy="17716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05C75FAC" wp14:editId="4CADEBE0">
            <wp:extent cx="2197100" cy="252730"/>
            <wp:effectExtent l="1905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3" cstate="print"/>
                    <a:srcRect/>
                    <a:stretch>
                      <a:fillRect/>
                    </a:stretch>
                  </pic:blipFill>
                  <pic:spPr bwMode="auto">
                    <a:xfrm>
                      <a:off x="0" y="0"/>
                      <a:ext cx="2197100" cy="252730"/>
                    </a:xfrm>
                    <a:prstGeom prst="rect">
                      <a:avLst/>
                    </a:prstGeom>
                    <a:noFill/>
                    <a:ln w="9525">
                      <a:noFill/>
                      <a:miter lim="800000"/>
                      <a:headEnd/>
                      <a:tailEnd/>
                    </a:ln>
                  </pic:spPr>
                </pic:pic>
              </a:graphicData>
            </a:graphic>
          </wp:inline>
        </w:drawing>
      </w:r>
    </w:p>
    <w:p w:rsidR="008E48B3" w:rsidRDefault="008E48B3" w:rsidP="008E48B3">
      <w:pPr>
        <w:pStyle w:val="BodyText"/>
      </w:pPr>
      <w:r>
        <w:rPr>
          <w:lang w:bidi="th-TH"/>
        </w:rPr>
        <w:t xml:space="preserve">The </w:t>
      </w:r>
      <w:r>
        <w:t>Corporate Reorganization</w:t>
      </w:r>
      <w:r>
        <w:rPr>
          <w:lang w:bidi="th-TH"/>
        </w:rPr>
        <w:t xml:space="preserve"> e-doc</w:t>
      </w:r>
      <w:r w:rsidRPr="00D3088A">
        <w:t xml:space="preserve"> </w:t>
      </w:r>
      <w:r>
        <w:t xml:space="preserve">allows you to </w:t>
      </w:r>
      <w:r w:rsidRPr="00D3088A">
        <w:t xml:space="preserve">accommodate situations </w:t>
      </w:r>
      <w:r>
        <w:t>in which</w:t>
      </w:r>
      <w:r w:rsidRPr="00D3088A">
        <w:t xml:space="preserve"> the shares of one security are converted to another </w:t>
      </w:r>
      <w:r>
        <w:t>as a result of</w:t>
      </w:r>
      <w:r w:rsidRPr="00D3088A">
        <w:t xml:space="preserve"> </w:t>
      </w:r>
      <w:r>
        <w:t>a</w:t>
      </w:r>
      <w:r w:rsidRPr="00D3088A">
        <w:t xml:space="preserve"> corporate action</w:t>
      </w:r>
      <w:r>
        <w:t xml:space="preserve"> (corporate spinoff, Committee on Uniform Security Identification Procedures (CUSIP) change, merger, buyout, etc.)</w:t>
      </w:r>
      <w:r w:rsidRPr="00D3088A">
        <w:t>.</w:t>
      </w:r>
      <w:r>
        <w:t xml:space="preserve"> </w:t>
      </w:r>
      <w:r w:rsidRPr="00D3088A">
        <w:t>In th</w:t>
      </w:r>
      <w:r>
        <w:t>is</w:t>
      </w:r>
      <w:r w:rsidRPr="00D3088A">
        <w:t xml:space="preserve"> </w:t>
      </w:r>
      <w:r>
        <w:t>situation</w:t>
      </w:r>
      <w:r w:rsidRPr="00D3088A">
        <w:t xml:space="preserve">, the </w:t>
      </w:r>
      <w:r>
        <w:t xml:space="preserve">total </w:t>
      </w:r>
      <w:r w:rsidRPr="00D3088A">
        <w:t xml:space="preserve">carry value of the </w:t>
      </w:r>
      <w:r>
        <w:t xml:space="preserve">resulting </w:t>
      </w:r>
      <w:r w:rsidRPr="00D3088A">
        <w:t>holding</w:t>
      </w:r>
      <w:r>
        <w:t>(s)</w:t>
      </w:r>
      <w:r w:rsidRPr="00D3088A">
        <w:t xml:space="preserve"> is not affected, </w:t>
      </w:r>
      <w:r>
        <w:t>yet</w:t>
      </w:r>
      <w:r w:rsidRPr="00D3088A">
        <w:t xml:space="preserve"> the units and the security identification </w:t>
      </w:r>
      <w:r>
        <w:t>have changed</w:t>
      </w:r>
      <w:r w:rsidRPr="00D3088A">
        <w:t>.</w:t>
      </w:r>
      <w:r>
        <w:t xml:space="preserve"> </w:t>
      </w:r>
    </w:p>
    <w:p w:rsidR="008E48B3" w:rsidRPr="00C748C6" w:rsidRDefault="008E48B3" w:rsidP="008E48B3">
      <w:pPr>
        <w:pStyle w:val="Note"/>
        <w:rPr>
          <w:lang w:bidi="th-TH"/>
        </w:rPr>
      </w:pPr>
      <w:r>
        <w:drawing>
          <wp:inline distT="0" distB="0" distL="0" distR="0" wp14:anchorId="473ED886" wp14:editId="510578F3">
            <wp:extent cx="149860" cy="149860"/>
            <wp:effectExtent l="19050" t="0" r="2540" b="0"/>
            <wp:docPr id="651" name="Picture 651"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U</w:t>
      </w:r>
      <w:r w:rsidRPr="0007731B">
        <w:t>se of this e-doc does not result in a General Ledger entry</w:t>
      </w:r>
      <w:r w:rsidRPr="00D3088A">
        <w:t>.</w:t>
      </w:r>
      <w:r>
        <w:t xml:space="preserve"> Keep in mind, h</w:t>
      </w:r>
      <w:r w:rsidRPr="00D3088A">
        <w:t xml:space="preserve">owever, </w:t>
      </w:r>
      <w:r>
        <w:t>that depending on</w:t>
      </w:r>
      <w:r w:rsidRPr="00D3088A">
        <w:t xml:space="preserve"> the nature of the </w:t>
      </w:r>
      <w:r>
        <w:t>corporate action,</w:t>
      </w:r>
      <w:r w:rsidRPr="00D3088A">
        <w:t xml:space="preserve"> </w:t>
      </w:r>
      <w:r>
        <w:t>use of this e-doc</w:t>
      </w:r>
      <w:r w:rsidRPr="00D3088A">
        <w:t xml:space="preserve"> may result in fractional shares </w:t>
      </w:r>
      <w:r>
        <w:t>that may</w:t>
      </w:r>
      <w:r w:rsidRPr="00D3088A">
        <w:t xml:space="preserve"> be converted to cash at some point.</w:t>
      </w:r>
      <w:r w:rsidRPr="00C748C6">
        <w:rPr>
          <w:lang w:bidi="th-TH"/>
        </w:rPr>
        <w:t xml:space="preserve"> </w:t>
      </w:r>
      <w:r w:rsidR="00601517">
        <w:rPr>
          <w:lang w:bidi="th-TH"/>
        </w:rPr>
        <w:fldChar w:fldCharType="begin"/>
      </w:r>
      <w:r>
        <w:rPr>
          <w:lang w:bidi="th-TH"/>
        </w:rPr>
        <w:instrText xml:space="preserve"> \MinBodyLeft 0 </w:instrText>
      </w:r>
      <w:r w:rsidR="00601517">
        <w:rPr>
          <w:lang w:bidi="th-TH"/>
        </w:rPr>
        <w:fldChar w:fldCharType="end"/>
      </w:r>
    </w:p>
    <w:p w:rsidR="008E48B3" w:rsidRDefault="008E48B3" w:rsidP="008E48B3">
      <w:pPr>
        <w:pStyle w:val="BodyText"/>
      </w:pPr>
      <w:r>
        <w:t xml:space="preserve">This transaction is similar to a security transfer transaction except that it involves two securities and only one KEMID. </w:t>
      </w:r>
    </w:p>
    <w:p w:rsidR="008E48B3" w:rsidRDefault="008E48B3" w:rsidP="008E48B3">
      <w:pPr>
        <w:pStyle w:val="Heading4"/>
        <w:rPr>
          <w:lang w:bidi="th-TH"/>
        </w:rPr>
      </w:pPr>
      <w:bookmarkStart w:id="328" w:name="_Toc274319077"/>
      <w:bookmarkStart w:id="329" w:name="_Toc276976098"/>
      <w:r w:rsidRPr="00B963B9">
        <w:rPr>
          <w:lang w:bidi="th-TH"/>
        </w:rPr>
        <w:t>Document Layout</w:t>
      </w:r>
      <w:bookmarkEnd w:id="328"/>
      <w:bookmarkEnd w:id="329"/>
    </w:p>
    <w:p w:rsidR="008E48B3" w:rsidRDefault="008E48B3" w:rsidP="00927A39">
      <w:pPr>
        <w:pStyle w:val="Illustration"/>
        <w:rPr>
          <w:lang w:bidi="th-TH"/>
        </w:rPr>
      </w:pPr>
      <w:r>
        <w:rPr>
          <w:noProof/>
        </w:rPr>
        <w:drawing>
          <wp:inline distT="0" distB="0" distL="0" distR="0" wp14:anchorId="59FDEE2C" wp14:editId="7DA6FD66">
            <wp:extent cx="5936615" cy="6544310"/>
            <wp:effectExtent l="19050" t="0" r="698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4" cstate="print"/>
                    <a:srcRect/>
                    <a:stretch>
                      <a:fillRect/>
                    </a:stretch>
                  </pic:blipFill>
                  <pic:spPr bwMode="auto">
                    <a:xfrm>
                      <a:off x="0" y="0"/>
                      <a:ext cx="5936615" cy="6544310"/>
                    </a:xfrm>
                    <a:prstGeom prst="rect">
                      <a:avLst/>
                    </a:prstGeom>
                    <a:noFill/>
                    <a:ln w="9525">
                      <a:noFill/>
                      <a:miter lim="800000"/>
                      <a:headEnd/>
                      <a:tailEnd/>
                    </a:ln>
                  </pic:spPr>
                </pic:pic>
              </a:graphicData>
            </a:graphic>
          </wp:inline>
        </w:drawing>
      </w:r>
    </w:p>
    <w:p w:rsidR="008E48B3" w:rsidRDefault="008E48B3" w:rsidP="008E48B3">
      <w:pPr>
        <w:pStyle w:val="BodyText"/>
        <w:rPr>
          <w:lang w:bidi="th-TH"/>
        </w:rPr>
      </w:pPr>
      <w:r>
        <w:rPr>
          <w:lang w:bidi="th-TH"/>
        </w:rPr>
        <w:t xml:space="preserve">The </w:t>
      </w:r>
      <w:r>
        <w:t>Corporate Reorganization</w:t>
      </w:r>
      <w:r w:rsidRPr="001451FF">
        <w:t xml:space="preserve"> </w:t>
      </w:r>
      <w:r>
        <w:rPr>
          <w:lang w:bidi="th-TH"/>
        </w:rPr>
        <w:t>document contains four unique tabs—</w:t>
      </w:r>
      <w:r w:rsidRPr="003E7835">
        <w:t xml:space="preserve"> </w:t>
      </w:r>
      <w:r>
        <w:rPr>
          <w:rStyle w:val="Strong"/>
        </w:rPr>
        <w:t xml:space="preserve">Corporate Reorganization </w:t>
      </w:r>
      <w:r w:rsidRPr="003E7835">
        <w:rPr>
          <w:rStyle w:val="Strong"/>
        </w:rPr>
        <w:t>Details</w:t>
      </w:r>
      <w:r w:rsidRPr="00855FCB">
        <w:t xml:space="preserve">, </w:t>
      </w:r>
      <w:r>
        <w:rPr>
          <w:rStyle w:val="Strong"/>
        </w:rPr>
        <w:t>Security Details</w:t>
      </w:r>
      <w:r w:rsidRPr="00855FCB">
        <w:t>,</w:t>
      </w:r>
      <w:r>
        <w:rPr>
          <w:rStyle w:val="Strong"/>
        </w:rPr>
        <w:t xml:space="preserve"> Transaction Lines</w:t>
      </w:r>
      <w:r w:rsidRPr="00855FCB">
        <w:t>, and</w:t>
      </w:r>
      <w:r>
        <w:rPr>
          <w:rStyle w:val="Strong"/>
        </w:rPr>
        <w:t xml:space="preserve"> Tax Lot Lines</w:t>
      </w:r>
      <w:r>
        <w:rPr>
          <w:lang w:bidi="th-TH"/>
        </w:rPr>
        <w:t xml:space="preserve">—in addition to the standard tabs. </w:t>
      </w:r>
    </w:p>
    <w:p w:rsidR="00291457" w:rsidRPr="00482F00" w:rsidRDefault="00291457" w:rsidP="00291457">
      <w:pPr>
        <w:pStyle w:val="Note"/>
      </w:pPr>
      <w:bookmarkStart w:id="330" w:name="_Toc274319078"/>
      <w:r w:rsidRPr="00482F00">
        <w:drawing>
          <wp:inline distT="0" distB="0" distL="0" distR="0" wp14:anchorId="0A543615" wp14:editId="5BAB790D">
            <wp:extent cx="163830" cy="163830"/>
            <wp:effectExtent l="19050" t="0" r="7620" b="0"/>
            <wp:docPr id="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331"/>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331"/>
      <w:r>
        <w:rPr>
          <w:rStyle w:val="CommentReference"/>
        </w:rPr>
        <w:commentReference w:id="331"/>
      </w:r>
      <w:commentRangeStart w:id="332"/>
      <w:r>
        <w:t xml:space="preserve">“Standard Tabs” in the </w:t>
      </w:r>
      <w:r w:rsidRPr="00336F7F">
        <w:rPr>
          <w:rStyle w:val="Emphasis"/>
        </w:rPr>
        <w:t>KFS Overview and Introduction to the User Interface</w:t>
      </w:r>
      <w:commentRangeEnd w:id="332"/>
      <w:r>
        <w:rPr>
          <w:rStyle w:val="CommentReference"/>
        </w:rPr>
        <w:commentReference w:id="332"/>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8E48B3" w:rsidRDefault="008E48B3" w:rsidP="008E48B3">
      <w:pPr>
        <w:pStyle w:val="Heading5"/>
      </w:pPr>
      <w:r>
        <w:t>Corporate Reorganization</w:t>
      </w:r>
      <w:r w:rsidRPr="001451FF">
        <w:t xml:space="preserve"> </w:t>
      </w:r>
      <w:r>
        <w:t xml:space="preserve">Details </w:t>
      </w:r>
      <w:r w:rsidRPr="00B963B9">
        <w:t>Tab</w:t>
      </w:r>
      <w:bookmarkEnd w:id="330"/>
      <w:r w:rsidR="00601517">
        <w:fldChar w:fldCharType="begin"/>
      </w:r>
      <w:r>
        <w:instrText xml:space="preserve"> XE "</w:instrText>
      </w:r>
      <w:r w:rsidRPr="003675FA">
        <w:instrText xml:space="preserve"> </w:instrText>
      </w:r>
      <w:r>
        <w:instrText>Corporate Reorganization</w:instrText>
      </w:r>
      <w:r w:rsidRPr="00F86E56">
        <w:instrText xml:space="preserve"> document</w:instrText>
      </w:r>
      <w:r>
        <w:instrText>:Corporate Reorganization</w:instrText>
      </w:r>
      <w:r w:rsidRPr="001451FF">
        <w:instrText xml:space="preserve"> </w:instrText>
      </w:r>
      <w:r>
        <w:instrText>Details t</w:instrText>
      </w:r>
      <w:r w:rsidRPr="00B963B9">
        <w:instrText>ab</w:instrText>
      </w:r>
      <w:r>
        <w:instrText xml:space="preserve">" </w:instrText>
      </w:r>
      <w:r w:rsidR="00601517">
        <w:fldChar w:fldCharType="end"/>
      </w:r>
    </w:p>
    <w:p w:rsidR="008E48B3" w:rsidRPr="00261DE5" w:rsidRDefault="008E48B3" w:rsidP="00927A39">
      <w:pPr>
        <w:pStyle w:val="Illustration"/>
      </w:pPr>
      <w:r>
        <w:rPr>
          <w:noProof/>
        </w:rPr>
        <w:drawing>
          <wp:inline distT="0" distB="0" distL="0" distR="0" wp14:anchorId="09332526" wp14:editId="0A24E857">
            <wp:extent cx="6066155" cy="641350"/>
            <wp:effectExtent l="19050" t="0" r="0" b="0"/>
            <wp:docPr id="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6066155" cy="641350"/>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indicates whether this is a cash or non-cash transaction and specifies whether it was created by the system or by a user.</w:t>
      </w:r>
    </w:p>
    <w:p w:rsidR="008E48B3" w:rsidRPr="00EC23F2" w:rsidRDefault="008E48B3" w:rsidP="00E776BD">
      <w:pPr>
        <w:pStyle w:val="TableHeading"/>
      </w:pPr>
      <w:r>
        <w:t>Corporate Reorganization</w:t>
      </w:r>
      <w:r w:rsidRPr="00F86E56">
        <w:t xml:space="preserve"> </w:t>
      </w:r>
      <w:r>
        <w:t>Details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Transaction Sub-Type</w:t>
            </w:r>
          </w:p>
        </w:tc>
        <w:tc>
          <w:tcPr>
            <w:tcW w:w="5371" w:type="dxa"/>
          </w:tcPr>
          <w:p w:rsidR="008E48B3" w:rsidRDefault="008E48B3" w:rsidP="00E0041F">
            <w:pPr>
              <w:pStyle w:val="TableCells"/>
            </w:pPr>
            <w:r>
              <w:t>Display only. Indicates whether this transaction is for cash or non-cash. When you initiate this e-doc,</w:t>
            </w:r>
            <w:r w:rsidRPr="00E97EF0">
              <w:t xml:space="preserve"> the system sets the value to </w:t>
            </w:r>
            <w:r w:rsidR="00D630DD">
              <w:t>'</w:t>
            </w:r>
            <w:r w:rsidRPr="00060AD7">
              <w:t>Non-Cash.</w:t>
            </w:r>
            <w:r w:rsidR="00D630DD">
              <w:t>'</w:t>
            </w:r>
          </w:p>
        </w:tc>
      </w:tr>
      <w:tr w:rsidR="008E48B3" w:rsidTr="00E0041F">
        <w:tc>
          <w:tcPr>
            <w:tcW w:w="2160" w:type="dxa"/>
            <w:tcBorders>
              <w:right w:val="double" w:sz="4" w:space="0" w:color="auto"/>
            </w:tcBorders>
          </w:tcPr>
          <w:p w:rsidR="008E48B3" w:rsidRDefault="008E48B3" w:rsidP="00E0041F">
            <w:pPr>
              <w:pStyle w:val="TableCells"/>
            </w:pPr>
            <w:r>
              <w:t>Transaction Source-Type</w:t>
            </w:r>
          </w:p>
        </w:tc>
        <w:tc>
          <w:tcPr>
            <w:tcW w:w="5371" w:type="dxa"/>
          </w:tcPr>
          <w:p w:rsidR="008E48B3" w:rsidRDefault="008E48B3" w:rsidP="00E0041F">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8E48B3" w:rsidRDefault="008E48B3" w:rsidP="008E48B3">
      <w:pPr>
        <w:pStyle w:val="Heading5"/>
      </w:pPr>
      <w:bookmarkStart w:id="333" w:name="_Toc274319079"/>
      <w:r>
        <w:t>Security</w:t>
      </w:r>
      <w:r w:rsidRPr="001451FF">
        <w:t xml:space="preserve"> </w:t>
      </w:r>
      <w:r>
        <w:t xml:space="preserve">Details </w:t>
      </w:r>
      <w:r w:rsidRPr="00B963B9">
        <w:t>Tab</w:t>
      </w:r>
      <w:bookmarkEnd w:id="333"/>
      <w:r w:rsidR="00601517">
        <w:fldChar w:fldCharType="begin"/>
      </w:r>
      <w:r>
        <w:instrText xml:space="preserve"> XE "</w:instrText>
      </w:r>
      <w:r w:rsidRPr="003675FA">
        <w:instrText xml:space="preserve"> </w:instrText>
      </w:r>
      <w:r>
        <w:instrText>Corporate Reorganization</w:instrText>
      </w:r>
      <w:r w:rsidRPr="00F86E56">
        <w:instrText xml:space="preserve"> document</w:instrText>
      </w:r>
      <w:r>
        <w:instrText>:Security</w:instrText>
      </w:r>
      <w:r w:rsidRPr="001451FF">
        <w:instrText xml:space="preserve"> </w:instrText>
      </w:r>
      <w:r>
        <w:instrText>Details t</w:instrText>
      </w:r>
      <w:r w:rsidRPr="00B963B9">
        <w:instrText>ab</w:instrText>
      </w:r>
      <w:r>
        <w:instrText xml:space="preserve">" </w:instrText>
      </w:r>
      <w:r w:rsidR="00601517">
        <w:fldChar w:fldCharType="end"/>
      </w:r>
    </w:p>
    <w:p w:rsidR="008E48B3" w:rsidRPr="00261DE5" w:rsidRDefault="008E48B3" w:rsidP="00927A39">
      <w:pPr>
        <w:pStyle w:val="Illustration"/>
      </w:pPr>
      <w:r>
        <w:rPr>
          <w:noProof/>
        </w:rPr>
        <w:drawing>
          <wp:inline distT="0" distB="0" distL="0" distR="0" wp14:anchorId="44F21AA9" wp14:editId="16F5A30F">
            <wp:extent cx="5793740" cy="1043940"/>
            <wp:effectExtent l="1905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6" cstate="print"/>
                    <a:srcRect/>
                    <a:stretch>
                      <a:fillRect/>
                    </a:stretch>
                  </pic:blipFill>
                  <pic:spPr bwMode="auto">
                    <a:xfrm>
                      <a:off x="0" y="0"/>
                      <a:ext cx="5793740" cy="1043940"/>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contains the securities involved in the reorganization. The source security is identified in the </w:t>
      </w:r>
      <w:r w:rsidRPr="0007731B">
        <w:rPr>
          <w:rStyle w:val="Strong"/>
        </w:rPr>
        <w:t>From</w:t>
      </w:r>
      <w:r>
        <w:t xml:space="preserve"> section, where only one transaction line is allowed. The target security is identified in the </w:t>
      </w:r>
      <w:r w:rsidRPr="0007731B">
        <w:rPr>
          <w:rStyle w:val="Strong"/>
        </w:rPr>
        <w:t>To</w:t>
      </w:r>
      <w:r>
        <w:t xml:space="preserve"> section. </w:t>
      </w:r>
    </w:p>
    <w:p w:rsidR="008E48B3" w:rsidRDefault="008E48B3" w:rsidP="008E48B3">
      <w:pPr>
        <w:pStyle w:val="BodyText"/>
        <w:rPr>
          <w:b/>
          <w:color w:val="FF0000"/>
        </w:rPr>
      </w:pPr>
      <w:r>
        <w:t>If more than one KEMID holds the security, a separate e-doc is required for each KEMID.</w:t>
      </w:r>
    </w:p>
    <w:p w:rsidR="008E48B3" w:rsidRPr="00EC23F2" w:rsidRDefault="008E48B3" w:rsidP="00E776BD">
      <w:pPr>
        <w:pStyle w:val="TableHeading"/>
      </w:pPr>
      <w:r>
        <w:t>Security</w:t>
      </w:r>
      <w:r w:rsidRPr="00F86E56">
        <w:t xml:space="preserve"> </w:t>
      </w:r>
      <w:r>
        <w:t>Details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Security ID</w:t>
            </w:r>
          </w:p>
        </w:tc>
        <w:tc>
          <w:tcPr>
            <w:tcW w:w="5371" w:type="dxa"/>
          </w:tcPr>
          <w:p w:rsidR="008E48B3" w:rsidRDefault="008E48B3" w:rsidP="00E0041F">
            <w:pPr>
              <w:pStyle w:val="TableCells"/>
            </w:pPr>
            <w:r>
              <w:t xml:space="preserve">Required in both the </w:t>
            </w:r>
            <w:r w:rsidRPr="00287CD6">
              <w:rPr>
                <w:rStyle w:val="Strong"/>
              </w:rPr>
              <w:t>To</w:t>
            </w:r>
            <w:r>
              <w:t xml:space="preserve"> and </w:t>
            </w:r>
            <w:r w:rsidRPr="00287CD6">
              <w:rPr>
                <w:rStyle w:val="Strong"/>
              </w:rPr>
              <w:t>From</w:t>
            </w:r>
            <w:r>
              <w:t xml:space="preserve"> sections. The security involved in this transaction. Only one security may be specified in each section. The security records referenced in the </w:t>
            </w:r>
            <w:r w:rsidRPr="00287CD6">
              <w:rPr>
                <w:rStyle w:val="Strong"/>
              </w:rPr>
              <w:t>To</w:t>
            </w:r>
            <w:r>
              <w:t xml:space="preserve"> and </w:t>
            </w:r>
            <w:r w:rsidRPr="00287CD6">
              <w:rPr>
                <w:rStyle w:val="Strong"/>
              </w:rPr>
              <w:t>From</w:t>
            </w:r>
            <w:r>
              <w:t xml:space="preserve"> sections cannot be the same, must be valid and active in the system, and must </w:t>
            </w:r>
            <w:r w:rsidRPr="00B84577">
              <w:rPr>
                <w:rStyle w:val="Emphasis"/>
              </w:rPr>
              <w:t>not</w:t>
            </w:r>
            <w:r>
              <w:t xml:space="preserve"> have a liability class code. The KEMID(s) you specify in the </w:t>
            </w:r>
            <w:r w:rsidRPr="00197F3A">
              <w:rPr>
                <w:rStyle w:val="Strong"/>
              </w:rPr>
              <w:t>Transaction</w:t>
            </w:r>
            <w:r>
              <w:rPr>
                <w:rStyle w:val="Strong"/>
              </w:rPr>
              <w:t xml:space="preserve"> Lines</w:t>
            </w:r>
            <w:r>
              <w:t xml:space="preserve"> tab must own sufficient shares of this security to complete the transaction. </w:t>
            </w:r>
          </w:p>
          <w:p w:rsidR="008E48B3" w:rsidRDefault="008E48B3" w:rsidP="00E0041F">
            <w:pPr>
              <w:pStyle w:val="TableCells"/>
            </w:pPr>
            <w:r>
              <w:t xml:space="preserve">Enter the ID of a valid security or use the lookup </w:t>
            </w:r>
            <w:r>
              <w:rPr>
                <w:noProof/>
              </w:rPr>
              <w:drawing>
                <wp:inline distT="0" distB="0" distL="0" distR="0" wp14:anchorId="687D2BDF" wp14:editId="2508F769">
                  <wp:extent cx="102235" cy="102235"/>
                  <wp:effectExtent l="19050" t="0" r="0" b="0"/>
                  <wp:docPr id="65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After you enter the security ID, the system displays the description of the security you specified along with its class code and description, security transaction code and description, and tax lot indicator.</w:t>
            </w:r>
          </w:p>
        </w:tc>
      </w:tr>
      <w:tr w:rsidR="008E48B3" w:rsidTr="00E0041F">
        <w:tc>
          <w:tcPr>
            <w:tcW w:w="2160" w:type="dxa"/>
            <w:tcBorders>
              <w:right w:val="double" w:sz="4" w:space="0" w:color="auto"/>
            </w:tcBorders>
          </w:tcPr>
          <w:p w:rsidR="008E48B3" w:rsidRDefault="008E48B3" w:rsidP="00E0041F">
            <w:pPr>
              <w:pStyle w:val="TableCells"/>
            </w:pPr>
            <w:r>
              <w:t>Class Code</w:t>
            </w:r>
          </w:p>
        </w:tc>
        <w:tc>
          <w:tcPr>
            <w:tcW w:w="5371" w:type="dxa"/>
          </w:tcPr>
          <w:p w:rsidR="008E48B3" w:rsidRDefault="008E48B3" w:rsidP="00E0041F">
            <w:pPr>
              <w:pStyle w:val="TableCells"/>
            </w:pPr>
            <w:r>
              <w:t xml:space="preserve">Display only. The class (group) to which this security belongs. </w:t>
            </w:r>
            <w:r w:rsidRPr="0078728C">
              <w:rPr>
                <w:rFonts w:cs="Arial"/>
                <w:szCs w:val="20"/>
              </w:rPr>
              <w:t xml:space="preserve">Examples include: Alternative Investment, Bond, Cash Equivalents, Liability, Other, Pooled Investment </w:t>
            </w:r>
            <w:r>
              <w:rPr>
                <w:rFonts w:cs="Arial"/>
                <w:szCs w:val="20"/>
              </w:rPr>
              <w:t>and</w:t>
            </w:r>
            <w:r w:rsidRPr="0078728C">
              <w:rPr>
                <w:rFonts w:cs="Arial"/>
                <w:szCs w:val="20"/>
              </w:rPr>
              <w:t xml:space="preserve"> Stock.</w:t>
            </w:r>
          </w:p>
        </w:tc>
      </w:tr>
      <w:tr w:rsidR="008E48B3" w:rsidTr="00E0041F">
        <w:tc>
          <w:tcPr>
            <w:tcW w:w="2160" w:type="dxa"/>
            <w:tcBorders>
              <w:right w:val="double" w:sz="4" w:space="0" w:color="auto"/>
            </w:tcBorders>
          </w:tcPr>
          <w:p w:rsidR="008E48B3" w:rsidRDefault="008E48B3" w:rsidP="00E0041F">
            <w:pPr>
              <w:pStyle w:val="TableCells"/>
            </w:pPr>
            <w:r>
              <w:t>Security Transaction Code</w:t>
            </w:r>
          </w:p>
        </w:tc>
        <w:tc>
          <w:tcPr>
            <w:tcW w:w="5371" w:type="dxa"/>
          </w:tcPr>
          <w:p w:rsidR="008E48B3" w:rsidRDefault="008E48B3" w:rsidP="00E0041F">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8E48B3" w:rsidTr="00E0041F">
        <w:tc>
          <w:tcPr>
            <w:tcW w:w="2160" w:type="dxa"/>
            <w:tcBorders>
              <w:right w:val="double" w:sz="4" w:space="0" w:color="auto"/>
            </w:tcBorders>
          </w:tcPr>
          <w:p w:rsidR="008E48B3" w:rsidRDefault="008E48B3" w:rsidP="00E0041F">
            <w:pPr>
              <w:pStyle w:val="TableCells"/>
            </w:pPr>
            <w:r>
              <w:t>Tax Lot Indicator</w:t>
            </w:r>
          </w:p>
        </w:tc>
        <w:tc>
          <w:tcPr>
            <w:tcW w:w="5371" w:type="dxa"/>
          </w:tcPr>
          <w:p w:rsidR="008E48B3" w:rsidRDefault="008E48B3" w:rsidP="00E0041F">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xml:space="preserve">. </w:t>
            </w:r>
            <w:r w:rsidRPr="00771F7A">
              <w:t xml:space="preserve">This </w:t>
            </w:r>
            <w:r>
              <w:t>indicator determines</w:t>
            </w:r>
            <w:r w:rsidRPr="00771F7A">
              <w:t xml:space="preserve"> how gains </w:t>
            </w:r>
            <w:r>
              <w:t>and</w:t>
            </w:r>
            <w:r w:rsidRPr="00771F7A">
              <w:t xml:space="preserve"> losses on the sale of the security are calculated.</w:t>
            </w:r>
            <w:r>
              <w:t xml:space="preserve"> </w:t>
            </w:r>
          </w:p>
          <w:p w:rsidR="008E48B3" w:rsidRDefault="00D630DD" w:rsidP="00E0041F">
            <w:pPr>
              <w:pStyle w:val="TableCells"/>
            </w:pPr>
            <w:r>
              <w:t>'</w:t>
            </w:r>
            <w:r w:rsidR="008E48B3">
              <w:t>Yes</w:t>
            </w:r>
            <w:r>
              <w:t>'</w:t>
            </w:r>
            <w:r w:rsidR="008E48B3">
              <w:t xml:space="preserve"> = Security units are maintained in separate tax lots.</w:t>
            </w:r>
          </w:p>
          <w:p w:rsidR="008E48B3" w:rsidRDefault="00D630DD" w:rsidP="00E0041F">
            <w:pPr>
              <w:pStyle w:val="TableCells"/>
            </w:pPr>
            <w:r>
              <w:t>'</w:t>
            </w:r>
            <w:r w:rsidR="008E48B3">
              <w:t>No</w:t>
            </w:r>
            <w:r>
              <w:t>'</w:t>
            </w:r>
            <w:r w:rsidR="008E48B3">
              <w:t xml:space="preserve"> = Security units are con</w:t>
            </w:r>
            <w:r w:rsidR="008E48B3" w:rsidRPr="00771F7A">
              <w:t>solidated into one holding.</w:t>
            </w:r>
            <w:r w:rsidR="008E48B3">
              <w:t xml:space="preserve"> </w:t>
            </w:r>
          </w:p>
        </w:tc>
      </w:tr>
      <w:tr w:rsidR="008E48B3" w:rsidTr="00E0041F">
        <w:tc>
          <w:tcPr>
            <w:tcW w:w="2160" w:type="dxa"/>
            <w:tcBorders>
              <w:right w:val="double" w:sz="4" w:space="0" w:color="auto"/>
            </w:tcBorders>
          </w:tcPr>
          <w:p w:rsidR="008E48B3" w:rsidRDefault="008E48B3" w:rsidP="00E0041F">
            <w:pPr>
              <w:pStyle w:val="TableCells"/>
            </w:pPr>
            <w:r>
              <w:t>Registration Code</w:t>
            </w:r>
          </w:p>
        </w:tc>
        <w:tc>
          <w:tcPr>
            <w:tcW w:w="5371" w:type="dxa"/>
          </w:tcPr>
          <w:p w:rsidR="008E48B3" w:rsidRDefault="008E48B3" w:rsidP="00E0041F">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8E48B3" w:rsidRDefault="008E48B3" w:rsidP="00E0041F">
            <w:pPr>
              <w:pStyle w:val="TableCells"/>
            </w:pPr>
            <w:r>
              <w:t xml:space="preserve">Enter a valid, active registration code or use the lookup </w:t>
            </w:r>
            <w:r>
              <w:rPr>
                <w:noProof/>
              </w:rPr>
              <w:drawing>
                <wp:inline distT="0" distB="0" distL="0" distR="0" wp14:anchorId="6408321C" wp14:editId="29775A81">
                  <wp:extent cx="102235" cy="102235"/>
                  <wp:effectExtent l="19050" t="0" r="0" b="0"/>
                  <wp:docPr id="65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8E48B3" w:rsidRDefault="008E48B3" w:rsidP="008E48B3">
      <w:pPr>
        <w:pStyle w:val="Heading5"/>
      </w:pPr>
      <w:bookmarkStart w:id="334" w:name="_Toc274319080"/>
      <w:r>
        <w:t xml:space="preserve">Transaction Lines </w:t>
      </w:r>
      <w:r w:rsidRPr="00B963B9">
        <w:t>Tab</w:t>
      </w:r>
      <w:bookmarkEnd w:id="334"/>
      <w:r w:rsidR="00601517">
        <w:fldChar w:fldCharType="begin"/>
      </w:r>
      <w:r>
        <w:instrText xml:space="preserve"> XE "</w:instrText>
      </w:r>
      <w:r w:rsidRPr="003675FA">
        <w:instrText xml:space="preserve"> </w:instrText>
      </w:r>
      <w:r>
        <w:instrText>Corporate Reorganization</w:instrText>
      </w:r>
      <w:r w:rsidRPr="00F86E56">
        <w:instrText xml:space="preserve"> document</w:instrText>
      </w:r>
      <w:r>
        <w:instrText>:Transaction Lines t</w:instrText>
      </w:r>
      <w:r w:rsidRPr="00B963B9">
        <w:instrText>ab</w:instrText>
      </w:r>
      <w:r>
        <w:instrText xml:space="preserve">" </w:instrText>
      </w:r>
      <w:r w:rsidR="00601517">
        <w:fldChar w:fldCharType="end"/>
      </w:r>
    </w:p>
    <w:p w:rsidR="008E48B3" w:rsidRDefault="008E48B3" w:rsidP="00927A39">
      <w:pPr>
        <w:pStyle w:val="Illustration"/>
        <w:rPr>
          <w:lang w:bidi="th-TH"/>
        </w:rPr>
      </w:pPr>
      <w:r>
        <w:rPr>
          <w:noProof/>
        </w:rPr>
        <w:drawing>
          <wp:inline distT="0" distB="0" distL="0" distR="0" wp14:anchorId="62D7C3C7" wp14:editId="0A7E9CFC">
            <wp:extent cx="5943600" cy="1890395"/>
            <wp:effectExtent l="1905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07" cstate="print"/>
                    <a:srcRect/>
                    <a:stretch>
                      <a:fillRect/>
                    </a:stretch>
                  </pic:blipFill>
                  <pic:spPr bwMode="auto">
                    <a:xfrm>
                      <a:off x="0" y="0"/>
                      <a:ext cx="5943600" cy="189039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contains a </w:t>
      </w:r>
      <w:r w:rsidRPr="00AF3704">
        <w:rPr>
          <w:rStyle w:val="Strong"/>
        </w:rPr>
        <w:t>From</w:t>
      </w:r>
      <w:r>
        <w:t xml:space="preserve"> section that specifies the KEMID that holds the security along with all relevant financial details for the transaction. O</w:t>
      </w:r>
      <w:r w:rsidRPr="00A50ECA">
        <w:t xml:space="preserve">nly one KEMID </w:t>
      </w:r>
      <w:r>
        <w:t xml:space="preserve">is allowed in the </w:t>
      </w:r>
      <w:r w:rsidRPr="00AF3704">
        <w:rPr>
          <w:rStyle w:val="Strong"/>
        </w:rPr>
        <w:t>From</w:t>
      </w:r>
      <w:r>
        <w:t xml:space="preserve"> section. T</w:t>
      </w:r>
      <w:r w:rsidRPr="00A50ECA">
        <w:rPr>
          <w:sz w:val="22"/>
        </w:rPr>
        <w:t xml:space="preserve">he system </w:t>
      </w:r>
      <w:r>
        <w:rPr>
          <w:sz w:val="22"/>
        </w:rPr>
        <w:t>copies</w:t>
      </w:r>
      <w:r w:rsidRPr="00A50ECA">
        <w:rPr>
          <w:sz w:val="22"/>
        </w:rPr>
        <w:t xml:space="preserve"> the</w:t>
      </w:r>
      <w:r w:rsidRPr="00A50ECA">
        <w:t xml:space="preserve"> KEMID from the</w:t>
      </w:r>
      <w:r>
        <w:t xml:space="preserve"> </w:t>
      </w:r>
      <w:r w:rsidRPr="00AF3704">
        <w:rPr>
          <w:rStyle w:val="Strong"/>
        </w:rPr>
        <w:t>From</w:t>
      </w:r>
      <w:r>
        <w:t xml:space="preserve"> section to the </w:t>
      </w:r>
      <w:r w:rsidRPr="00AF3704">
        <w:rPr>
          <w:rStyle w:val="Strong"/>
        </w:rPr>
        <w:t>To</w:t>
      </w:r>
      <w:r>
        <w:t xml:space="preserve"> section</w:t>
      </w:r>
      <w:r w:rsidRPr="00A50ECA">
        <w:t>.</w:t>
      </w:r>
      <w:r>
        <w:t xml:space="preserve"> You cannot change</w:t>
      </w:r>
      <w:r w:rsidRPr="00A50ECA">
        <w:t xml:space="preserve"> the </w:t>
      </w:r>
      <w:r>
        <w:t xml:space="preserve">KEMID in the </w:t>
      </w:r>
      <w:r w:rsidRPr="00AF3704">
        <w:rPr>
          <w:rStyle w:val="Strong"/>
        </w:rPr>
        <w:t>To</w:t>
      </w:r>
      <w:r>
        <w:t xml:space="preserve"> section. </w:t>
      </w:r>
    </w:p>
    <w:p w:rsidR="008E48B3" w:rsidRPr="00EC23F2" w:rsidRDefault="008E48B3" w:rsidP="00E776BD">
      <w:pPr>
        <w:pStyle w:val="TableHeading"/>
      </w:pPr>
      <w:r>
        <w:t>Transaction Lines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KEMID</w:t>
            </w:r>
          </w:p>
        </w:tc>
        <w:tc>
          <w:tcPr>
            <w:tcW w:w="5371" w:type="dxa"/>
          </w:tcPr>
          <w:p w:rsidR="008E48B3" w:rsidRDefault="008E48B3" w:rsidP="00E0041F">
            <w:pPr>
              <w:pStyle w:val="TableCells"/>
            </w:pPr>
            <w:r>
              <w:t xml:space="preserve">Required in the </w:t>
            </w:r>
            <w:r w:rsidRPr="002928EF">
              <w:rPr>
                <w:rStyle w:val="Strong"/>
              </w:rPr>
              <w:t>From</w:t>
            </w:r>
            <w:r>
              <w:t xml:space="preserve"> section; display only in the </w:t>
            </w:r>
            <w:r w:rsidRPr="002928EF">
              <w:rPr>
                <w:rStyle w:val="Strong"/>
              </w:rPr>
              <w:t>To</w:t>
            </w:r>
            <w:r>
              <w:t xml:space="preserve"> section. The KEMID affected by the transaction. The KEMID must be a permanent endowment. Enter the ID or use the lookup </w:t>
            </w:r>
            <w:r>
              <w:rPr>
                <w:noProof/>
              </w:rPr>
              <w:drawing>
                <wp:inline distT="0" distB="0" distL="0" distR="0" wp14:anchorId="36593468" wp14:editId="173C50DA">
                  <wp:extent cx="102235" cy="102235"/>
                  <wp:effectExtent l="19050" t="0" r="0" b="0"/>
                  <wp:docPr id="65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rsidRPr="00AF3704">
              <w:t xml:space="preserve"> The system copies the KEMID from the </w:t>
            </w:r>
            <w:r w:rsidRPr="00AF3704">
              <w:rPr>
                <w:rStyle w:val="Strong"/>
              </w:rPr>
              <w:t>From</w:t>
            </w:r>
            <w:r w:rsidRPr="00AF3704">
              <w:t xml:space="preserve"> section to the </w:t>
            </w:r>
            <w:r w:rsidRPr="00AF3704">
              <w:rPr>
                <w:rStyle w:val="Strong"/>
              </w:rPr>
              <w:t>To</w:t>
            </w:r>
            <w:r w:rsidRPr="00AF3704">
              <w:t xml:space="preserve"> section.</w:t>
            </w:r>
            <w:r>
              <w:t xml:space="preserve"> </w:t>
            </w:r>
          </w:p>
        </w:tc>
      </w:tr>
      <w:tr w:rsidR="008E48B3" w:rsidTr="00E0041F">
        <w:tc>
          <w:tcPr>
            <w:tcW w:w="2160" w:type="dxa"/>
            <w:tcBorders>
              <w:right w:val="double" w:sz="4" w:space="0" w:color="auto"/>
            </w:tcBorders>
          </w:tcPr>
          <w:p w:rsidR="008E48B3" w:rsidRDefault="008E48B3" w:rsidP="00E0041F">
            <w:pPr>
              <w:pStyle w:val="TableCells"/>
            </w:pPr>
            <w:r>
              <w:t>Line Description (From line)</w:t>
            </w:r>
          </w:p>
          <w:p w:rsidR="008E48B3" w:rsidRDefault="008E48B3" w:rsidP="00E0041F">
            <w:pPr>
              <w:pStyle w:val="TableCells"/>
            </w:pPr>
            <w:r>
              <w:t>Description (To line)</w:t>
            </w:r>
          </w:p>
        </w:tc>
        <w:tc>
          <w:tcPr>
            <w:tcW w:w="5371" w:type="dxa"/>
          </w:tcPr>
          <w:p w:rsidR="008E48B3" w:rsidRDefault="008E48B3" w:rsidP="00E0041F">
            <w:pPr>
              <w:pStyle w:val="TableCells"/>
            </w:pPr>
            <w:r>
              <w:t xml:space="preserve">Optional. A description of the transaction, such as </w:t>
            </w:r>
            <w:r w:rsidR="00D630DD">
              <w:t>'</w:t>
            </w:r>
            <w:r>
              <w:t>Merger with Walt Disney.</w:t>
            </w:r>
            <w:r w:rsidR="00D630DD">
              <w:t>'</w:t>
            </w:r>
          </w:p>
        </w:tc>
      </w:tr>
      <w:tr w:rsidR="008E48B3" w:rsidTr="00E0041F">
        <w:tc>
          <w:tcPr>
            <w:tcW w:w="2160" w:type="dxa"/>
            <w:tcBorders>
              <w:right w:val="double" w:sz="4" w:space="0" w:color="auto"/>
            </w:tcBorders>
          </w:tcPr>
          <w:p w:rsidR="008E48B3" w:rsidRDefault="008E48B3" w:rsidP="00E0041F">
            <w:pPr>
              <w:pStyle w:val="TableCells"/>
            </w:pPr>
            <w:r>
              <w:t>Income or Principal</w:t>
            </w:r>
          </w:p>
        </w:tc>
        <w:tc>
          <w:tcPr>
            <w:tcW w:w="5371" w:type="dxa"/>
          </w:tcPr>
          <w:p w:rsidR="008E48B3" w:rsidRDefault="008E48B3" w:rsidP="00E0041F">
            <w:pPr>
              <w:pStyle w:val="TableCells"/>
            </w:pPr>
            <w:r>
              <w:t xml:space="preserve">Required in the </w:t>
            </w:r>
            <w:r w:rsidRPr="002928EF">
              <w:rPr>
                <w:rStyle w:val="Strong"/>
              </w:rPr>
              <w:t>From</w:t>
            </w:r>
            <w:r>
              <w:t xml:space="preserve"> section; display only in the </w:t>
            </w:r>
            <w:r w:rsidRPr="002928EF">
              <w:rPr>
                <w:rStyle w:val="Strong"/>
              </w:rPr>
              <w:t>To</w:t>
            </w:r>
            <w:r>
              <w:t xml:space="preserve"> section. Indicates whether the affected securities are held in income or principal. Select the appropriate value from the list in the </w:t>
            </w:r>
            <w:r w:rsidRPr="002928EF">
              <w:rPr>
                <w:rStyle w:val="Strong"/>
              </w:rPr>
              <w:t>From</w:t>
            </w:r>
            <w:r>
              <w:t xml:space="preserve"> section. The options are </w:t>
            </w:r>
            <w:r w:rsidR="00D630DD">
              <w:t>'</w:t>
            </w:r>
            <w:r w:rsidRPr="00060AD7">
              <w:t>P</w:t>
            </w:r>
            <w:r w:rsidR="00D630DD">
              <w:t>'</w:t>
            </w:r>
            <w:r>
              <w:t xml:space="preserve"> (Principal) and </w:t>
            </w:r>
            <w:r w:rsidR="00D630DD">
              <w:t>'</w:t>
            </w:r>
            <w:r>
              <w:t>I</w:t>
            </w:r>
            <w:r w:rsidR="00D630DD">
              <w:t>'</w:t>
            </w:r>
            <w:r>
              <w:t xml:space="preserve"> (Income). The system automatically copies this value from the </w:t>
            </w:r>
            <w:r w:rsidRPr="00D00A40">
              <w:rPr>
                <w:rStyle w:val="Strong"/>
              </w:rPr>
              <w:t>From</w:t>
            </w:r>
            <w:r>
              <w:t xml:space="preserve"> section to the </w:t>
            </w:r>
            <w:r w:rsidRPr="00D00A40">
              <w:rPr>
                <w:rStyle w:val="Strong"/>
              </w:rPr>
              <w:t>To</w:t>
            </w:r>
            <w:r>
              <w:t xml:space="preserve"> section. </w:t>
            </w:r>
          </w:p>
        </w:tc>
      </w:tr>
      <w:tr w:rsidR="008E48B3" w:rsidTr="00E0041F">
        <w:tc>
          <w:tcPr>
            <w:tcW w:w="2160" w:type="dxa"/>
            <w:tcBorders>
              <w:right w:val="double" w:sz="4" w:space="0" w:color="auto"/>
            </w:tcBorders>
          </w:tcPr>
          <w:p w:rsidR="008E48B3" w:rsidRDefault="008E48B3" w:rsidP="00E0041F">
            <w:pPr>
              <w:pStyle w:val="TableCells"/>
            </w:pPr>
            <w:r>
              <w:t>Transaction Amount</w:t>
            </w:r>
          </w:p>
        </w:tc>
        <w:tc>
          <w:tcPr>
            <w:tcW w:w="5371" w:type="dxa"/>
          </w:tcPr>
          <w:p w:rsidR="008E48B3" w:rsidRDefault="008E48B3" w:rsidP="00E0041F">
            <w:pPr>
              <w:pStyle w:val="TableCells"/>
            </w:pPr>
            <w:r>
              <w:t xml:space="preserve">Display only. The total holding cost for all tax lots in the transaction. Automatically displayed in both the </w:t>
            </w:r>
            <w:r w:rsidRPr="00D00A40">
              <w:rPr>
                <w:rStyle w:val="Strong"/>
              </w:rPr>
              <w:t xml:space="preserve">From </w:t>
            </w:r>
            <w:r w:rsidRPr="00D00A40">
              <w:t>and</w:t>
            </w:r>
            <w:r>
              <w:t xml:space="preserve"> </w:t>
            </w:r>
            <w:r w:rsidRPr="00D00A40">
              <w:rPr>
                <w:rStyle w:val="Strong"/>
              </w:rPr>
              <w:t>To</w:t>
            </w:r>
            <w:r>
              <w:t xml:space="preserve"> sections after the system calculates amounts for the tax lot lines.</w:t>
            </w:r>
          </w:p>
        </w:tc>
      </w:tr>
      <w:tr w:rsidR="008E48B3" w:rsidTr="00E0041F">
        <w:tc>
          <w:tcPr>
            <w:tcW w:w="2160" w:type="dxa"/>
            <w:tcBorders>
              <w:right w:val="double" w:sz="4" w:space="0" w:color="auto"/>
            </w:tcBorders>
          </w:tcPr>
          <w:p w:rsidR="008E48B3" w:rsidRDefault="008E48B3" w:rsidP="00E0041F">
            <w:pPr>
              <w:pStyle w:val="TableCells"/>
            </w:pPr>
            <w:r>
              <w:t>Transaction Units</w:t>
            </w:r>
          </w:p>
        </w:tc>
        <w:tc>
          <w:tcPr>
            <w:tcW w:w="5371" w:type="dxa"/>
          </w:tcPr>
          <w:p w:rsidR="008E48B3" w:rsidRDefault="008E48B3" w:rsidP="00E0041F">
            <w:pPr>
              <w:pStyle w:val="TableCells"/>
            </w:pPr>
            <w:r>
              <w:t xml:space="preserve">Required. The number of units or shares involved in the transaction. In the </w:t>
            </w:r>
            <w:r w:rsidRPr="002875A5">
              <w:rPr>
                <w:rStyle w:val="Strong"/>
              </w:rPr>
              <w:t>To</w:t>
            </w:r>
            <w:r>
              <w:t xml:space="preserve"> section, enter the number of units being transferred. The number of units in the </w:t>
            </w:r>
            <w:r w:rsidRPr="002875A5">
              <w:rPr>
                <w:rStyle w:val="Strong"/>
              </w:rPr>
              <w:t>To</w:t>
            </w:r>
            <w:r>
              <w:t xml:space="preserve"> section does not need to match the number in the </w:t>
            </w:r>
            <w:r w:rsidRPr="00D00A40">
              <w:rPr>
                <w:rStyle w:val="Strong"/>
              </w:rPr>
              <w:t>From</w:t>
            </w:r>
            <w:r>
              <w:t xml:space="preserve"> section. </w:t>
            </w:r>
          </w:p>
        </w:tc>
      </w:tr>
      <w:tr w:rsidR="008E48B3" w:rsidTr="00E0041F">
        <w:tc>
          <w:tcPr>
            <w:tcW w:w="2160" w:type="dxa"/>
            <w:tcBorders>
              <w:right w:val="double" w:sz="4" w:space="0" w:color="auto"/>
            </w:tcBorders>
          </w:tcPr>
          <w:p w:rsidR="008E48B3" w:rsidRDefault="008E48B3" w:rsidP="00E0041F">
            <w:pPr>
              <w:pStyle w:val="TableCells"/>
            </w:pPr>
            <w:r>
              <w:t>Actions</w:t>
            </w:r>
          </w:p>
        </w:tc>
        <w:tc>
          <w:tcPr>
            <w:tcW w:w="5371" w:type="dxa"/>
          </w:tcPr>
          <w:p w:rsidR="008E48B3" w:rsidRDefault="008E48B3" w:rsidP="00E0041F">
            <w:pPr>
              <w:pStyle w:val="TableCells"/>
            </w:pPr>
            <w:r>
              <w:t xml:space="preserve">Click the appropriate button to perform an action on this line. When you are adding a new line, only the </w:t>
            </w:r>
            <w:r w:rsidRPr="00032974">
              <w:rPr>
                <w:rStyle w:val="Strong"/>
              </w:rPr>
              <w:t>add</w:t>
            </w:r>
            <w:r>
              <w:t xml:space="preserve"> button is displayed. </w:t>
            </w:r>
          </w:p>
          <w:p w:rsidR="008E48B3" w:rsidRDefault="008E48B3" w:rsidP="00E0041F">
            <w:pPr>
              <w:pStyle w:val="TableCells"/>
            </w:pPr>
            <w:r>
              <w:t xml:space="preserve">After you have added a line to the </w:t>
            </w:r>
            <w:r w:rsidRPr="000C6929">
              <w:rPr>
                <w:rStyle w:val="Strong"/>
              </w:rPr>
              <w:t>From</w:t>
            </w:r>
            <w:r>
              <w:t xml:space="preserve"> section, the </w:t>
            </w:r>
            <w:r w:rsidRPr="00032974">
              <w:rPr>
                <w:rStyle w:val="Strong"/>
              </w:rPr>
              <w:t>refresh</w:t>
            </w:r>
            <w:r>
              <w:t xml:space="preserve"> (which forces the system to update the tax lot information after you have changed data on a line), </w:t>
            </w:r>
            <w:r w:rsidRPr="00032974">
              <w:rPr>
                <w:rStyle w:val="Strong"/>
              </w:rPr>
              <w:t>bal inquiry</w:t>
            </w:r>
            <w:r>
              <w:t xml:space="preserve"> (which allows you to select and view balance inquiry reports for the KEMID), and </w:t>
            </w:r>
            <w:r w:rsidRPr="00032974">
              <w:rPr>
                <w:rStyle w:val="Strong"/>
              </w:rPr>
              <w:t>delete</w:t>
            </w:r>
            <w:r>
              <w:t xml:space="preserve"> (which allows you to delete the line) buttons are displayed. </w:t>
            </w:r>
          </w:p>
          <w:p w:rsidR="008E48B3" w:rsidRDefault="008E48B3" w:rsidP="00E0041F">
            <w:pPr>
              <w:pStyle w:val="TableCells"/>
            </w:pPr>
            <w:r>
              <w:t xml:space="preserve">After you have added a line to the </w:t>
            </w:r>
            <w:r>
              <w:rPr>
                <w:rStyle w:val="Strong"/>
              </w:rPr>
              <w:t>To</w:t>
            </w:r>
            <w:r>
              <w:t xml:space="preserve"> section, only the </w:t>
            </w:r>
            <w:r w:rsidRPr="00032974">
              <w:rPr>
                <w:rStyle w:val="Strong"/>
              </w:rPr>
              <w:t>refresh</w:t>
            </w:r>
            <w:r>
              <w:t xml:space="preserve"> button (which forces the system to update the tax lot information after you have changed data on a line) is displayed.</w:t>
            </w:r>
          </w:p>
        </w:tc>
      </w:tr>
      <w:tr w:rsidR="008E48B3" w:rsidTr="00E0041F">
        <w:tc>
          <w:tcPr>
            <w:tcW w:w="2160" w:type="dxa"/>
            <w:tcBorders>
              <w:right w:val="double" w:sz="4" w:space="0" w:color="auto"/>
            </w:tcBorders>
          </w:tcPr>
          <w:p w:rsidR="008E48B3" w:rsidRDefault="008E48B3" w:rsidP="00E0041F">
            <w:pPr>
              <w:pStyle w:val="TableCells"/>
            </w:pPr>
            <w:r>
              <w:t>Total Income Amount</w:t>
            </w:r>
          </w:p>
        </w:tc>
        <w:tc>
          <w:tcPr>
            <w:tcW w:w="5371" w:type="dxa"/>
          </w:tcPr>
          <w:p w:rsidR="008E48B3" w:rsidRPr="005F1A93" w:rsidRDefault="008E48B3" w:rsidP="00E0041F">
            <w:pPr>
              <w:pStyle w:val="TableCells"/>
              <w:rPr>
                <w:szCs w:val="20"/>
              </w:rPr>
            </w:pPr>
            <w:r>
              <w:t xml:space="preserve">Display only. In the </w:t>
            </w:r>
            <w:r w:rsidRPr="00D00A40">
              <w:rPr>
                <w:rStyle w:val="Strong"/>
              </w:rPr>
              <w:t>From</w:t>
            </w:r>
            <w:r>
              <w:t xml:space="preserve"> section, if the </w:t>
            </w:r>
            <w:r w:rsidRPr="00D00A40">
              <w:rPr>
                <w:rStyle w:val="Strong"/>
              </w:rPr>
              <w:t>Income/Principal</w:t>
            </w:r>
            <w:r>
              <w:t xml:space="preserve"> indicator is set to </w:t>
            </w:r>
            <w:r w:rsidR="00D630DD">
              <w:t>'</w:t>
            </w:r>
            <w:r>
              <w:t>Income,</w:t>
            </w:r>
            <w:r w:rsidR="00D630DD">
              <w:t>'</w:t>
            </w:r>
            <w:r>
              <w:t xml:space="preserve"> this value is the total income amount. I</w:t>
            </w:r>
            <w:r>
              <w:rPr>
                <w:szCs w:val="20"/>
              </w:rPr>
              <w:t xml:space="preserve">n the </w:t>
            </w:r>
            <w:r w:rsidRPr="00D00A40">
              <w:rPr>
                <w:rStyle w:val="Strong"/>
              </w:rPr>
              <w:t>To</w:t>
            </w:r>
            <w:r>
              <w:rPr>
                <w:szCs w:val="20"/>
              </w:rPr>
              <w:t xml:space="preserve"> section, this value is automatically populated by the system.</w:t>
            </w:r>
          </w:p>
        </w:tc>
      </w:tr>
      <w:tr w:rsidR="008E48B3" w:rsidTr="00E0041F">
        <w:tc>
          <w:tcPr>
            <w:tcW w:w="2160" w:type="dxa"/>
            <w:tcBorders>
              <w:right w:val="double" w:sz="4" w:space="0" w:color="auto"/>
            </w:tcBorders>
          </w:tcPr>
          <w:p w:rsidR="008E48B3" w:rsidRDefault="008E48B3" w:rsidP="00E0041F">
            <w:pPr>
              <w:pStyle w:val="TableCells"/>
            </w:pPr>
            <w:r>
              <w:t>Total Principal Amount</w:t>
            </w:r>
          </w:p>
        </w:tc>
        <w:tc>
          <w:tcPr>
            <w:tcW w:w="5371" w:type="dxa"/>
          </w:tcPr>
          <w:p w:rsidR="008E48B3" w:rsidRDefault="008E48B3" w:rsidP="00E0041F">
            <w:pPr>
              <w:pStyle w:val="TableCells"/>
            </w:pPr>
            <w:r>
              <w:t xml:space="preserve">Display only. In the </w:t>
            </w:r>
            <w:r w:rsidRPr="00D00A40">
              <w:rPr>
                <w:rStyle w:val="Strong"/>
              </w:rPr>
              <w:t>From</w:t>
            </w:r>
            <w:r>
              <w:t xml:space="preserve"> section, if the </w:t>
            </w:r>
            <w:r w:rsidRPr="00D00A40">
              <w:rPr>
                <w:rStyle w:val="Strong"/>
              </w:rPr>
              <w:t>Income/Principal</w:t>
            </w:r>
            <w:r>
              <w:t xml:space="preserve"> indicator is set to </w:t>
            </w:r>
            <w:r w:rsidR="00D630DD">
              <w:t>'</w:t>
            </w:r>
            <w:r>
              <w:t>Principal,</w:t>
            </w:r>
            <w:r w:rsidR="00D630DD">
              <w:t>'</w:t>
            </w:r>
            <w:r>
              <w:t xml:space="preserve"> this value is the total principal amount. I</w:t>
            </w:r>
            <w:r>
              <w:rPr>
                <w:szCs w:val="20"/>
              </w:rPr>
              <w:t xml:space="preserve">n the </w:t>
            </w:r>
            <w:r w:rsidRPr="00D00A40">
              <w:rPr>
                <w:rStyle w:val="Strong"/>
              </w:rPr>
              <w:t>To</w:t>
            </w:r>
            <w:r>
              <w:rPr>
                <w:szCs w:val="20"/>
              </w:rPr>
              <w:t xml:space="preserve"> section, this value is automatically populated by the system.</w:t>
            </w:r>
          </w:p>
        </w:tc>
      </w:tr>
      <w:tr w:rsidR="008E48B3" w:rsidTr="00E0041F">
        <w:tc>
          <w:tcPr>
            <w:tcW w:w="2160" w:type="dxa"/>
            <w:tcBorders>
              <w:right w:val="double" w:sz="4" w:space="0" w:color="auto"/>
            </w:tcBorders>
          </w:tcPr>
          <w:p w:rsidR="008E48B3" w:rsidRDefault="008E48B3" w:rsidP="00E0041F">
            <w:pPr>
              <w:pStyle w:val="TableCells"/>
            </w:pPr>
            <w:r>
              <w:t>Total Income Units</w:t>
            </w:r>
          </w:p>
        </w:tc>
        <w:tc>
          <w:tcPr>
            <w:tcW w:w="5371" w:type="dxa"/>
          </w:tcPr>
          <w:p w:rsidR="008E48B3" w:rsidRDefault="008E48B3" w:rsidP="00E0041F">
            <w:pPr>
              <w:pStyle w:val="TableCells"/>
            </w:pPr>
            <w:r>
              <w:t xml:space="preserve">Display only. The total number of shares affecting income on the transaction lines. Calculated and displayed separately for the </w:t>
            </w:r>
            <w:r>
              <w:rPr>
                <w:rStyle w:val="Strong"/>
              </w:rPr>
              <w:t>From</w:t>
            </w:r>
            <w:r>
              <w:t xml:space="preserve"> and </w:t>
            </w:r>
            <w:r>
              <w:rPr>
                <w:rStyle w:val="Strong"/>
              </w:rPr>
              <w:t>To</w:t>
            </w:r>
            <w:r>
              <w:t xml:space="preserve"> sections of the tab.</w:t>
            </w:r>
          </w:p>
        </w:tc>
      </w:tr>
      <w:tr w:rsidR="008E48B3" w:rsidTr="00E0041F">
        <w:tc>
          <w:tcPr>
            <w:tcW w:w="2160" w:type="dxa"/>
            <w:tcBorders>
              <w:right w:val="double" w:sz="4" w:space="0" w:color="auto"/>
            </w:tcBorders>
          </w:tcPr>
          <w:p w:rsidR="008E48B3" w:rsidRDefault="008E48B3" w:rsidP="00E0041F">
            <w:pPr>
              <w:pStyle w:val="TableCells"/>
            </w:pPr>
            <w:r>
              <w:t>Total Principal Units</w:t>
            </w:r>
          </w:p>
        </w:tc>
        <w:tc>
          <w:tcPr>
            <w:tcW w:w="5371" w:type="dxa"/>
          </w:tcPr>
          <w:p w:rsidR="008E48B3" w:rsidRDefault="008E48B3" w:rsidP="00E0041F">
            <w:pPr>
              <w:pStyle w:val="TableCells"/>
            </w:pPr>
            <w:r>
              <w:t xml:space="preserve">Display only. The total number of shares affecting principal on the transaction lines. Calculated and displayed separately for the </w:t>
            </w:r>
            <w:r>
              <w:rPr>
                <w:rStyle w:val="Strong"/>
              </w:rPr>
              <w:t>From</w:t>
            </w:r>
            <w:r>
              <w:t xml:space="preserve"> and </w:t>
            </w:r>
            <w:r>
              <w:rPr>
                <w:rStyle w:val="Strong"/>
              </w:rPr>
              <w:t>To</w:t>
            </w:r>
            <w:r>
              <w:t xml:space="preserve"> sections of the tab.</w:t>
            </w:r>
          </w:p>
        </w:tc>
      </w:tr>
    </w:tbl>
    <w:p w:rsidR="008E48B3" w:rsidRDefault="008E48B3" w:rsidP="008E48B3">
      <w:pPr>
        <w:pStyle w:val="Heading5"/>
      </w:pPr>
      <w:bookmarkStart w:id="335" w:name="_Toc274319081"/>
      <w:r>
        <w:t>Tax Lot Lines</w:t>
      </w:r>
      <w:r w:rsidRPr="00B963B9">
        <w:t xml:space="preserve"> Tab</w:t>
      </w:r>
      <w:bookmarkEnd w:id="335"/>
      <w:r w:rsidR="00601517">
        <w:fldChar w:fldCharType="begin"/>
      </w:r>
      <w:r>
        <w:instrText xml:space="preserve"> XE "</w:instrText>
      </w:r>
      <w:r w:rsidRPr="003675FA">
        <w:instrText xml:space="preserve"> </w:instrText>
      </w:r>
      <w:r>
        <w:instrText>Corporate Reorganization</w:instrText>
      </w:r>
      <w:r w:rsidRPr="00F86E56">
        <w:instrText xml:space="preserve"> 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p>
    <w:p w:rsidR="008E48B3" w:rsidRPr="000E12D3" w:rsidRDefault="008E48B3" w:rsidP="00927A39">
      <w:pPr>
        <w:pStyle w:val="Illustration"/>
      </w:pPr>
      <w:r>
        <w:rPr>
          <w:noProof/>
        </w:rPr>
        <w:drawing>
          <wp:inline distT="0" distB="0" distL="0" distR="0" wp14:anchorId="7FF67137" wp14:editId="2C6249C3">
            <wp:extent cx="5936615" cy="1125855"/>
            <wp:effectExtent l="19050" t="0" r="698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08" cstate="print"/>
                    <a:srcRect/>
                    <a:stretch>
                      <a:fillRect/>
                    </a:stretch>
                  </pic:blipFill>
                  <pic:spPr bwMode="auto">
                    <a:xfrm>
                      <a:off x="0" y="0"/>
                      <a:ext cx="5936615" cy="112585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displays information about the affected tax lot(s). The tab header indicates the number of tax lines in the e-doc. </w:t>
      </w:r>
      <w:r w:rsidRPr="00EF6968">
        <w:t xml:space="preserve">All entries in this tab are system-generated after you add </w:t>
      </w:r>
      <w:r>
        <w:t>a</w:t>
      </w:r>
      <w:r w:rsidRPr="00EF6968">
        <w:t xml:space="preserve"> transaction line</w:t>
      </w:r>
      <w:r w:rsidRPr="00DD28BE">
        <w:t>.</w:t>
      </w:r>
      <w:r>
        <w:t xml:space="preserve"> </w:t>
      </w:r>
      <w:r w:rsidRPr="00DD28BE">
        <w:t>The</w:t>
      </w:r>
      <w:r>
        <w:t>se</w:t>
      </w:r>
      <w:r w:rsidRPr="00DD28BE">
        <w:t xml:space="preserve"> entries are </w:t>
      </w:r>
      <w:r>
        <w:t xml:space="preserve">based on the tax lot indicator associated with the security you specified. If you change the transaction line units or amount or delete the transaction line, the system corrects the entries in the </w:t>
      </w:r>
      <w:r w:rsidRPr="00DD28BE">
        <w:rPr>
          <w:rStyle w:val="Strong"/>
        </w:rPr>
        <w:t>Tax Lot Lines</w:t>
      </w:r>
      <w:r>
        <w:t xml:space="preserve"> tab automatically. </w:t>
      </w:r>
    </w:p>
    <w:p w:rsidR="008E48B3" w:rsidRPr="003C466B" w:rsidRDefault="008E48B3" w:rsidP="008E48B3">
      <w:pPr>
        <w:pStyle w:val="Note"/>
      </w:pPr>
      <w:r>
        <w:drawing>
          <wp:inline distT="0" distB="0" distL="0" distR="0" wp14:anchorId="51B47E34" wp14:editId="145A6BDB">
            <wp:extent cx="191135" cy="191135"/>
            <wp:effectExtent l="19050" t="0" r="0" b="0"/>
            <wp:docPr id="661"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w:t>
      </w:r>
    </w:p>
    <w:p w:rsidR="008E48B3" w:rsidRPr="00EC23F2" w:rsidRDefault="008E48B3"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Line Number</w:t>
            </w:r>
          </w:p>
        </w:tc>
        <w:tc>
          <w:tcPr>
            <w:tcW w:w="5371" w:type="dxa"/>
          </w:tcPr>
          <w:p w:rsidR="008E48B3" w:rsidRDefault="008E48B3" w:rsidP="00E0041F">
            <w:pPr>
              <w:pStyle w:val="TableCells"/>
            </w:pPr>
            <w:r w:rsidRPr="00D309C2">
              <w:t>Display only.</w:t>
            </w:r>
            <w:r>
              <w:t xml:space="preserve"> The line number of the corresponding </w:t>
            </w:r>
            <w:r w:rsidRPr="00F42F80">
              <w:rPr>
                <w:rStyle w:val="Strong"/>
              </w:rPr>
              <w:t>From</w:t>
            </w:r>
            <w:r>
              <w:t xml:space="preserve"> or </w:t>
            </w:r>
            <w:r w:rsidRPr="00F42F80">
              <w:rPr>
                <w:rStyle w:val="Strong"/>
              </w:rPr>
              <w:t>To</w:t>
            </w:r>
            <w:r>
              <w:t xml:space="preserve"> transaction line.</w:t>
            </w:r>
          </w:p>
        </w:tc>
      </w:tr>
      <w:tr w:rsidR="008E48B3" w:rsidTr="00E0041F">
        <w:tc>
          <w:tcPr>
            <w:tcW w:w="2160" w:type="dxa"/>
            <w:tcBorders>
              <w:right w:val="double" w:sz="4" w:space="0" w:color="auto"/>
            </w:tcBorders>
          </w:tcPr>
          <w:p w:rsidR="008E48B3" w:rsidRDefault="008E48B3" w:rsidP="00E0041F">
            <w:pPr>
              <w:pStyle w:val="TableCells"/>
            </w:pPr>
            <w:r>
              <w:t>Transaction Lot Number</w:t>
            </w:r>
          </w:p>
        </w:tc>
        <w:tc>
          <w:tcPr>
            <w:tcW w:w="5371" w:type="dxa"/>
          </w:tcPr>
          <w:p w:rsidR="008E48B3" w:rsidRDefault="008E48B3" w:rsidP="00E0041F">
            <w:pPr>
              <w:pStyle w:val="TableCells"/>
            </w:pPr>
            <w:r w:rsidRPr="00D309C2">
              <w:t>Display only.</w:t>
            </w:r>
            <w:r>
              <w:t xml:space="preserve"> A system-generated ID number for the tax lot based on the tax lot holding number.</w:t>
            </w:r>
          </w:p>
        </w:tc>
      </w:tr>
      <w:tr w:rsidR="008E48B3" w:rsidTr="00E0041F">
        <w:tc>
          <w:tcPr>
            <w:tcW w:w="2160" w:type="dxa"/>
            <w:tcBorders>
              <w:right w:val="double" w:sz="4" w:space="0" w:color="auto"/>
            </w:tcBorders>
          </w:tcPr>
          <w:p w:rsidR="008E48B3" w:rsidRDefault="008E48B3" w:rsidP="00E0041F">
            <w:pPr>
              <w:pStyle w:val="TableCells"/>
            </w:pPr>
            <w:r>
              <w:t>Units/Shares</w:t>
            </w:r>
          </w:p>
        </w:tc>
        <w:tc>
          <w:tcPr>
            <w:tcW w:w="5371" w:type="dxa"/>
          </w:tcPr>
          <w:p w:rsidR="008E48B3" w:rsidRDefault="008E48B3" w:rsidP="00E0041F">
            <w:pPr>
              <w:pStyle w:val="TableCells"/>
            </w:pPr>
            <w:r w:rsidRPr="00D309C2">
              <w:t>Display only</w:t>
            </w:r>
            <w:r>
              <w:t xml:space="preserve">. The number of units or shares calculated by the system </w:t>
            </w:r>
            <w:r>
              <w:rPr>
                <w:szCs w:val="20"/>
              </w:rPr>
              <w:t>based on the number of units in the original tax lots as a percentage of the total units of the security tax lots in the record held by the KEMID.</w:t>
            </w:r>
          </w:p>
        </w:tc>
      </w:tr>
      <w:tr w:rsidR="008E48B3" w:rsidTr="00E0041F">
        <w:tc>
          <w:tcPr>
            <w:tcW w:w="2160" w:type="dxa"/>
            <w:tcBorders>
              <w:right w:val="double" w:sz="4" w:space="0" w:color="auto"/>
            </w:tcBorders>
          </w:tcPr>
          <w:p w:rsidR="008E48B3" w:rsidRDefault="008E48B3" w:rsidP="00E0041F">
            <w:pPr>
              <w:pStyle w:val="TableCells"/>
            </w:pPr>
            <w:r>
              <w:t>Holding Cost</w:t>
            </w:r>
          </w:p>
        </w:tc>
        <w:tc>
          <w:tcPr>
            <w:tcW w:w="5371" w:type="dxa"/>
          </w:tcPr>
          <w:p w:rsidR="008E48B3" w:rsidRDefault="008E48B3" w:rsidP="00E0041F">
            <w:pPr>
              <w:pStyle w:val="TableCells"/>
            </w:pPr>
            <w:r w:rsidRPr="00D309C2">
              <w:t>Display only.</w:t>
            </w:r>
            <w:r>
              <w:t xml:space="preserve"> The system-calculated proportional cost of the security for this tax lot.</w:t>
            </w:r>
          </w:p>
        </w:tc>
      </w:tr>
      <w:tr w:rsidR="008E48B3" w:rsidTr="00E0041F">
        <w:tc>
          <w:tcPr>
            <w:tcW w:w="2160" w:type="dxa"/>
            <w:tcBorders>
              <w:right w:val="double" w:sz="4" w:space="0" w:color="auto"/>
            </w:tcBorders>
          </w:tcPr>
          <w:p w:rsidR="008E48B3" w:rsidRDefault="008E48B3" w:rsidP="00E0041F">
            <w:pPr>
              <w:pStyle w:val="TableCells"/>
            </w:pPr>
            <w:r>
              <w:t>Acquired Date</w:t>
            </w:r>
          </w:p>
        </w:tc>
        <w:tc>
          <w:tcPr>
            <w:tcW w:w="5371" w:type="dxa"/>
          </w:tcPr>
          <w:p w:rsidR="008E48B3" w:rsidRDefault="008E48B3" w:rsidP="00E0041F">
            <w:pPr>
              <w:pStyle w:val="TableCells"/>
            </w:pPr>
            <w:r w:rsidRPr="00D309C2">
              <w:t>Display only.</w:t>
            </w:r>
            <w:r>
              <w:t xml:space="preserve"> The acquisition date for the holdings in this tax lot.</w:t>
            </w:r>
          </w:p>
        </w:tc>
      </w:tr>
      <w:tr w:rsidR="008E48B3" w:rsidTr="00E0041F">
        <w:tc>
          <w:tcPr>
            <w:tcW w:w="2160" w:type="dxa"/>
            <w:tcBorders>
              <w:right w:val="double" w:sz="4" w:space="0" w:color="auto"/>
            </w:tcBorders>
          </w:tcPr>
          <w:p w:rsidR="008E48B3" w:rsidRDefault="008E48B3" w:rsidP="00E0041F">
            <w:pPr>
              <w:pStyle w:val="TableCells"/>
            </w:pPr>
            <w:r>
              <w:t>Actions</w:t>
            </w:r>
          </w:p>
        </w:tc>
        <w:tc>
          <w:tcPr>
            <w:tcW w:w="5371" w:type="dxa"/>
          </w:tcPr>
          <w:p w:rsidR="008E48B3" w:rsidRDefault="008E48B3" w:rsidP="00E0041F">
            <w:pPr>
              <w:pStyle w:val="TableCells"/>
            </w:pPr>
            <w:r>
              <w:t xml:space="preserve">Click </w:t>
            </w:r>
            <w:r>
              <w:rPr>
                <w:noProof/>
              </w:rPr>
              <w:drawing>
                <wp:inline distT="0" distB="0" distL="0" distR="0" wp14:anchorId="3B16EC75" wp14:editId="797A144D">
                  <wp:extent cx="382270" cy="143510"/>
                  <wp:effectExtent l="19050" t="0" r="0" b="0"/>
                  <wp:docPr id="662" name="Picture 662" descr="tinybutton-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tinybutton-delete1"/>
                          <pic:cNvPicPr>
                            <a:picLocks noChangeAspect="1" noChangeArrowheads="1"/>
                          </pic:cNvPicPr>
                        </pic:nvPicPr>
                        <pic:blipFill>
                          <a:blip r:embed="rId23"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t xml:space="preserve"> to delete a tax lot from the calculation. At least one tax lot must remain. Deleting a line causes the system to recalculate the distribution among the remaining lines.</w:t>
            </w:r>
          </w:p>
        </w:tc>
      </w:tr>
    </w:tbl>
    <w:p w:rsidR="008E48B3" w:rsidRDefault="008E48B3" w:rsidP="008E48B3">
      <w:pPr>
        <w:pStyle w:val="Heading4"/>
        <w:rPr>
          <w:lang w:bidi="th-TH"/>
        </w:rPr>
      </w:pPr>
      <w:bookmarkStart w:id="336" w:name="_Toc274319082"/>
      <w:bookmarkStart w:id="337" w:name="_Toc276976099"/>
      <w:r w:rsidRPr="005755B5">
        <w:rPr>
          <w:lang w:bidi="th-TH"/>
        </w:rPr>
        <w:t>Process Overview</w:t>
      </w:r>
      <w:bookmarkEnd w:id="336"/>
      <w:bookmarkEnd w:id="337"/>
    </w:p>
    <w:p w:rsidR="008E48B3" w:rsidRDefault="008E48B3" w:rsidP="008E48B3">
      <w:pPr>
        <w:pStyle w:val="Heading5"/>
      </w:pPr>
      <w:bookmarkStart w:id="338" w:name="_Toc274319083"/>
      <w:r w:rsidRPr="001451FF">
        <w:t>Business Rules</w:t>
      </w:r>
      <w:bookmarkEnd w:id="338"/>
    </w:p>
    <w:p w:rsidR="008E48B3" w:rsidRDefault="008E48B3" w:rsidP="008E48B3">
      <w:pPr>
        <w:pStyle w:val="Note"/>
        <w:rPr>
          <w:lang w:bidi="th-TH"/>
        </w:rPr>
      </w:pPr>
      <w:r>
        <w:drawing>
          <wp:inline distT="0" distB="0" distL="0" distR="0" wp14:anchorId="5B69B8F8" wp14:editId="01E9EA9F">
            <wp:extent cx="156845" cy="156845"/>
            <wp:effectExtent l="19050" t="0" r="0" b="0"/>
            <wp:docPr id="6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8E48B3" w:rsidRDefault="008E48B3" w:rsidP="008E48B3">
      <w:pPr>
        <w:pStyle w:val="BodyText"/>
      </w:pPr>
      <w:r w:rsidRPr="00EA12A0">
        <w:t>In addition to the standard business rules for endowment transactions</w:t>
      </w:r>
      <w:r>
        <w:t xml:space="preserve">, the following business rules </w:t>
      </w:r>
      <w:r w:rsidRPr="00EA12A0">
        <w:t xml:space="preserve">apply to </w:t>
      </w:r>
      <w:r>
        <w:t>Corporate Reorganization</w:t>
      </w:r>
      <w:r w:rsidRPr="001451FF">
        <w:t xml:space="preserve"> </w:t>
      </w:r>
      <w:r w:rsidRPr="00EA12A0">
        <w:t>transactions:</w:t>
      </w:r>
      <w:r>
        <w:t xml:space="preserve"> </w:t>
      </w:r>
    </w:p>
    <w:p w:rsidR="008E48B3" w:rsidRPr="00541320" w:rsidRDefault="008E48B3" w:rsidP="008E48B3">
      <w:pPr>
        <w:pStyle w:val="C1HBullet"/>
      </w:pPr>
      <w:r w:rsidRPr="00541320">
        <w:t xml:space="preserve">When </w:t>
      </w:r>
      <w:r>
        <w:t xml:space="preserve">you initiate </w:t>
      </w:r>
      <w:r w:rsidRPr="00541320">
        <w:t>a</w:t>
      </w:r>
      <w:r w:rsidRPr="00A1582C">
        <w:t xml:space="preserve"> </w:t>
      </w:r>
      <w:r>
        <w:t>Corporate Reorganization e-doc</w:t>
      </w:r>
      <w:r w:rsidRPr="00541320">
        <w:t xml:space="preserve">, the </w:t>
      </w:r>
      <w:r>
        <w:t xml:space="preserve">system displays </w:t>
      </w:r>
      <w:r w:rsidR="00D630DD">
        <w:t>'</w:t>
      </w:r>
      <w:r w:rsidRPr="00060AD7">
        <w:t>Non-Cash</w:t>
      </w:r>
      <w:r w:rsidR="00D630DD">
        <w:t>'</w:t>
      </w:r>
      <w:r>
        <w:t xml:space="preserve"> in the </w:t>
      </w:r>
      <w:r w:rsidRPr="001959C8">
        <w:rPr>
          <w:rStyle w:val="Strong"/>
        </w:rPr>
        <w:t>Transaction Sub-Type</w:t>
      </w:r>
      <w:r>
        <w:t xml:space="preserve"> field. You cannot change this value. </w:t>
      </w:r>
    </w:p>
    <w:p w:rsidR="008E48B3" w:rsidRDefault="008E48B3" w:rsidP="008E48B3">
      <w:pPr>
        <w:pStyle w:val="C1HBullet"/>
      </w:pPr>
      <w:r>
        <w:t xml:space="preserve"> You may enter m</w:t>
      </w:r>
      <w:r w:rsidRPr="006C0FA7">
        <w:t xml:space="preserve">ultiple transaction lines </w:t>
      </w:r>
      <w:r>
        <w:t>in this e-d</w:t>
      </w:r>
      <w:r w:rsidRPr="006C0FA7">
        <w:t>oc.</w:t>
      </w:r>
    </w:p>
    <w:p w:rsidR="008E48B3" w:rsidRPr="00541320" w:rsidRDefault="008E48B3" w:rsidP="008E48B3">
      <w:pPr>
        <w:pStyle w:val="BodyText"/>
      </w:pPr>
      <w:r>
        <w:t xml:space="preserve">These rules are specific to the </w:t>
      </w:r>
      <w:r w:rsidRPr="0082731F">
        <w:rPr>
          <w:rStyle w:val="Strong"/>
        </w:rPr>
        <w:t>From</w:t>
      </w:r>
      <w:r>
        <w:t xml:space="preserve"> transaction lines:</w:t>
      </w:r>
    </w:p>
    <w:p w:rsidR="008E48B3" w:rsidRPr="00541320" w:rsidRDefault="008E48B3" w:rsidP="008E48B3">
      <w:pPr>
        <w:pStyle w:val="C1HBullet"/>
      </w:pPr>
      <w:r>
        <w:t>You must specify a</w:t>
      </w:r>
      <w:r w:rsidRPr="00E60B05">
        <w:t xml:space="preserve"> valid security </w:t>
      </w:r>
      <w:r>
        <w:t>in</w:t>
      </w:r>
      <w:r w:rsidRPr="00E60B05">
        <w:t xml:space="preserve"> the </w:t>
      </w:r>
      <w:r w:rsidRPr="00A1582C">
        <w:rPr>
          <w:rStyle w:val="Strong"/>
        </w:rPr>
        <w:t>From</w:t>
      </w:r>
      <w:r>
        <w:t xml:space="preserve"> section of the </w:t>
      </w:r>
      <w:r w:rsidRPr="00A1582C">
        <w:rPr>
          <w:rStyle w:val="Strong"/>
        </w:rPr>
        <w:t>Security Details</w:t>
      </w:r>
      <w:r>
        <w:t xml:space="preserve"> tab</w:t>
      </w:r>
      <w:r w:rsidRPr="00E60B05">
        <w:t>.</w:t>
      </w:r>
      <w:r>
        <w:t xml:space="preserve"> </w:t>
      </w:r>
    </w:p>
    <w:p w:rsidR="008E48B3" w:rsidRPr="00541320" w:rsidRDefault="008E48B3" w:rsidP="008E48B3">
      <w:pPr>
        <w:pStyle w:val="C1HBullet"/>
      </w:pPr>
      <w:r>
        <w:t>You must specify a</w:t>
      </w:r>
      <w:r w:rsidRPr="00E60B05">
        <w:t xml:space="preserve"> </w:t>
      </w:r>
      <w:r>
        <w:t>valid and active registration code in</w:t>
      </w:r>
      <w:r w:rsidRPr="00E60B05">
        <w:t xml:space="preserve"> the </w:t>
      </w:r>
      <w:r w:rsidRPr="00A1582C">
        <w:rPr>
          <w:rStyle w:val="Strong"/>
        </w:rPr>
        <w:t>From</w:t>
      </w:r>
      <w:r>
        <w:t xml:space="preserve"> section of the </w:t>
      </w:r>
      <w:r w:rsidRPr="00A1582C">
        <w:rPr>
          <w:rStyle w:val="Strong"/>
        </w:rPr>
        <w:t xml:space="preserve">Security Details </w:t>
      </w:r>
      <w:r>
        <w:t>tab</w:t>
      </w:r>
      <w:r w:rsidRPr="00E60B05">
        <w:t>.</w:t>
      </w:r>
      <w:r>
        <w:t xml:space="preserve"> </w:t>
      </w:r>
    </w:p>
    <w:p w:rsidR="008E48B3" w:rsidRPr="00541320" w:rsidRDefault="008E48B3" w:rsidP="008E48B3">
      <w:pPr>
        <w:pStyle w:val="BodyText"/>
      </w:pPr>
      <w:r>
        <w:t xml:space="preserve">These rules are specific to the </w:t>
      </w:r>
      <w:r w:rsidRPr="0082731F">
        <w:rPr>
          <w:rStyle w:val="Strong"/>
        </w:rPr>
        <w:t>To</w:t>
      </w:r>
      <w:r>
        <w:t xml:space="preserve"> transaction lines:</w:t>
      </w:r>
    </w:p>
    <w:p w:rsidR="008E48B3" w:rsidRPr="00541320" w:rsidRDefault="008E48B3" w:rsidP="008E48B3">
      <w:pPr>
        <w:pStyle w:val="C1HBullet"/>
      </w:pPr>
      <w:r>
        <w:t>You must specify a</w:t>
      </w:r>
      <w:r w:rsidRPr="00E60B05">
        <w:t xml:space="preserve"> valid security </w:t>
      </w:r>
      <w:r>
        <w:t>in</w:t>
      </w:r>
      <w:r w:rsidRPr="00E60B05">
        <w:t xml:space="preserve"> the </w:t>
      </w:r>
      <w:r w:rsidRPr="0082731F">
        <w:rPr>
          <w:rStyle w:val="Strong"/>
        </w:rPr>
        <w:t>To</w:t>
      </w:r>
      <w:r>
        <w:t xml:space="preserve"> section of the </w:t>
      </w:r>
      <w:r w:rsidRPr="00A1582C">
        <w:rPr>
          <w:rStyle w:val="Strong"/>
        </w:rPr>
        <w:t>Security Details</w:t>
      </w:r>
      <w:r>
        <w:t xml:space="preserve"> tab, and it cannot be the same security as that entered in the </w:t>
      </w:r>
      <w:r w:rsidRPr="00287CD6">
        <w:rPr>
          <w:rStyle w:val="Strong"/>
        </w:rPr>
        <w:t>From</w:t>
      </w:r>
      <w:r>
        <w:t xml:space="preserve"> section</w:t>
      </w:r>
      <w:r w:rsidRPr="00E60B05">
        <w:t>.</w:t>
      </w:r>
      <w:r>
        <w:t xml:space="preserve"> </w:t>
      </w:r>
    </w:p>
    <w:p w:rsidR="008E48B3" w:rsidRPr="00DA1B8E" w:rsidRDefault="008E48B3" w:rsidP="008E48B3">
      <w:pPr>
        <w:pStyle w:val="C1HBullet"/>
      </w:pPr>
      <w:r>
        <w:t>You must specify a</w:t>
      </w:r>
      <w:r w:rsidRPr="00E60B05">
        <w:t xml:space="preserve"> </w:t>
      </w:r>
      <w:r>
        <w:t>valid and active registration code in</w:t>
      </w:r>
      <w:r w:rsidRPr="00E60B05">
        <w:t xml:space="preserve"> the </w:t>
      </w:r>
      <w:r w:rsidRPr="0082731F">
        <w:rPr>
          <w:rStyle w:val="Strong"/>
        </w:rPr>
        <w:t>To</w:t>
      </w:r>
      <w:r>
        <w:t xml:space="preserve"> section of the </w:t>
      </w:r>
      <w:r w:rsidRPr="00A1582C">
        <w:rPr>
          <w:rStyle w:val="Strong"/>
        </w:rPr>
        <w:t>Security Details</w:t>
      </w:r>
      <w:r>
        <w:t xml:space="preserve"> tab</w:t>
      </w:r>
      <w:r w:rsidRPr="00E60B05">
        <w:t>.</w:t>
      </w:r>
      <w:r>
        <w:t xml:space="preserve"> </w:t>
      </w:r>
    </w:p>
    <w:p w:rsidR="008E48B3" w:rsidRDefault="008E48B3" w:rsidP="008E48B3">
      <w:pPr>
        <w:pStyle w:val="Heading5"/>
        <w:rPr>
          <w:lang w:bidi="th-TH"/>
        </w:rPr>
      </w:pPr>
      <w:bookmarkStart w:id="339" w:name="_Toc274319084"/>
      <w:r w:rsidRPr="00FD536A">
        <w:rPr>
          <w:lang w:bidi="th-TH"/>
        </w:rPr>
        <w:t>Routing</w:t>
      </w:r>
      <w:bookmarkEnd w:id="339"/>
    </w:p>
    <w:p w:rsidR="008E48B3" w:rsidRDefault="008E48B3" w:rsidP="008E48B3">
      <w:pPr>
        <w:pStyle w:val="Note"/>
        <w:rPr>
          <w:lang w:bidi="th-TH"/>
        </w:rPr>
      </w:pPr>
      <w:bookmarkStart w:id="340" w:name="_Toc274319085"/>
      <w:r>
        <w:drawing>
          <wp:inline distT="0" distB="0" distL="0" distR="0" wp14:anchorId="0E54DE87" wp14:editId="68E9ABE5">
            <wp:extent cx="156845" cy="156845"/>
            <wp:effectExtent l="19050" t="0" r="0" b="0"/>
            <wp:docPr id="6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8E48B3" w:rsidRDefault="008E48B3" w:rsidP="008E48B3">
      <w:pPr>
        <w:pStyle w:val="Heading4"/>
      </w:pPr>
      <w:bookmarkStart w:id="341" w:name="_Toc276976100"/>
      <w:r w:rsidRPr="00FD536A">
        <w:rPr>
          <w:lang w:bidi="th-TH"/>
        </w:rPr>
        <w:t>Example</w:t>
      </w:r>
      <w:bookmarkEnd w:id="340"/>
      <w:bookmarkEnd w:id="341"/>
      <w:r w:rsidR="00601517">
        <w:fldChar w:fldCharType="begin"/>
      </w:r>
      <w:r>
        <w:instrText xml:space="preserve"> XE "</w:instrText>
      </w:r>
      <w:r w:rsidRPr="003675FA">
        <w:instrText xml:space="preserve"> </w:instrText>
      </w:r>
      <w:r>
        <w:instrText xml:space="preserve">Corporate Reorganization </w:instrText>
      </w:r>
      <w:r w:rsidRPr="00F86E56">
        <w:instrText>document</w:instrText>
      </w:r>
      <w:r>
        <w:instrText xml:space="preserve">:example" </w:instrText>
      </w:r>
      <w:r w:rsidR="00601517">
        <w:fldChar w:fldCharType="end"/>
      </w:r>
    </w:p>
    <w:p w:rsidR="008E48B3" w:rsidRDefault="008E48B3" w:rsidP="008E48B3">
      <w:pPr>
        <w:pStyle w:val="BodyText"/>
      </w:pPr>
      <w:r>
        <w:t>A KEMID owns 100 shares of stock from a telecommunications firm (ABC). ABC decides to split off their West Coast Operations into a new entity (ABCW). Fifty percent of ABC stock is converted into ABCW stock. To record this information into the KEMID, a Corporate Reorganization transaction is entered using ABC as the From: security and ABCW as the To security. On the transaction lines, both the From and To lines indicate 50 transaction units. After this transaction is posted to the KEMID, the KEMID</w:t>
      </w:r>
      <w:r w:rsidR="00D630DD">
        <w:t>'</w:t>
      </w:r>
      <w:r>
        <w:t>s holdings of ABC show a reduction of 50 units and its holdings of ABCW show an increase of 50 units. The cost of the 50 units is transferred from the ABC holding to the ABCW holding for the KEMID.</w:t>
      </w:r>
    </w:p>
    <w:p w:rsidR="008E48B3" w:rsidRDefault="008E48B3" w:rsidP="008E48B3">
      <w:pPr>
        <w:pStyle w:val="Heading3"/>
      </w:pPr>
      <w:bookmarkStart w:id="342" w:name="_Toc274319086"/>
      <w:bookmarkStart w:id="343" w:name="_Toc276976101"/>
      <w:r>
        <w:t>Corpus Adjustment</w:t>
      </w:r>
      <w:bookmarkEnd w:id="342"/>
      <w:bookmarkEnd w:id="343"/>
      <w:r w:rsidR="00601517">
        <w:fldChar w:fldCharType="begin"/>
      </w:r>
      <w:r>
        <w:instrText xml:space="preserve"> XE "</w:instrText>
      </w:r>
      <w:r w:rsidRPr="003675FA">
        <w:instrText xml:space="preserve"> </w:instrText>
      </w:r>
      <w:r>
        <w:instrText>Corpus Adjustment</w:instrText>
      </w:r>
      <w:r w:rsidRPr="00F86E56">
        <w:instrText xml:space="preserve"> document</w:instrText>
      </w:r>
      <w:r>
        <w:instrText xml:space="preserve">" </w:instrText>
      </w:r>
      <w:r w:rsidR="00601517">
        <w:fldChar w:fldCharType="end"/>
      </w:r>
      <w:r w:rsidR="00601517">
        <w:fldChar w:fldCharType="begin"/>
      </w:r>
      <w:r>
        <w:instrText xml:space="preserve"> XE "Endowment:Corpus Adjustment</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344" w:name="_Toc274107359"/>
      <w:r>
        <w:instrText>Corpus Adjustment</w:instrText>
      </w:r>
      <w:bookmarkEnd w:id="344"/>
      <w:r w:rsidRPr="00000100">
        <w:instrText xml:space="preserve"> " </w:instrText>
      </w:r>
      <w:r>
        <w:instrText>\f K</w:instrText>
      </w:r>
      <w:r w:rsidRPr="00000100">
        <w:instrText xml:space="preserve"> \l "</w:instrText>
      </w:r>
      <w:r>
        <w:instrText>2</w:instrText>
      </w:r>
      <w:r w:rsidRPr="00000100">
        <w:instrText xml:space="preserve">" </w:instrText>
      </w:r>
      <w:r w:rsidR="00601517" w:rsidRPr="00000100">
        <w:fldChar w:fldCharType="end"/>
      </w:r>
    </w:p>
    <w:p w:rsidR="008E48B3" w:rsidRDefault="008E48B3" w:rsidP="008E48B3">
      <w:pPr>
        <w:pStyle w:val="BodyText"/>
        <w:rPr>
          <w:b/>
          <w:noProof/>
          <w:sz w:val="48"/>
          <w:szCs w:val="48"/>
        </w:rPr>
      </w:pPr>
      <w:r>
        <w:rPr>
          <w:noProof/>
        </w:rPr>
        <w:drawing>
          <wp:inline distT="0" distB="0" distL="0" distR="0" wp14:anchorId="6FC8B0DC" wp14:editId="0135DC84">
            <wp:extent cx="852805" cy="252730"/>
            <wp:effectExtent l="19050" t="0" r="4445" b="0"/>
            <wp:docPr id="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A595959" wp14:editId="20C550F3">
            <wp:extent cx="1583055" cy="252730"/>
            <wp:effectExtent l="19050" t="0" r="0" b="0"/>
            <wp:docPr id="6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CBF404C" wp14:editId="601286C6">
            <wp:extent cx="770890" cy="191135"/>
            <wp:effectExtent l="19050" t="0" r="0" b="0"/>
            <wp:docPr id="6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41C95663" wp14:editId="6403E27D">
            <wp:extent cx="1050925" cy="156845"/>
            <wp:effectExtent l="19050" t="0" r="0" b="0"/>
            <wp:docPr id="6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srcRect/>
                    <a:stretch>
                      <a:fillRect/>
                    </a:stretch>
                  </pic:blipFill>
                  <pic:spPr bwMode="auto">
                    <a:xfrm>
                      <a:off x="0" y="0"/>
                      <a:ext cx="1050925" cy="15684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414BD0A" wp14:editId="2AA4E421">
            <wp:extent cx="2005965" cy="231775"/>
            <wp:effectExtent l="19050" t="0" r="0" b="0"/>
            <wp:docPr id="6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srcRect/>
                    <a:stretch>
                      <a:fillRect/>
                    </a:stretch>
                  </pic:blipFill>
                  <pic:spPr bwMode="auto">
                    <a:xfrm>
                      <a:off x="0" y="0"/>
                      <a:ext cx="2005965" cy="231775"/>
                    </a:xfrm>
                    <a:prstGeom prst="rect">
                      <a:avLst/>
                    </a:prstGeom>
                    <a:noFill/>
                    <a:ln w="9525">
                      <a:noFill/>
                      <a:miter lim="800000"/>
                      <a:headEnd/>
                      <a:tailEnd/>
                    </a:ln>
                  </pic:spPr>
                </pic:pic>
              </a:graphicData>
            </a:graphic>
          </wp:inline>
        </w:drawing>
      </w:r>
    </w:p>
    <w:p w:rsidR="008E48B3" w:rsidRPr="000D52B0" w:rsidRDefault="008E48B3" w:rsidP="008E48B3">
      <w:pPr>
        <w:pStyle w:val="Note"/>
        <w:rPr>
          <w:lang w:bidi="th-TH"/>
        </w:rPr>
      </w:pPr>
      <w:r>
        <w:drawing>
          <wp:inline distT="0" distB="0" distL="0" distR="0" wp14:anchorId="12D08202" wp14:editId="64184D28">
            <wp:extent cx="149860" cy="149860"/>
            <wp:effectExtent l="19050" t="0" r="2540" b="0"/>
            <wp:docPr id="670" name="Picture 237"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This document serves as an error correction e-doc for corpus value. </w:t>
      </w:r>
      <w:r w:rsidRPr="001755DA">
        <w:rPr>
          <w:rStyle w:val="Strong"/>
        </w:rPr>
        <w:t>Whenever possible, however, it is preferable to reverse and re-enter a transaction that incorrectly indicated the corpus value of an endowment.</w:t>
      </w:r>
    </w:p>
    <w:p w:rsidR="008E48B3" w:rsidRPr="00AB73D2" w:rsidRDefault="008E48B3" w:rsidP="008E48B3">
      <w:pPr>
        <w:pStyle w:val="BodyText"/>
      </w:pPr>
      <w:r>
        <w:rPr>
          <w:lang w:bidi="th-TH"/>
        </w:rPr>
        <w:t xml:space="preserve">The </w:t>
      </w:r>
      <w:r>
        <w:t>Corpus Adjustment</w:t>
      </w:r>
      <w:r>
        <w:rPr>
          <w:lang w:bidi="th-TH"/>
        </w:rPr>
        <w:t xml:space="preserve"> e-doc allows you to</w:t>
      </w:r>
      <w:r w:rsidRPr="001755DA">
        <w:t xml:space="preserve"> </w:t>
      </w:r>
      <w:r w:rsidRPr="00AB73D2">
        <w:t xml:space="preserve">record a </w:t>
      </w:r>
      <w:r>
        <w:t>change in</w:t>
      </w:r>
      <w:r w:rsidRPr="00AB73D2">
        <w:t xml:space="preserve"> the corpus value of </w:t>
      </w:r>
      <w:r>
        <w:t>a</w:t>
      </w:r>
      <w:r w:rsidRPr="00AB73D2">
        <w:t xml:space="preserve"> true endowment </w:t>
      </w:r>
      <w:r>
        <w:t>that is deemed necessary due to receipt of additional information after the corpus value was recorded in the system. This transaction can only affect the principal for a KEMID.</w:t>
      </w:r>
    </w:p>
    <w:p w:rsidR="008E48B3" w:rsidRDefault="008E48B3" w:rsidP="008E48B3">
      <w:pPr>
        <w:pStyle w:val="Heading4"/>
        <w:rPr>
          <w:lang w:bidi="th-TH"/>
        </w:rPr>
      </w:pPr>
      <w:bookmarkStart w:id="345" w:name="_Toc274319087"/>
      <w:bookmarkStart w:id="346" w:name="_Toc276976102"/>
      <w:r w:rsidRPr="00B963B9">
        <w:rPr>
          <w:lang w:bidi="th-TH"/>
        </w:rPr>
        <w:t>Document Layout</w:t>
      </w:r>
      <w:bookmarkEnd w:id="345"/>
      <w:bookmarkEnd w:id="346"/>
    </w:p>
    <w:p w:rsidR="008E48B3" w:rsidRDefault="008E48B3" w:rsidP="00927A39">
      <w:pPr>
        <w:pStyle w:val="Illustration"/>
        <w:rPr>
          <w:lang w:bidi="th-TH"/>
        </w:rPr>
      </w:pPr>
      <w:r>
        <w:rPr>
          <w:noProof/>
        </w:rPr>
        <w:drawing>
          <wp:inline distT="0" distB="0" distL="0" distR="0" wp14:anchorId="1354EDD9" wp14:editId="3C354A0A">
            <wp:extent cx="5998210" cy="3814445"/>
            <wp:effectExtent l="19050" t="0" r="254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11" cstate="print"/>
                    <a:srcRect/>
                    <a:stretch>
                      <a:fillRect/>
                    </a:stretch>
                  </pic:blipFill>
                  <pic:spPr bwMode="auto">
                    <a:xfrm>
                      <a:off x="0" y="0"/>
                      <a:ext cx="5998210" cy="3814445"/>
                    </a:xfrm>
                    <a:prstGeom prst="rect">
                      <a:avLst/>
                    </a:prstGeom>
                    <a:noFill/>
                    <a:ln w="9525">
                      <a:noFill/>
                      <a:miter lim="800000"/>
                      <a:headEnd/>
                      <a:tailEnd/>
                    </a:ln>
                  </pic:spPr>
                </pic:pic>
              </a:graphicData>
            </a:graphic>
          </wp:inline>
        </w:drawing>
      </w:r>
    </w:p>
    <w:p w:rsidR="008E48B3" w:rsidRDefault="008E48B3" w:rsidP="008E48B3">
      <w:pPr>
        <w:pStyle w:val="BodyText"/>
        <w:rPr>
          <w:lang w:bidi="th-TH"/>
        </w:rPr>
      </w:pPr>
      <w:r>
        <w:rPr>
          <w:lang w:bidi="th-TH"/>
        </w:rPr>
        <w:t xml:space="preserve">The </w:t>
      </w:r>
      <w:r>
        <w:t>Corpus Adjustment</w:t>
      </w:r>
      <w:r w:rsidRPr="001451FF">
        <w:t xml:space="preserve"> </w:t>
      </w:r>
      <w:r>
        <w:rPr>
          <w:lang w:bidi="th-TH"/>
        </w:rPr>
        <w:t>document contains two unique tabs—</w:t>
      </w:r>
      <w:r w:rsidRPr="003E7835">
        <w:t xml:space="preserve"> </w:t>
      </w:r>
      <w:r>
        <w:rPr>
          <w:rStyle w:val="Strong"/>
        </w:rPr>
        <w:t xml:space="preserve">Corpus Adjustment </w:t>
      </w:r>
      <w:r w:rsidRPr="003E7835">
        <w:rPr>
          <w:rStyle w:val="Strong"/>
        </w:rPr>
        <w:t>Details</w:t>
      </w:r>
      <w:r>
        <w:rPr>
          <w:rStyle w:val="Strong"/>
          <w:lang w:bidi="th-TH"/>
        </w:rPr>
        <w:t xml:space="preserve"> and </w:t>
      </w:r>
      <w:r w:rsidRPr="003E7835">
        <w:rPr>
          <w:rStyle w:val="Strong"/>
        </w:rPr>
        <w:t>Transaction Lines</w:t>
      </w:r>
      <w:r>
        <w:rPr>
          <w:lang w:bidi="th-TH"/>
        </w:rPr>
        <w:t xml:space="preserve">—in addition to the standard tabs. </w:t>
      </w:r>
    </w:p>
    <w:p w:rsidR="00291457" w:rsidRPr="00482F00" w:rsidRDefault="00291457" w:rsidP="00291457">
      <w:pPr>
        <w:pStyle w:val="Note"/>
      </w:pPr>
      <w:bookmarkStart w:id="347" w:name="_Toc274319088"/>
      <w:r w:rsidRPr="00482F00">
        <w:drawing>
          <wp:inline distT="0" distB="0" distL="0" distR="0" wp14:anchorId="636641EA" wp14:editId="64FB9781">
            <wp:extent cx="163830" cy="163830"/>
            <wp:effectExtent l="19050" t="0" r="7620" b="0"/>
            <wp:docPr id="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348"/>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348"/>
      <w:r>
        <w:rPr>
          <w:rStyle w:val="CommentReference"/>
        </w:rPr>
        <w:commentReference w:id="348"/>
      </w:r>
      <w:commentRangeStart w:id="349"/>
      <w:r>
        <w:t xml:space="preserve">“Standard Tabs” in the </w:t>
      </w:r>
      <w:r w:rsidRPr="00336F7F">
        <w:rPr>
          <w:rStyle w:val="Emphasis"/>
        </w:rPr>
        <w:t>KFS Overview and Introduction to the User Interface</w:t>
      </w:r>
      <w:commentRangeEnd w:id="349"/>
      <w:r>
        <w:rPr>
          <w:rStyle w:val="CommentReference"/>
        </w:rPr>
        <w:commentReference w:id="349"/>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8E48B3" w:rsidRDefault="008E48B3" w:rsidP="008E48B3">
      <w:pPr>
        <w:pStyle w:val="Heading5"/>
      </w:pPr>
      <w:r>
        <w:t>Corpus Adjustment</w:t>
      </w:r>
      <w:r w:rsidRPr="001451FF">
        <w:t xml:space="preserve"> </w:t>
      </w:r>
      <w:r>
        <w:t xml:space="preserve">Details </w:t>
      </w:r>
      <w:r w:rsidRPr="00B963B9">
        <w:t>Tab</w:t>
      </w:r>
      <w:bookmarkEnd w:id="347"/>
      <w:r w:rsidR="00601517">
        <w:fldChar w:fldCharType="begin"/>
      </w:r>
      <w:r>
        <w:instrText xml:space="preserve"> XE "</w:instrText>
      </w:r>
      <w:r w:rsidRPr="003675FA">
        <w:instrText xml:space="preserve"> </w:instrText>
      </w:r>
      <w:r>
        <w:instrText>Corpus Adjustment</w:instrText>
      </w:r>
      <w:r w:rsidRPr="00F86E56">
        <w:instrText xml:space="preserve"> document</w:instrText>
      </w:r>
      <w:r>
        <w:instrText>:Corpus Adjustment</w:instrText>
      </w:r>
      <w:r w:rsidRPr="001451FF">
        <w:instrText xml:space="preserve"> </w:instrText>
      </w:r>
      <w:r>
        <w:instrText>Details t</w:instrText>
      </w:r>
      <w:r w:rsidRPr="00B963B9">
        <w:instrText>ab</w:instrText>
      </w:r>
      <w:r>
        <w:instrText xml:space="preserve">" </w:instrText>
      </w:r>
      <w:r w:rsidR="00601517">
        <w:fldChar w:fldCharType="end"/>
      </w:r>
    </w:p>
    <w:p w:rsidR="008E48B3" w:rsidRPr="008F68C2" w:rsidRDefault="008E48B3" w:rsidP="00927A39">
      <w:pPr>
        <w:pStyle w:val="Illustration"/>
      </w:pPr>
      <w:r>
        <w:rPr>
          <w:noProof/>
        </w:rPr>
        <w:drawing>
          <wp:inline distT="0" distB="0" distL="0" distR="0" wp14:anchorId="5A59F27B" wp14:editId="47B83EE3">
            <wp:extent cx="5977890" cy="614045"/>
            <wp:effectExtent l="19050" t="0" r="381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12" cstate="print"/>
                    <a:srcRect/>
                    <a:stretch>
                      <a:fillRect/>
                    </a:stretch>
                  </pic:blipFill>
                  <pic:spPr bwMode="auto">
                    <a:xfrm>
                      <a:off x="0" y="0"/>
                      <a:ext cx="5977890" cy="61404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indicates whether this is a cash or non-cash transaction and specifies whether it was created by the system or by a user.</w:t>
      </w:r>
    </w:p>
    <w:p w:rsidR="008E48B3" w:rsidRPr="00EC23F2" w:rsidRDefault="008E48B3" w:rsidP="00E776BD">
      <w:pPr>
        <w:pStyle w:val="TableHeading"/>
      </w:pPr>
      <w:r>
        <w:t>Corpus Adjustment</w:t>
      </w:r>
      <w:r w:rsidRPr="00F86E56">
        <w:t xml:space="preserve"> </w:t>
      </w:r>
      <w:r>
        <w:t>Details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Transaction Sub-Type</w:t>
            </w:r>
          </w:p>
        </w:tc>
        <w:tc>
          <w:tcPr>
            <w:tcW w:w="5371" w:type="dxa"/>
          </w:tcPr>
          <w:p w:rsidR="008E48B3" w:rsidRDefault="008E48B3" w:rsidP="00E0041F">
            <w:pPr>
              <w:pStyle w:val="TableCells"/>
            </w:pPr>
            <w:r>
              <w:t>Display only. Indicates whether this transaction is for cash or non-cash. When you initiate this e-doc,</w:t>
            </w:r>
            <w:r w:rsidRPr="00E97EF0">
              <w:t xml:space="preserve"> the system sets the value to </w:t>
            </w:r>
            <w:r w:rsidR="00D630DD">
              <w:t>'</w:t>
            </w:r>
            <w:r w:rsidRPr="00060AD7">
              <w:t>Non-Cash.</w:t>
            </w:r>
            <w:r w:rsidR="00D630DD">
              <w:t>'</w:t>
            </w:r>
          </w:p>
        </w:tc>
      </w:tr>
      <w:tr w:rsidR="008E48B3" w:rsidTr="00E0041F">
        <w:tc>
          <w:tcPr>
            <w:tcW w:w="2160" w:type="dxa"/>
            <w:tcBorders>
              <w:right w:val="double" w:sz="4" w:space="0" w:color="auto"/>
            </w:tcBorders>
          </w:tcPr>
          <w:p w:rsidR="008E48B3" w:rsidRDefault="008E48B3" w:rsidP="00E0041F">
            <w:pPr>
              <w:pStyle w:val="TableCells"/>
            </w:pPr>
            <w:r>
              <w:t>Transaction Source-Type</w:t>
            </w:r>
          </w:p>
        </w:tc>
        <w:tc>
          <w:tcPr>
            <w:tcW w:w="5371" w:type="dxa"/>
          </w:tcPr>
          <w:p w:rsidR="008E48B3" w:rsidRDefault="008E48B3" w:rsidP="00E0041F">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8E48B3" w:rsidRDefault="008E48B3" w:rsidP="008E48B3">
      <w:pPr>
        <w:pStyle w:val="Heading5"/>
      </w:pPr>
      <w:bookmarkStart w:id="350" w:name="_Toc274319089"/>
      <w:r>
        <w:t xml:space="preserve">Transaction Lines </w:t>
      </w:r>
      <w:r w:rsidRPr="00B963B9">
        <w:t>Tab</w:t>
      </w:r>
      <w:bookmarkEnd w:id="350"/>
      <w:r w:rsidR="00601517">
        <w:fldChar w:fldCharType="begin"/>
      </w:r>
      <w:r>
        <w:instrText xml:space="preserve"> XE "</w:instrText>
      </w:r>
      <w:r w:rsidRPr="003675FA">
        <w:instrText xml:space="preserve"> </w:instrText>
      </w:r>
      <w:r>
        <w:instrText>Corpus Adjustment</w:instrText>
      </w:r>
      <w:r w:rsidRPr="00F86E56">
        <w:instrText xml:space="preserve"> document</w:instrText>
      </w:r>
      <w:r>
        <w:instrText>:Transaction Lines t</w:instrText>
      </w:r>
      <w:r w:rsidRPr="00B963B9">
        <w:instrText>ab</w:instrText>
      </w:r>
      <w:r>
        <w:instrText xml:space="preserve">" </w:instrText>
      </w:r>
      <w:r w:rsidR="00601517">
        <w:fldChar w:fldCharType="end"/>
      </w:r>
    </w:p>
    <w:p w:rsidR="008E48B3" w:rsidRDefault="008E48B3" w:rsidP="00927A39">
      <w:pPr>
        <w:pStyle w:val="Illustration"/>
        <w:rPr>
          <w:lang w:bidi="th-TH"/>
        </w:rPr>
      </w:pPr>
      <w:r>
        <w:rPr>
          <w:noProof/>
        </w:rPr>
        <w:drawing>
          <wp:inline distT="0" distB="0" distL="0" distR="0" wp14:anchorId="02515B04" wp14:editId="061D660C">
            <wp:extent cx="5827395" cy="1453515"/>
            <wp:effectExtent l="19050" t="0" r="190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13" cstate="print"/>
                    <a:srcRect/>
                    <a:stretch>
                      <a:fillRect/>
                    </a:stretch>
                  </pic:blipFill>
                  <pic:spPr bwMode="auto">
                    <a:xfrm>
                      <a:off x="0" y="0"/>
                      <a:ext cx="5827395" cy="1453515"/>
                    </a:xfrm>
                    <a:prstGeom prst="rect">
                      <a:avLst/>
                    </a:prstGeom>
                    <a:noFill/>
                    <a:ln w="9525">
                      <a:noFill/>
                      <a:miter lim="800000"/>
                      <a:headEnd/>
                      <a:tailEnd/>
                    </a:ln>
                  </pic:spPr>
                </pic:pic>
              </a:graphicData>
            </a:graphic>
          </wp:inline>
        </w:drawing>
      </w:r>
    </w:p>
    <w:p w:rsidR="008E48B3" w:rsidRDefault="008E48B3" w:rsidP="008E48B3">
      <w:pPr>
        <w:pStyle w:val="BodyText"/>
      </w:pPr>
      <w:r>
        <w:t xml:space="preserve">The </w:t>
      </w:r>
      <w:r>
        <w:rPr>
          <w:b/>
        </w:rPr>
        <w:t>Transaction</w:t>
      </w:r>
      <w:r w:rsidRPr="009F20BD">
        <w:rPr>
          <w:b/>
        </w:rPr>
        <w:t xml:space="preserve"> Lines</w:t>
      </w:r>
      <w:r>
        <w:t xml:space="preserve"> tab allows you to increase or decrease the corpus amount for a true endowment. </w:t>
      </w:r>
    </w:p>
    <w:p w:rsidR="008E48B3" w:rsidRPr="00EC23F2" w:rsidRDefault="008E48B3" w:rsidP="00E776BD">
      <w:pPr>
        <w:pStyle w:val="TableHeading"/>
      </w:pPr>
      <w:r>
        <w:t>Transaction Lines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KEMID</w:t>
            </w:r>
          </w:p>
        </w:tc>
        <w:tc>
          <w:tcPr>
            <w:tcW w:w="5371" w:type="dxa"/>
            <w:tcBorders>
              <w:top w:val="single" w:sz="4" w:space="0" w:color="auto"/>
              <w:left w:val="single" w:sz="4" w:space="0" w:color="auto"/>
              <w:bottom w:val="thickThinSmallGap" w:sz="12" w:space="0" w:color="auto"/>
            </w:tcBorders>
          </w:tcPr>
          <w:p w:rsidR="008E48B3" w:rsidRDefault="008E48B3" w:rsidP="00E0041F">
            <w:pPr>
              <w:pStyle w:val="TableCells"/>
            </w:pPr>
            <w:r>
              <w:t xml:space="preserve">Required. Indicates the KEMID affected by the transaction. The KEMID specified must be a permanent endowment. Enter the ID or use the lookup </w:t>
            </w:r>
            <w:r>
              <w:rPr>
                <w:noProof/>
              </w:rPr>
              <w:drawing>
                <wp:inline distT="0" distB="0" distL="0" distR="0" wp14:anchorId="30E099AD" wp14:editId="33745EFB">
                  <wp:extent cx="102235" cy="102235"/>
                  <wp:effectExtent l="19050" t="0" r="0" b="0"/>
                  <wp:docPr id="67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Line Description (Increase)</w:t>
            </w:r>
          </w:p>
          <w:p w:rsidR="008E48B3" w:rsidRDefault="008E48B3" w:rsidP="00E0041F">
            <w:pPr>
              <w:pStyle w:val="TableCells"/>
            </w:pPr>
            <w:r>
              <w:t>Description (Decrease)</w:t>
            </w:r>
          </w:p>
        </w:tc>
        <w:tc>
          <w:tcPr>
            <w:tcW w:w="5371" w:type="dxa"/>
            <w:tcBorders>
              <w:top w:val="single" w:sz="4" w:space="0" w:color="auto"/>
              <w:left w:val="single" w:sz="4" w:space="0" w:color="auto"/>
              <w:bottom w:val="thickThinSmallGap" w:sz="12" w:space="0" w:color="auto"/>
            </w:tcBorders>
          </w:tcPr>
          <w:p w:rsidR="008E48B3" w:rsidRDefault="008E48B3" w:rsidP="00E0041F">
            <w:pPr>
              <w:pStyle w:val="TableCells"/>
            </w:pPr>
            <w:r>
              <w:t xml:space="preserve">Optional. The reason for the corpus adjustment. </w:t>
            </w:r>
          </w:p>
        </w:tc>
      </w:tr>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Income or Principal</w:t>
            </w:r>
          </w:p>
        </w:tc>
        <w:tc>
          <w:tcPr>
            <w:tcW w:w="5371" w:type="dxa"/>
            <w:tcBorders>
              <w:top w:val="single" w:sz="4" w:space="0" w:color="auto"/>
              <w:left w:val="single" w:sz="4" w:space="0" w:color="auto"/>
              <w:bottom w:val="thickThinSmallGap" w:sz="12" w:space="0" w:color="auto"/>
            </w:tcBorders>
          </w:tcPr>
          <w:p w:rsidR="008E48B3" w:rsidRDefault="008E48B3" w:rsidP="00E0041F">
            <w:pPr>
              <w:pStyle w:val="TableCells"/>
            </w:pPr>
            <w:r>
              <w:t xml:space="preserve">Display only. Indicates whether the transaction affects income or principal. For this e-doc, the value is automatically set to </w:t>
            </w:r>
            <w:r w:rsidR="00D630DD">
              <w:t>'</w:t>
            </w:r>
            <w:r w:rsidRPr="00060AD7">
              <w:t>P</w:t>
            </w:r>
            <w:r w:rsidR="00D630DD">
              <w:t>'</w:t>
            </w:r>
            <w:r>
              <w:t xml:space="preserve"> (Principal).</w:t>
            </w:r>
          </w:p>
        </w:tc>
      </w:tr>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Transaction Amount</w:t>
            </w:r>
          </w:p>
        </w:tc>
        <w:tc>
          <w:tcPr>
            <w:tcW w:w="5371" w:type="dxa"/>
            <w:tcBorders>
              <w:top w:val="single" w:sz="4" w:space="0" w:color="auto"/>
              <w:left w:val="single" w:sz="4" w:space="0" w:color="auto"/>
              <w:bottom w:val="thickThinSmallGap" w:sz="12" w:space="0" w:color="auto"/>
            </w:tcBorders>
          </w:tcPr>
          <w:p w:rsidR="008E48B3" w:rsidRDefault="008E48B3" w:rsidP="00E0041F">
            <w:pPr>
              <w:pStyle w:val="TableCells"/>
            </w:pPr>
            <w:r>
              <w:t>Required. The dollar amount by which the KEMID</w:t>
            </w:r>
            <w:r w:rsidR="00D630DD">
              <w:t>'</w:t>
            </w:r>
            <w:r>
              <w:t>s corpus is to be increased or decreased.</w:t>
            </w:r>
          </w:p>
        </w:tc>
      </w:tr>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Actions</w:t>
            </w:r>
          </w:p>
        </w:tc>
        <w:tc>
          <w:tcPr>
            <w:tcW w:w="5371" w:type="dxa"/>
            <w:tcBorders>
              <w:top w:val="single" w:sz="4" w:space="0" w:color="auto"/>
              <w:left w:val="single" w:sz="4" w:space="0" w:color="auto"/>
              <w:bottom w:val="thickThinSmallGap" w:sz="12" w:space="0" w:color="auto"/>
            </w:tcBorders>
          </w:tcPr>
          <w:p w:rsidR="008E48B3" w:rsidRDefault="008E48B3" w:rsidP="00E0041F">
            <w:pPr>
              <w:pStyle w:val="TableCells"/>
            </w:pPr>
            <w:r>
              <w:t xml:space="preserve">Click a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bal inquiry</w:t>
            </w:r>
            <w:r>
              <w:t xml:space="preserve"> button (which allows you to select and view balance inquiry reports) and </w:t>
            </w:r>
            <w:r w:rsidRPr="00032974">
              <w:rPr>
                <w:rStyle w:val="Strong"/>
              </w:rPr>
              <w:t>delete</w:t>
            </w:r>
            <w:r>
              <w:t xml:space="preserve"> button (which allows you to delete the line from the document) are displayed.</w:t>
            </w:r>
          </w:p>
        </w:tc>
      </w:tr>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Total Principal Amount</w:t>
            </w:r>
          </w:p>
        </w:tc>
        <w:tc>
          <w:tcPr>
            <w:tcW w:w="5371" w:type="dxa"/>
            <w:tcBorders>
              <w:top w:val="single" w:sz="4" w:space="0" w:color="auto"/>
              <w:left w:val="single" w:sz="4" w:space="0" w:color="auto"/>
              <w:bottom w:val="thickThinSmallGap" w:sz="12" w:space="0" w:color="auto"/>
            </w:tcBorders>
          </w:tcPr>
          <w:p w:rsidR="008E48B3" w:rsidRDefault="008E48B3" w:rsidP="00E0041F">
            <w:pPr>
              <w:pStyle w:val="TableCells"/>
            </w:pPr>
            <w:r>
              <w:t xml:space="preserve">Display only. The sum of all amounts affecting principal in the transaction lines. Calculated and displayed separately for the </w:t>
            </w:r>
            <w:r w:rsidRPr="00C47C71">
              <w:rPr>
                <w:rStyle w:val="Strong"/>
              </w:rPr>
              <w:t>Increase</w:t>
            </w:r>
            <w:r>
              <w:t xml:space="preserve"> and </w:t>
            </w:r>
            <w:r w:rsidRPr="00C47C71">
              <w:rPr>
                <w:rStyle w:val="Strong"/>
              </w:rPr>
              <w:t>Decrease</w:t>
            </w:r>
            <w:r>
              <w:t xml:space="preserve"> sections of the tab.</w:t>
            </w:r>
          </w:p>
        </w:tc>
      </w:tr>
    </w:tbl>
    <w:p w:rsidR="008E48B3" w:rsidRDefault="008E48B3" w:rsidP="008E48B3">
      <w:pPr>
        <w:pStyle w:val="Heading6"/>
      </w:pPr>
      <w:bookmarkStart w:id="351" w:name="_Toc242850859"/>
      <w:bookmarkStart w:id="352" w:name="_d2h_bmk__Toc242850859_32"/>
      <w:bookmarkStart w:id="353" w:name="_D2HTopic_642"/>
      <w:bookmarkStart w:id="354" w:name="_Toc274319090"/>
      <w:r>
        <w:t>Importing Transaction Lines</w:t>
      </w:r>
      <w:bookmarkEnd w:id="351"/>
      <w:bookmarkEnd w:id="352"/>
      <w:bookmarkEnd w:id="353"/>
      <w:bookmarkEnd w:id="354"/>
    </w:p>
    <w:p w:rsidR="008E48B3" w:rsidRDefault="008E48B3" w:rsidP="008E48B3">
      <w:pPr>
        <w:pStyle w:val="BodyText"/>
      </w:pPr>
      <w:r>
        <w:t>If you have a number of transaction lines to enter, you may create a .csv file containing the information and import it into the Corpus Adjustment e-doc. To add multiple transaction lines from a file,</w:t>
      </w:r>
      <w:r w:rsidRPr="00E50361">
        <w:t xml:space="preserve"> </w:t>
      </w:r>
      <w:r>
        <w:t>follow these steps:</w:t>
      </w:r>
    </w:p>
    <w:p w:rsidR="00963BA1" w:rsidRDefault="008E48B3" w:rsidP="008E48B3">
      <w:pPr>
        <w:pStyle w:val="C1HNumber"/>
        <w:numPr>
          <w:ilvl w:val="0"/>
          <w:numId w:val="40"/>
        </w:numPr>
      </w:pPr>
      <w:r>
        <w:t xml:space="preserve">Retrieve the data import template from </w:t>
      </w:r>
      <w:r w:rsidR="00B24F50">
        <w:t>“</w:t>
      </w:r>
      <w:r w:rsidRPr="00B24F50">
        <w:t>KEM_ECA_Import.xls</w:t>
      </w:r>
      <w:r w:rsidR="00B24F50" w:rsidRPr="00B24F50">
        <w:t>”</w:t>
      </w:r>
      <w:r>
        <w:t xml:space="preserve"> in the </w:t>
      </w:r>
      <w:r w:rsidR="00B24F50" w:rsidRPr="00963BA1">
        <w:rPr>
          <w:i/>
        </w:rPr>
        <w:t>KFS Overview and Introduction to the User lnterface</w:t>
      </w:r>
      <w:r>
        <w:t>.</w:t>
      </w:r>
    </w:p>
    <w:p w:rsidR="008E48B3" w:rsidRPr="003C466B" w:rsidRDefault="008E48B3" w:rsidP="008E48B3">
      <w:pPr>
        <w:pStyle w:val="C1HNumber"/>
        <w:numPr>
          <w:ilvl w:val="0"/>
          <w:numId w:val="40"/>
        </w:numPr>
      </w:pPr>
      <w:r>
        <w:t>Create a .csv file and import it via the</w:t>
      </w:r>
      <w:r w:rsidRPr="00E50361">
        <w:rPr>
          <w:rStyle w:val="Strong"/>
        </w:rPr>
        <w:t xml:space="preserve"> </w:t>
      </w:r>
      <w:r>
        <w:rPr>
          <w:noProof/>
        </w:rPr>
        <w:drawing>
          <wp:inline distT="0" distB="0" distL="0" distR="0" wp14:anchorId="126C8CEB" wp14:editId="6966BCA8">
            <wp:extent cx="621030" cy="156845"/>
            <wp:effectExtent l="19050" t="0" r="7620" b="0"/>
            <wp:docPr id="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621030" cy="156845"/>
                    </a:xfrm>
                    <a:prstGeom prst="rect">
                      <a:avLst/>
                    </a:prstGeom>
                    <a:noFill/>
                    <a:ln w="9525">
                      <a:noFill/>
                      <a:miter lim="800000"/>
                      <a:headEnd/>
                      <a:tailEnd/>
                    </a:ln>
                  </pic:spPr>
                </pic:pic>
              </a:graphicData>
            </a:graphic>
          </wp:inline>
        </w:drawing>
      </w:r>
      <w:r>
        <w:t xml:space="preserve"> button according to the instructions in </w:t>
      </w:r>
      <w:r w:rsidR="00B24F50" w:rsidRPr="00B24F50">
        <w:t>“</w:t>
      </w:r>
      <w:r w:rsidRPr="00B24F50">
        <w:t>Creating a .csv File</w:t>
      </w:r>
      <w:r w:rsidR="00B24F50" w:rsidRPr="00B24F50">
        <w:t>”</w:t>
      </w:r>
      <w:r w:rsidRPr="001A44CD">
        <w:t xml:space="preserve"> </w:t>
      </w:r>
      <w:r>
        <w:t xml:space="preserve">in the </w:t>
      </w:r>
      <w:r w:rsidR="00B24F50" w:rsidRPr="00963BA1">
        <w:rPr>
          <w:i/>
        </w:rPr>
        <w:t>KFS Overview and Introduction to the User lnterface</w:t>
      </w:r>
      <w:r>
        <w:t>.</w:t>
      </w:r>
    </w:p>
    <w:p w:rsidR="008E48B3" w:rsidRDefault="008E48B3" w:rsidP="008E48B3">
      <w:pPr>
        <w:pStyle w:val="Heading4"/>
        <w:rPr>
          <w:lang w:bidi="th-TH"/>
        </w:rPr>
      </w:pPr>
      <w:bookmarkStart w:id="355" w:name="_Toc274319091"/>
      <w:bookmarkStart w:id="356" w:name="_Toc276976103"/>
      <w:r w:rsidRPr="005755B5">
        <w:rPr>
          <w:lang w:bidi="th-TH"/>
        </w:rPr>
        <w:t>Process Overview</w:t>
      </w:r>
      <w:bookmarkEnd w:id="355"/>
      <w:bookmarkEnd w:id="356"/>
    </w:p>
    <w:p w:rsidR="008E48B3" w:rsidRDefault="008E48B3" w:rsidP="008E48B3">
      <w:pPr>
        <w:pStyle w:val="Heading5"/>
      </w:pPr>
      <w:bookmarkStart w:id="357" w:name="_Toc274319092"/>
      <w:r w:rsidRPr="001451FF">
        <w:t>Business Rules</w:t>
      </w:r>
      <w:bookmarkEnd w:id="357"/>
    </w:p>
    <w:p w:rsidR="008E48B3" w:rsidRDefault="008E48B3" w:rsidP="008E48B3">
      <w:pPr>
        <w:pStyle w:val="Note"/>
        <w:rPr>
          <w:lang w:bidi="th-TH"/>
        </w:rPr>
      </w:pPr>
      <w:r>
        <w:drawing>
          <wp:inline distT="0" distB="0" distL="0" distR="0" wp14:anchorId="25605618" wp14:editId="7BD3A11F">
            <wp:extent cx="156845" cy="156845"/>
            <wp:effectExtent l="19050" t="0" r="0" b="0"/>
            <wp:docPr id="6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8E48B3" w:rsidRDefault="008E48B3" w:rsidP="008E48B3">
      <w:pPr>
        <w:pStyle w:val="BodyText"/>
      </w:pPr>
      <w:r w:rsidRPr="00EA12A0">
        <w:t>In addition to the standard business rules for endowment transactions</w:t>
      </w:r>
      <w:r>
        <w:t xml:space="preserve">, the following business rules </w:t>
      </w:r>
      <w:r w:rsidRPr="00EA12A0">
        <w:t xml:space="preserve">apply to </w:t>
      </w:r>
      <w:r>
        <w:t>corpus adjustment</w:t>
      </w:r>
      <w:r w:rsidRPr="001451FF">
        <w:t xml:space="preserve"> </w:t>
      </w:r>
      <w:r w:rsidRPr="00EA12A0">
        <w:t>transactions:</w:t>
      </w:r>
      <w:r>
        <w:t xml:space="preserve"> </w:t>
      </w:r>
    </w:p>
    <w:p w:rsidR="008E48B3" w:rsidRPr="00541320" w:rsidRDefault="008E48B3" w:rsidP="008E48B3">
      <w:pPr>
        <w:pStyle w:val="C1HBullet"/>
      </w:pPr>
      <w:r w:rsidRPr="00541320">
        <w:t xml:space="preserve">When </w:t>
      </w:r>
      <w:r>
        <w:t xml:space="preserve">you initiate </w:t>
      </w:r>
      <w:r w:rsidRPr="00541320">
        <w:t>a</w:t>
      </w:r>
      <w:r>
        <w:t>n e-doc</w:t>
      </w:r>
      <w:r w:rsidRPr="00541320">
        <w:t xml:space="preserve">, the </w:t>
      </w:r>
      <w:r>
        <w:t xml:space="preserve">system displays </w:t>
      </w:r>
      <w:r w:rsidR="00D630DD">
        <w:t>'</w:t>
      </w:r>
      <w:r w:rsidRPr="00060AD7">
        <w:t>Non-Cash</w:t>
      </w:r>
      <w:r w:rsidR="00D630DD">
        <w:t>'</w:t>
      </w:r>
      <w:r>
        <w:t xml:space="preserve"> in the </w:t>
      </w:r>
      <w:r w:rsidRPr="001959C8">
        <w:rPr>
          <w:rStyle w:val="Strong"/>
        </w:rPr>
        <w:t>Transaction Sub-Type</w:t>
      </w:r>
      <w:r>
        <w:t xml:space="preserve"> field. You cannot change this value. </w:t>
      </w:r>
    </w:p>
    <w:p w:rsidR="008E48B3" w:rsidRPr="0070295F" w:rsidRDefault="008E48B3" w:rsidP="008E48B3">
      <w:pPr>
        <w:pStyle w:val="C1HBullet"/>
      </w:pPr>
      <w:r>
        <w:t xml:space="preserve">You may input both </w:t>
      </w:r>
      <w:r w:rsidRPr="001959C8">
        <w:rPr>
          <w:rStyle w:val="Strong"/>
        </w:rPr>
        <w:t>Increase</w:t>
      </w:r>
      <w:r>
        <w:t xml:space="preserve"> and </w:t>
      </w:r>
      <w:r w:rsidRPr="001959C8">
        <w:rPr>
          <w:rStyle w:val="Strong"/>
        </w:rPr>
        <w:t>Decrease</w:t>
      </w:r>
      <w:r>
        <w:t xml:space="preserve"> transaction lines in one e-doc. </w:t>
      </w:r>
    </w:p>
    <w:p w:rsidR="008E48B3" w:rsidRPr="00541320" w:rsidRDefault="008E48B3" w:rsidP="008E48B3">
      <w:pPr>
        <w:pStyle w:val="C1HBullet"/>
      </w:pPr>
      <w:r>
        <w:t>The KEMID specified in each transaction line must be a permanent endowment.</w:t>
      </w:r>
    </w:p>
    <w:p w:rsidR="008E48B3" w:rsidRPr="00541320" w:rsidRDefault="008E48B3" w:rsidP="008E48B3">
      <w:pPr>
        <w:pStyle w:val="C1HBullet"/>
      </w:pPr>
      <w:r>
        <w:t xml:space="preserve">The system displays the value </w:t>
      </w:r>
      <w:r w:rsidR="00D630DD">
        <w:t>'</w:t>
      </w:r>
      <w:r w:rsidRPr="00060AD7">
        <w:t>P</w:t>
      </w:r>
      <w:r w:rsidR="00D630DD">
        <w:t>'</w:t>
      </w:r>
      <w:r w:rsidRPr="00060AD7">
        <w:t xml:space="preserve"> </w:t>
      </w:r>
      <w:r>
        <w:t xml:space="preserve">(Principal) in the </w:t>
      </w:r>
      <w:r w:rsidRPr="001959C8">
        <w:rPr>
          <w:rStyle w:val="Strong"/>
        </w:rPr>
        <w:t>Income or Principal</w:t>
      </w:r>
      <w:r w:rsidRPr="001959C8">
        <w:t xml:space="preserve"> </w:t>
      </w:r>
      <w:r>
        <w:t>field. You cannot change this value.</w:t>
      </w:r>
    </w:p>
    <w:p w:rsidR="008E48B3" w:rsidRPr="00541320" w:rsidRDefault="008E48B3" w:rsidP="008E48B3">
      <w:pPr>
        <w:pStyle w:val="C1HBullet"/>
      </w:pPr>
      <w:r>
        <w:t>You cannot enter an Etran code in this type of e-doc.</w:t>
      </w:r>
    </w:p>
    <w:p w:rsidR="008E48B3" w:rsidRPr="00541320" w:rsidRDefault="008E48B3" w:rsidP="008E48B3">
      <w:pPr>
        <w:pStyle w:val="C1HBullet"/>
      </w:pPr>
      <w:r w:rsidRPr="00F936BE">
        <w:t>For</w:t>
      </w:r>
      <w:r>
        <w:t xml:space="preserve"> each transaction line,</w:t>
      </w:r>
      <w:r>
        <w:rPr>
          <w:b/>
          <w:i/>
        </w:rPr>
        <w:t xml:space="preserve"> </w:t>
      </w:r>
      <w:r w:rsidRPr="001959C8">
        <w:t xml:space="preserve">the system sets the corpus indicator </w:t>
      </w:r>
      <w:r w:rsidRPr="00541320">
        <w:t>t</w:t>
      </w:r>
      <w:r w:rsidRPr="00060AD7">
        <w:t xml:space="preserve">o </w:t>
      </w:r>
      <w:r w:rsidR="00D630DD">
        <w:t>'</w:t>
      </w:r>
      <w:r w:rsidRPr="00060AD7">
        <w:t>Yes.</w:t>
      </w:r>
      <w:r w:rsidR="00D630DD">
        <w:t>'</w:t>
      </w:r>
    </w:p>
    <w:p w:rsidR="008E48B3" w:rsidRPr="00DA1B8E" w:rsidRDefault="008E48B3" w:rsidP="008E48B3">
      <w:pPr>
        <w:pStyle w:val="C1HBullet"/>
      </w:pPr>
      <w:r>
        <w:t>No security record is associated with this e-doc.</w:t>
      </w:r>
    </w:p>
    <w:p w:rsidR="008E48B3" w:rsidRDefault="008E48B3" w:rsidP="008E48B3">
      <w:pPr>
        <w:pStyle w:val="Heading5"/>
        <w:rPr>
          <w:lang w:bidi="th-TH"/>
        </w:rPr>
      </w:pPr>
      <w:bookmarkStart w:id="358" w:name="_Toc274319093"/>
      <w:r w:rsidRPr="00FD536A">
        <w:rPr>
          <w:lang w:bidi="th-TH"/>
        </w:rPr>
        <w:t>Routing</w:t>
      </w:r>
      <w:bookmarkEnd w:id="358"/>
    </w:p>
    <w:p w:rsidR="008E48B3" w:rsidRDefault="008E48B3" w:rsidP="008E48B3">
      <w:pPr>
        <w:pStyle w:val="Note"/>
        <w:rPr>
          <w:lang w:bidi="th-TH"/>
        </w:rPr>
      </w:pPr>
      <w:bookmarkStart w:id="359" w:name="_Toc274319094"/>
      <w:r>
        <w:drawing>
          <wp:inline distT="0" distB="0" distL="0" distR="0" wp14:anchorId="46FB5EE9" wp14:editId="3474E564">
            <wp:extent cx="156845" cy="156845"/>
            <wp:effectExtent l="19050" t="0" r="0" b="0"/>
            <wp:docPr id="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8E48B3" w:rsidRDefault="008E48B3" w:rsidP="008E48B3">
      <w:pPr>
        <w:pStyle w:val="Heading4"/>
      </w:pPr>
      <w:bookmarkStart w:id="360" w:name="_Toc276976104"/>
      <w:r w:rsidRPr="00FD536A">
        <w:rPr>
          <w:lang w:bidi="th-TH"/>
        </w:rPr>
        <w:t>Example</w:t>
      </w:r>
      <w:bookmarkEnd w:id="359"/>
      <w:bookmarkEnd w:id="360"/>
      <w:r w:rsidR="00601517">
        <w:fldChar w:fldCharType="begin"/>
      </w:r>
      <w:r>
        <w:instrText xml:space="preserve"> XE "</w:instrText>
      </w:r>
      <w:r w:rsidRPr="003675FA">
        <w:instrText xml:space="preserve"> </w:instrText>
      </w:r>
      <w:r>
        <w:instrText>Corpus Adjustment</w:instrText>
      </w:r>
      <w:r w:rsidRPr="00F86E56">
        <w:instrText xml:space="preserve"> document</w:instrText>
      </w:r>
      <w:r>
        <w:instrText xml:space="preserve">:example" </w:instrText>
      </w:r>
      <w:r w:rsidR="00601517">
        <w:fldChar w:fldCharType="end"/>
      </w:r>
    </w:p>
    <w:p w:rsidR="008E48B3" w:rsidRPr="002410E9" w:rsidRDefault="008E48B3" w:rsidP="008E48B3">
      <w:pPr>
        <w:pStyle w:val="BodyText"/>
      </w:pPr>
      <w:r w:rsidRPr="002410E9">
        <w:t>In reviewing a gift of real property that was deposited into a new permanently endowed KEMID</w:t>
      </w:r>
      <w:r>
        <w:t>,</w:t>
      </w:r>
      <w:r w:rsidRPr="002410E9">
        <w:t xml:space="preserve"> </w:t>
      </w:r>
      <w:r>
        <w:t>a staff member</w:t>
      </w:r>
      <w:r w:rsidRPr="002410E9">
        <w:t xml:space="preserve"> determined that the $50,000 valuation originally used was incorrect and should have been $40,000.</w:t>
      </w:r>
      <w:r>
        <w:t xml:space="preserve"> S</w:t>
      </w:r>
      <w:r w:rsidRPr="002410E9">
        <w:t xml:space="preserve">ince the property was donated it </w:t>
      </w:r>
      <w:r>
        <w:t>has been</w:t>
      </w:r>
      <w:r w:rsidRPr="002410E9">
        <w:t xml:space="preserve"> sold and the resulting cash placed into the KEMID. At this point</w:t>
      </w:r>
      <w:r>
        <w:t>,</w:t>
      </w:r>
      <w:r w:rsidRPr="002410E9">
        <w:t xml:space="preserve"> the KEMID has an Endowment Corpus of $50,000.</w:t>
      </w:r>
      <w:r>
        <w:t xml:space="preserve"> Given</w:t>
      </w:r>
      <w:r w:rsidRPr="002410E9">
        <w:t xml:space="preserve"> the new valuation information</w:t>
      </w:r>
      <w:r>
        <w:t>,</w:t>
      </w:r>
      <w:r w:rsidRPr="002410E9">
        <w:t xml:space="preserve"> a Corpus Adjustment transaction is initiated for the KEMID.</w:t>
      </w:r>
      <w:r>
        <w:t xml:space="preserve"> I</w:t>
      </w:r>
      <w:r w:rsidRPr="002410E9">
        <w:t>n the Decrease</w:t>
      </w:r>
      <w:r>
        <w:t xml:space="preserve"> section</w:t>
      </w:r>
      <w:r w:rsidRPr="002410E9">
        <w:t xml:space="preserve"> $10,000 is entered as the transaction amount.</w:t>
      </w:r>
      <w:r>
        <w:t xml:space="preserve"> After</w:t>
      </w:r>
      <w:r w:rsidRPr="002410E9">
        <w:t xml:space="preserve"> this transaction </w:t>
      </w:r>
      <w:r>
        <w:t>has been</w:t>
      </w:r>
      <w:r w:rsidRPr="002410E9">
        <w:t xml:space="preserve"> posted to the KEMID, the KEMID </w:t>
      </w:r>
      <w:r>
        <w:t>shows</w:t>
      </w:r>
      <w:r w:rsidRPr="002410E9">
        <w:t xml:space="preserve"> a</w:t>
      </w:r>
      <w:r>
        <w:t>n</w:t>
      </w:r>
      <w:r w:rsidRPr="002410E9">
        <w:t xml:space="preserve"> endowment corpus of $40,000. </w:t>
      </w:r>
    </w:p>
    <w:p w:rsidR="008E48B3" w:rsidRDefault="008E48B3" w:rsidP="008E48B3">
      <w:pPr>
        <w:pStyle w:val="Heading3"/>
      </w:pPr>
      <w:bookmarkStart w:id="361" w:name="_Toc274319095"/>
      <w:bookmarkStart w:id="362" w:name="_Toc276976105"/>
      <w:r>
        <w:t>Holding Adjustment</w:t>
      </w:r>
      <w:bookmarkEnd w:id="361"/>
      <w:bookmarkEnd w:id="362"/>
      <w:r w:rsidRPr="00DA5F04">
        <w:t xml:space="preserve"> </w:t>
      </w:r>
      <w:r w:rsidR="00601517">
        <w:fldChar w:fldCharType="begin"/>
      </w:r>
      <w:r>
        <w:instrText xml:space="preserve"> XE "</w:instrText>
      </w:r>
      <w:r w:rsidRPr="003675FA">
        <w:instrText xml:space="preserve"> </w:instrText>
      </w:r>
      <w:r>
        <w:instrText>Holding Adjustment</w:instrText>
      </w:r>
      <w:r w:rsidRPr="00F86E56">
        <w:instrText xml:space="preserve"> document</w:instrText>
      </w:r>
      <w:r>
        <w:instrText xml:space="preserve">" </w:instrText>
      </w:r>
      <w:r w:rsidR="00601517">
        <w:fldChar w:fldCharType="end"/>
      </w:r>
      <w:r w:rsidR="00601517">
        <w:fldChar w:fldCharType="begin"/>
      </w:r>
      <w:r>
        <w:instrText xml:space="preserve"> XE "Endowment:Holding Adjustment</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363" w:name="_Toc274107360"/>
      <w:r>
        <w:instrText>Holding Adjustment</w:instrText>
      </w:r>
      <w:bookmarkEnd w:id="363"/>
      <w:r w:rsidRPr="00000100">
        <w:instrText xml:space="preserve"> " </w:instrText>
      </w:r>
      <w:r>
        <w:instrText>\f K</w:instrText>
      </w:r>
      <w:r w:rsidRPr="00000100">
        <w:instrText xml:space="preserve"> \l "</w:instrText>
      </w:r>
      <w:r>
        <w:instrText>2</w:instrText>
      </w:r>
      <w:r w:rsidRPr="00000100">
        <w:instrText xml:space="preserve">" </w:instrText>
      </w:r>
      <w:r w:rsidR="00601517" w:rsidRPr="00000100">
        <w:fldChar w:fldCharType="end"/>
      </w:r>
    </w:p>
    <w:p w:rsidR="008E48B3" w:rsidRPr="00040452" w:rsidRDefault="008E48B3" w:rsidP="008E48B3">
      <w:pPr>
        <w:pStyle w:val="BodyText"/>
      </w:pPr>
      <w:r>
        <w:rPr>
          <w:noProof/>
        </w:rPr>
        <w:drawing>
          <wp:inline distT="0" distB="0" distL="0" distR="0" wp14:anchorId="49452BC3" wp14:editId="7DACADB4">
            <wp:extent cx="852805" cy="252730"/>
            <wp:effectExtent l="19050" t="0" r="4445" b="0"/>
            <wp:docPr id="6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b/>
          <w:noProof/>
          <w:sz w:val="48"/>
          <w:szCs w:val="48"/>
        </w:rPr>
        <w:drawing>
          <wp:inline distT="0" distB="0" distL="0" distR="0" wp14:anchorId="6490D8BC" wp14:editId="23D7985D">
            <wp:extent cx="1583055" cy="252730"/>
            <wp:effectExtent l="19050" t="0" r="0" b="0"/>
            <wp:docPr id="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20FCE920" wp14:editId="21883317">
            <wp:extent cx="770890" cy="191135"/>
            <wp:effectExtent l="19050" t="0" r="0" b="0"/>
            <wp:docPr id="6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t>&gt;</w:t>
      </w:r>
      <w:r>
        <w:rPr>
          <w:noProof/>
        </w:rPr>
        <w:drawing>
          <wp:inline distT="0" distB="0" distL="0" distR="0" wp14:anchorId="011CB142" wp14:editId="44C8D16C">
            <wp:extent cx="1098550" cy="129540"/>
            <wp:effectExtent l="19050" t="0" r="6350" b="0"/>
            <wp:docPr id="6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srcRect/>
                    <a:stretch>
                      <a:fillRect/>
                    </a:stretch>
                  </pic:blipFill>
                  <pic:spPr bwMode="auto">
                    <a:xfrm>
                      <a:off x="0" y="0"/>
                      <a:ext cx="1098550" cy="129540"/>
                    </a:xfrm>
                    <a:prstGeom prst="rect">
                      <a:avLst/>
                    </a:prstGeom>
                    <a:noFill/>
                    <a:ln w="9525">
                      <a:noFill/>
                      <a:miter lim="800000"/>
                      <a:headEnd/>
                      <a:tailEnd/>
                    </a:ln>
                  </pic:spPr>
                </pic:pic>
              </a:graphicData>
            </a:graphic>
          </wp:inline>
        </w:drawing>
      </w:r>
      <w:r>
        <w:t xml:space="preserve"> &gt;</w:t>
      </w:r>
      <w:r w:rsidRPr="00B51B4D">
        <w:t xml:space="preserve"> </w:t>
      </w:r>
      <w:r>
        <w:rPr>
          <w:noProof/>
        </w:rPr>
        <w:drawing>
          <wp:inline distT="0" distB="0" distL="0" distR="0" wp14:anchorId="6716E8A9" wp14:editId="74E88B2F">
            <wp:extent cx="2005965" cy="252730"/>
            <wp:effectExtent l="19050" t="0" r="0" b="0"/>
            <wp:docPr id="6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srcRect/>
                    <a:stretch>
                      <a:fillRect/>
                    </a:stretch>
                  </pic:blipFill>
                  <pic:spPr bwMode="auto">
                    <a:xfrm>
                      <a:off x="0" y="0"/>
                      <a:ext cx="2005965" cy="252730"/>
                    </a:xfrm>
                    <a:prstGeom prst="rect">
                      <a:avLst/>
                    </a:prstGeom>
                    <a:noFill/>
                    <a:ln w="9525">
                      <a:noFill/>
                      <a:miter lim="800000"/>
                      <a:headEnd/>
                      <a:tailEnd/>
                    </a:ln>
                  </pic:spPr>
                </pic:pic>
              </a:graphicData>
            </a:graphic>
          </wp:inline>
        </w:drawing>
      </w:r>
    </w:p>
    <w:p w:rsidR="008E48B3" w:rsidRDefault="008E48B3" w:rsidP="008E48B3">
      <w:pPr>
        <w:pStyle w:val="BodyText"/>
      </w:pPr>
      <w:r>
        <w:rPr>
          <w:lang w:bidi="th-TH"/>
        </w:rPr>
        <w:t xml:space="preserve">The </w:t>
      </w:r>
      <w:r>
        <w:t>Holding Adjustment</w:t>
      </w:r>
      <w:r>
        <w:rPr>
          <w:lang w:bidi="th-TH"/>
        </w:rPr>
        <w:t xml:space="preserve"> e-doc allows you to</w:t>
      </w:r>
      <w:r w:rsidRPr="002C07C9">
        <w:t xml:space="preserve"> adjust the carry value of a security held by </w:t>
      </w:r>
      <w:r>
        <w:t>a</w:t>
      </w:r>
      <w:r w:rsidRPr="002C07C9">
        <w:t xml:space="preserve"> KEMID without affecting the number of units that make up the holding.</w:t>
      </w:r>
      <w:r>
        <w:t xml:space="preserve"> This transaction may affect some or all lots of the security holdings, depending on your instructions. </w:t>
      </w:r>
    </w:p>
    <w:p w:rsidR="008E48B3" w:rsidRDefault="008E48B3" w:rsidP="008E48B3">
      <w:pPr>
        <w:pStyle w:val="BodyText"/>
      </w:pPr>
      <w:r>
        <w:t xml:space="preserve">This type of transaction changes the overall per-share value of the holding for future transactions. Both the changes in carry value and in income or expense are carried forward to the General Ledger. </w:t>
      </w:r>
    </w:p>
    <w:p w:rsidR="008E48B3" w:rsidRDefault="008E48B3" w:rsidP="008E48B3">
      <w:pPr>
        <w:pStyle w:val="BodyText"/>
      </w:pPr>
      <w:r>
        <w:t xml:space="preserve">You may use this e-doc in a number of situations, including: </w:t>
      </w:r>
    </w:p>
    <w:p w:rsidR="008E48B3" w:rsidRPr="000A1DAC" w:rsidRDefault="008E48B3" w:rsidP="008E48B3">
      <w:pPr>
        <w:pStyle w:val="C1HBullet"/>
      </w:pPr>
      <w:r w:rsidRPr="000A1DAC">
        <w:t>Distributi</w:t>
      </w:r>
      <w:r>
        <w:t>ng</w:t>
      </w:r>
      <w:r w:rsidRPr="000A1DAC">
        <w:t xml:space="preserve"> </w:t>
      </w:r>
      <w:r>
        <w:t>g</w:t>
      </w:r>
      <w:r w:rsidRPr="000A1DAC">
        <w:t xml:space="preserve">ains or </w:t>
      </w:r>
      <w:r>
        <w:t>l</w:t>
      </w:r>
      <w:r w:rsidRPr="000A1DAC">
        <w:t>osses</w:t>
      </w:r>
      <w:r>
        <w:t>.</w:t>
      </w:r>
    </w:p>
    <w:p w:rsidR="008E48B3" w:rsidRPr="000A1DAC" w:rsidRDefault="008E48B3" w:rsidP="008E48B3">
      <w:pPr>
        <w:pStyle w:val="C1HBullet"/>
      </w:pPr>
      <w:r w:rsidRPr="000A1DAC">
        <w:t>Adjust</w:t>
      </w:r>
      <w:r>
        <w:t>ing</w:t>
      </w:r>
      <w:r w:rsidRPr="000A1DAC">
        <w:t xml:space="preserve"> the cost of an acquired asset if reversing the original transaction and re-entering the corrected transaction is not feasible.</w:t>
      </w:r>
    </w:p>
    <w:p w:rsidR="008E48B3" w:rsidRPr="000A1DAC" w:rsidRDefault="008E48B3" w:rsidP="008E48B3">
      <w:pPr>
        <w:pStyle w:val="C1HBullet"/>
      </w:pPr>
      <w:r w:rsidRPr="000A1DAC">
        <w:t>Revalui</w:t>
      </w:r>
      <w:r>
        <w:t>ng</w:t>
      </w:r>
      <w:r w:rsidRPr="000A1DAC">
        <w:t xml:space="preserve"> a security by expensing (writing off) a portion of the original cost.</w:t>
      </w:r>
    </w:p>
    <w:p w:rsidR="008E48B3" w:rsidRPr="00776262" w:rsidRDefault="008E48B3" w:rsidP="008E48B3">
      <w:pPr>
        <w:pStyle w:val="C1HBullet"/>
      </w:pPr>
      <w:r w:rsidRPr="000A1DAC">
        <w:t>Adjusting the valuation of a security to conform to the bank, manager or broker statement</w:t>
      </w:r>
      <w:r>
        <w:t>.</w:t>
      </w:r>
    </w:p>
    <w:p w:rsidR="008E48B3" w:rsidRDefault="008E48B3" w:rsidP="008E48B3">
      <w:pPr>
        <w:pStyle w:val="Heading4"/>
        <w:rPr>
          <w:lang w:bidi="th-TH"/>
        </w:rPr>
      </w:pPr>
      <w:bookmarkStart w:id="364" w:name="_Toc274319096"/>
      <w:bookmarkStart w:id="365" w:name="_Toc276976106"/>
      <w:r w:rsidRPr="00B963B9">
        <w:rPr>
          <w:lang w:bidi="th-TH"/>
        </w:rPr>
        <w:t>Document Layout</w:t>
      </w:r>
      <w:bookmarkEnd w:id="364"/>
      <w:bookmarkEnd w:id="365"/>
    </w:p>
    <w:p w:rsidR="008E48B3" w:rsidRPr="00502B9A" w:rsidRDefault="008E48B3" w:rsidP="00927A39">
      <w:pPr>
        <w:pStyle w:val="Illustration"/>
        <w:rPr>
          <w:lang w:bidi="th-TH"/>
        </w:rPr>
      </w:pPr>
      <w:r>
        <w:rPr>
          <w:noProof/>
        </w:rPr>
        <w:drawing>
          <wp:inline distT="0" distB="0" distL="0" distR="0" wp14:anchorId="18308A94" wp14:editId="19411706">
            <wp:extent cx="5821045" cy="5499735"/>
            <wp:effectExtent l="19050" t="0" r="825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16" cstate="print"/>
                    <a:srcRect/>
                    <a:stretch>
                      <a:fillRect/>
                    </a:stretch>
                  </pic:blipFill>
                  <pic:spPr bwMode="auto">
                    <a:xfrm>
                      <a:off x="0" y="0"/>
                      <a:ext cx="5821045" cy="5499735"/>
                    </a:xfrm>
                    <a:prstGeom prst="rect">
                      <a:avLst/>
                    </a:prstGeom>
                    <a:noFill/>
                    <a:ln w="9525">
                      <a:noFill/>
                      <a:miter lim="800000"/>
                      <a:headEnd/>
                      <a:tailEnd/>
                    </a:ln>
                  </pic:spPr>
                </pic:pic>
              </a:graphicData>
            </a:graphic>
          </wp:inline>
        </w:drawing>
      </w:r>
    </w:p>
    <w:p w:rsidR="008E48B3" w:rsidRDefault="008E48B3" w:rsidP="008E48B3">
      <w:pPr>
        <w:pStyle w:val="BodyText"/>
        <w:rPr>
          <w:lang w:bidi="th-TH"/>
        </w:rPr>
      </w:pPr>
      <w:r>
        <w:rPr>
          <w:lang w:bidi="th-TH"/>
        </w:rPr>
        <w:t xml:space="preserve">The </w:t>
      </w:r>
      <w:r>
        <w:t>Holding Adjustment</w:t>
      </w:r>
      <w:r w:rsidRPr="00F86E56">
        <w:t xml:space="preserve"> document</w:t>
      </w:r>
      <w:r>
        <w:rPr>
          <w:lang w:bidi="th-TH"/>
        </w:rPr>
        <w:t xml:space="preserve"> contains four unique tabs—</w:t>
      </w:r>
      <w:r w:rsidRPr="003E7835">
        <w:t xml:space="preserve"> </w:t>
      </w:r>
      <w:r>
        <w:rPr>
          <w:rStyle w:val="Strong"/>
        </w:rPr>
        <w:t xml:space="preserve">Holding Adjustment </w:t>
      </w:r>
      <w:r w:rsidRPr="003E7835">
        <w:rPr>
          <w:rStyle w:val="Strong"/>
        </w:rPr>
        <w:t>Details</w:t>
      </w:r>
      <w:r>
        <w:rPr>
          <w:rStyle w:val="Strong"/>
        </w:rPr>
        <w:t>, Security Details,</w:t>
      </w:r>
      <w:r>
        <w:rPr>
          <w:rStyle w:val="Strong"/>
          <w:lang w:bidi="th-TH"/>
        </w:rPr>
        <w:t xml:space="preserve"> </w:t>
      </w:r>
      <w:r w:rsidRPr="003E7835">
        <w:rPr>
          <w:rStyle w:val="Strong"/>
        </w:rPr>
        <w:t>Transaction Lines</w:t>
      </w:r>
      <w:r w:rsidRPr="004611EC">
        <w:t xml:space="preserve">, and </w:t>
      </w:r>
      <w:r>
        <w:rPr>
          <w:rStyle w:val="Strong"/>
        </w:rPr>
        <w:t>Tax Lot Lines</w:t>
      </w:r>
      <w:r>
        <w:rPr>
          <w:lang w:bidi="th-TH"/>
        </w:rPr>
        <w:t xml:space="preserve">—in addition to the standard tabs. </w:t>
      </w:r>
    </w:p>
    <w:p w:rsidR="00291457" w:rsidRPr="00482F00" w:rsidRDefault="00291457" w:rsidP="00291457">
      <w:pPr>
        <w:pStyle w:val="Note"/>
      </w:pPr>
      <w:bookmarkStart w:id="366" w:name="_Toc274319097"/>
      <w:r w:rsidRPr="00482F00">
        <w:drawing>
          <wp:inline distT="0" distB="0" distL="0" distR="0" wp14:anchorId="711D110D" wp14:editId="032411B1">
            <wp:extent cx="163830" cy="163830"/>
            <wp:effectExtent l="19050" t="0" r="7620" b="0"/>
            <wp:docPr id="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367"/>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367"/>
      <w:r>
        <w:rPr>
          <w:rStyle w:val="CommentReference"/>
        </w:rPr>
        <w:commentReference w:id="367"/>
      </w:r>
      <w:commentRangeStart w:id="368"/>
      <w:r>
        <w:t xml:space="preserve">“Standard Tabs” in the </w:t>
      </w:r>
      <w:r w:rsidRPr="00336F7F">
        <w:rPr>
          <w:rStyle w:val="Emphasis"/>
        </w:rPr>
        <w:t>KFS Overview and Introduction to the User Interface</w:t>
      </w:r>
      <w:commentRangeEnd w:id="368"/>
      <w:r>
        <w:rPr>
          <w:rStyle w:val="CommentReference"/>
        </w:rPr>
        <w:commentReference w:id="368"/>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8E48B3" w:rsidRPr="002410E9" w:rsidRDefault="008E48B3" w:rsidP="008E48B3">
      <w:pPr>
        <w:pStyle w:val="Heading5"/>
      </w:pPr>
      <w:r w:rsidRPr="002410E9">
        <w:rPr>
          <w:rStyle w:val="Strong"/>
          <w:b/>
          <w:bCs w:val="0"/>
        </w:rPr>
        <w:t>Holding Adjustment Details</w:t>
      </w:r>
      <w:r w:rsidRPr="002410E9">
        <w:t xml:space="preserve"> Tab</w:t>
      </w:r>
      <w:bookmarkEnd w:id="366"/>
      <w:r w:rsidR="00601517" w:rsidRPr="002410E9">
        <w:fldChar w:fldCharType="begin"/>
      </w:r>
      <w:r w:rsidRPr="002410E9">
        <w:instrText xml:space="preserve"> XE " Holding Adjustment document</w:instrText>
      </w:r>
      <w:r>
        <w:instrText>:</w:instrText>
      </w:r>
      <w:r w:rsidRPr="002410E9">
        <w:rPr>
          <w:rStyle w:val="Strong"/>
          <w:b/>
          <w:bCs w:val="0"/>
        </w:rPr>
        <w:instrText>Holding Adjustment Details</w:instrText>
      </w:r>
      <w:r w:rsidRPr="002410E9">
        <w:instrText xml:space="preserve"> tab" </w:instrText>
      </w:r>
      <w:r w:rsidR="00601517" w:rsidRPr="002410E9">
        <w:fldChar w:fldCharType="end"/>
      </w:r>
    </w:p>
    <w:p w:rsidR="008E48B3" w:rsidRDefault="008E48B3" w:rsidP="00927A39">
      <w:pPr>
        <w:pStyle w:val="Illustration"/>
        <w:rPr>
          <w:noProof/>
        </w:rPr>
      </w:pPr>
      <w:r>
        <w:rPr>
          <w:noProof/>
        </w:rPr>
        <w:drawing>
          <wp:inline distT="0" distB="0" distL="0" distR="0" wp14:anchorId="37CA02A8" wp14:editId="5BD4B182">
            <wp:extent cx="5615940" cy="593725"/>
            <wp:effectExtent l="19050" t="0" r="381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17" cstate="print"/>
                    <a:srcRect/>
                    <a:stretch>
                      <a:fillRect/>
                    </a:stretch>
                  </pic:blipFill>
                  <pic:spPr bwMode="auto">
                    <a:xfrm>
                      <a:off x="0" y="0"/>
                      <a:ext cx="5615940" cy="59372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indicates whether this is a cash or non-cash transaction and specifies whether it was created by the system or by a user. </w:t>
      </w:r>
    </w:p>
    <w:p w:rsidR="008E48B3" w:rsidRPr="00EC23F2" w:rsidRDefault="008E48B3" w:rsidP="00E776BD">
      <w:pPr>
        <w:pStyle w:val="TableHeading"/>
      </w:pPr>
      <w:r w:rsidRPr="004611EC">
        <w:t xml:space="preserve">Holding Adjustment </w:t>
      </w:r>
      <w:r>
        <w:t>Details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Transaction Sub Type Code</w:t>
            </w:r>
          </w:p>
        </w:tc>
        <w:tc>
          <w:tcPr>
            <w:tcW w:w="5371" w:type="dxa"/>
          </w:tcPr>
          <w:p w:rsidR="008E48B3" w:rsidRDefault="008E48B3" w:rsidP="00E0041F">
            <w:pPr>
              <w:pStyle w:val="TableCells"/>
            </w:pPr>
            <w:r>
              <w:t>Display only. Indicates whether this transaction is for cash or non-cash. When you initiate this e-doc,</w:t>
            </w:r>
            <w:r w:rsidRPr="00E97EF0">
              <w:t xml:space="preserve"> the system sets the value to </w:t>
            </w:r>
            <w:r w:rsidR="00D630DD">
              <w:t>'</w:t>
            </w:r>
            <w:r w:rsidRPr="00060AD7">
              <w:t>Non-Cash.</w:t>
            </w:r>
            <w:r w:rsidR="00D630DD">
              <w:t>'</w:t>
            </w:r>
          </w:p>
        </w:tc>
      </w:tr>
      <w:tr w:rsidR="008E48B3" w:rsidTr="00E0041F">
        <w:tc>
          <w:tcPr>
            <w:tcW w:w="2160" w:type="dxa"/>
            <w:tcBorders>
              <w:right w:val="double" w:sz="4" w:space="0" w:color="auto"/>
            </w:tcBorders>
          </w:tcPr>
          <w:p w:rsidR="008E48B3" w:rsidRDefault="008E48B3" w:rsidP="00E0041F">
            <w:pPr>
              <w:pStyle w:val="TableCells"/>
            </w:pPr>
            <w:r>
              <w:t xml:space="preserve">Transaction Source </w:t>
            </w:r>
          </w:p>
        </w:tc>
        <w:tc>
          <w:tcPr>
            <w:tcW w:w="5371" w:type="dxa"/>
          </w:tcPr>
          <w:p w:rsidR="008E48B3" w:rsidRDefault="008E48B3" w:rsidP="00E0041F">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8E48B3" w:rsidRDefault="008E48B3" w:rsidP="008E48B3">
      <w:pPr>
        <w:pStyle w:val="Heading5"/>
      </w:pPr>
      <w:bookmarkStart w:id="369" w:name="_Toc274319098"/>
      <w:r>
        <w:t>Security Details</w:t>
      </w:r>
      <w:r w:rsidRPr="00B963B9">
        <w:t xml:space="preserve"> Tab</w:t>
      </w:r>
      <w:bookmarkEnd w:id="369"/>
      <w:r w:rsidR="00601517">
        <w:fldChar w:fldCharType="begin"/>
      </w:r>
      <w:r>
        <w:instrText xml:space="preserve"> XE "</w:instrText>
      </w:r>
      <w:r w:rsidRPr="003675FA">
        <w:instrText xml:space="preserve"> </w:instrText>
      </w:r>
      <w:r w:rsidRPr="004611EC">
        <w:instrText xml:space="preserve">Holding Adjustment </w:instrText>
      </w:r>
      <w:r w:rsidRPr="00F86E56">
        <w:instrText>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8E48B3" w:rsidRPr="002410E9" w:rsidRDefault="008E48B3" w:rsidP="00927A39">
      <w:pPr>
        <w:pStyle w:val="Illustration"/>
        <w:rPr>
          <w:lang w:bidi="th-TH"/>
        </w:rPr>
      </w:pPr>
      <w:r>
        <w:rPr>
          <w:noProof/>
        </w:rPr>
        <w:drawing>
          <wp:inline distT="0" distB="0" distL="0" distR="0" wp14:anchorId="09AAB733" wp14:editId="7542D360">
            <wp:extent cx="5930265" cy="866775"/>
            <wp:effectExtent l="19050" t="0" r="0" b="0"/>
            <wp:docPr id="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5930265" cy="866775"/>
                    </a:xfrm>
                    <a:prstGeom prst="rect">
                      <a:avLst/>
                    </a:prstGeom>
                    <a:noFill/>
                    <a:ln w="9525">
                      <a:noFill/>
                      <a:miter lim="800000"/>
                      <a:headEnd/>
                      <a:tailEnd/>
                    </a:ln>
                  </pic:spPr>
                </pic:pic>
              </a:graphicData>
            </a:graphic>
          </wp:inline>
        </w:drawing>
      </w:r>
    </w:p>
    <w:p w:rsidR="008E48B3" w:rsidRPr="00B53632" w:rsidRDefault="008E48B3" w:rsidP="008E48B3">
      <w:pPr>
        <w:pStyle w:val="BodyText"/>
      </w:pPr>
      <w:r>
        <w:t>This</w:t>
      </w:r>
      <w:r w:rsidRPr="00597DC7">
        <w:t xml:space="preserve"> tab </w:t>
      </w:r>
      <w:r>
        <w:t>identifies the security to which the transaction applies and provides pertinent information about it.</w:t>
      </w:r>
    </w:p>
    <w:p w:rsidR="008E48B3" w:rsidRPr="00EC23F2" w:rsidRDefault="008E48B3"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Security ID</w:t>
            </w:r>
          </w:p>
        </w:tc>
        <w:tc>
          <w:tcPr>
            <w:tcW w:w="5371" w:type="dxa"/>
          </w:tcPr>
          <w:p w:rsidR="008E48B3" w:rsidRDefault="008E48B3" w:rsidP="00E0041F">
            <w:pPr>
              <w:pStyle w:val="TableCells"/>
            </w:pPr>
            <w:r>
              <w:t xml:space="preserve">Required. The security affected by this transaction. The security record referenced must be valid and active in the system and must </w:t>
            </w:r>
            <w:r w:rsidRPr="00B84577">
              <w:rPr>
                <w:rStyle w:val="Emphasis"/>
              </w:rPr>
              <w:t>not</w:t>
            </w:r>
            <w:r>
              <w:t xml:space="preserve"> have a liability class code. Only one security may be specified per e-doc. The KEMID(s) you specify in the </w:t>
            </w:r>
            <w:r w:rsidRPr="00197F3A">
              <w:rPr>
                <w:rStyle w:val="Strong"/>
              </w:rPr>
              <w:t>Transaction</w:t>
            </w:r>
            <w:r>
              <w:rPr>
                <w:rStyle w:val="Strong"/>
              </w:rPr>
              <w:t xml:space="preserve"> Lines</w:t>
            </w:r>
            <w:r>
              <w:t xml:space="preserve"> tab must own sufficient shares of this security to complete the transaction. </w:t>
            </w:r>
          </w:p>
          <w:p w:rsidR="008E48B3" w:rsidRDefault="008E48B3" w:rsidP="00E0041F">
            <w:pPr>
              <w:pStyle w:val="TableCells"/>
            </w:pPr>
            <w:r>
              <w:t xml:space="preserve">Enter the security ID or use the lookup </w:t>
            </w:r>
            <w:r>
              <w:rPr>
                <w:noProof/>
              </w:rPr>
              <w:drawing>
                <wp:inline distT="0" distB="0" distL="0" distR="0" wp14:anchorId="1FB3FE64" wp14:editId="57330730">
                  <wp:extent cx="102235" cy="102235"/>
                  <wp:effectExtent l="19050" t="0" r="0" b="0"/>
                  <wp:docPr id="68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8E48B3" w:rsidTr="00E0041F">
        <w:tc>
          <w:tcPr>
            <w:tcW w:w="2160" w:type="dxa"/>
            <w:tcBorders>
              <w:right w:val="double" w:sz="4" w:space="0" w:color="auto"/>
            </w:tcBorders>
          </w:tcPr>
          <w:p w:rsidR="008E48B3" w:rsidRDefault="008E48B3" w:rsidP="00E0041F">
            <w:pPr>
              <w:pStyle w:val="TableCells"/>
            </w:pPr>
            <w:r>
              <w:t>Class Code</w:t>
            </w:r>
          </w:p>
        </w:tc>
        <w:tc>
          <w:tcPr>
            <w:tcW w:w="5371" w:type="dxa"/>
          </w:tcPr>
          <w:p w:rsidR="008E48B3" w:rsidRDefault="008E48B3" w:rsidP="00E0041F">
            <w:pPr>
              <w:pStyle w:val="TableCells"/>
            </w:pPr>
            <w:r>
              <w:t xml:space="preserve">Display only. The class (group) to which this security belongs. </w:t>
            </w:r>
            <w:r w:rsidRPr="0078728C">
              <w:rPr>
                <w:rFonts w:cs="Arial"/>
                <w:szCs w:val="20"/>
              </w:rPr>
              <w:t xml:space="preserve">Examples include: Alternative Investment, Bond, Cash Equivalents, Liability, Other, Pooled Investment </w:t>
            </w:r>
            <w:r>
              <w:rPr>
                <w:rFonts w:cs="Arial"/>
                <w:szCs w:val="20"/>
              </w:rPr>
              <w:t>and</w:t>
            </w:r>
            <w:r w:rsidRPr="0078728C">
              <w:rPr>
                <w:rFonts w:cs="Arial"/>
                <w:szCs w:val="20"/>
              </w:rPr>
              <w:t xml:space="preserve"> Stock.</w:t>
            </w:r>
            <w:r>
              <w:t xml:space="preserve"> </w:t>
            </w:r>
          </w:p>
        </w:tc>
      </w:tr>
      <w:tr w:rsidR="008E48B3" w:rsidTr="00E0041F">
        <w:tc>
          <w:tcPr>
            <w:tcW w:w="2160" w:type="dxa"/>
            <w:tcBorders>
              <w:right w:val="double" w:sz="4" w:space="0" w:color="auto"/>
            </w:tcBorders>
          </w:tcPr>
          <w:p w:rsidR="008E48B3" w:rsidRDefault="008E48B3" w:rsidP="00E0041F">
            <w:pPr>
              <w:pStyle w:val="TableCells"/>
            </w:pPr>
            <w:r>
              <w:t>Security Transaction Code</w:t>
            </w:r>
          </w:p>
        </w:tc>
        <w:tc>
          <w:tcPr>
            <w:tcW w:w="5371" w:type="dxa"/>
          </w:tcPr>
          <w:p w:rsidR="008E48B3" w:rsidRDefault="008E48B3" w:rsidP="00E0041F">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8E48B3" w:rsidTr="00E0041F">
        <w:tc>
          <w:tcPr>
            <w:tcW w:w="2160" w:type="dxa"/>
            <w:tcBorders>
              <w:right w:val="double" w:sz="4" w:space="0" w:color="auto"/>
            </w:tcBorders>
          </w:tcPr>
          <w:p w:rsidR="008E48B3" w:rsidRDefault="008E48B3" w:rsidP="00E0041F">
            <w:pPr>
              <w:pStyle w:val="TableCells"/>
            </w:pPr>
            <w:r>
              <w:t>Tax Lot Indicator</w:t>
            </w:r>
          </w:p>
        </w:tc>
        <w:tc>
          <w:tcPr>
            <w:tcW w:w="5371" w:type="dxa"/>
          </w:tcPr>
          <w:p w:rsidR="008E48B3" w:rsidRDefault="008E48B3" w:rsidP="00E0041F">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xml:space="preserve">. </w:t>
            </w:r>
            <w:r w:rsidRPr="00771F7A">
              <w:t xml:space="preserve">This </w:t>
            </w:r>
            <w:r>
              <w:t>indicator determines</w:t>
            </w:r>
            <w:r w:rsidRPr="00771F7A">
              <w:t xml:space="preserve"> how gains </w:t>
            </w:r>
            <w:r>
              <w:t>and</w:t>
            </w:r>
            <w:r w:rsidRPr="00771F7A">
              <w:t xml:space="preserve"> losses on the sale of the security are calculated.</w:t>
            </w:r>
            <w:r>
              <w:t xml:space="preserve"> </w:t>
            </w:r>
          </w:p>
          <w:p w:rsidR="008E48B3" w:rsidRDefault="00D630DD" w:rsidP="00E0041F">
            <w:pPr>
              <w:pStyle w:val="TableCells"/>
            </w:pPr>
            <w:r>
              <w:t>'</w:t>
            </w:r>
            <w:r w:rsidR="008E48B3">
              <w:t>Yes</w:t>
            </w:r>
            <w:r>
              <w:t>'</w:t>
            </w:r>
            <w:r w:rsidR="008E48B3">
              <w:t xml:space="preserve"> = Security units are maintained in separate tax lots.</w:t>
            </w:r>
          </w:p>
          <w:p w:rsidR="008E48B3" w:rsidRDefault="00D630DD" w:rsidP="00E0041F">
            <w:pPr>
              <w:pStyle w:val="TableCells"/>
            </w:pPr>
            <w:r>
              <w:t>'</w:t>
            </w:r>
            <w:r w:rsidR="008E48B3">
              <w:t>No</w:t>
            </w:r>
            <w:r>
              <w:t>'</w:t>
            </w:r>
            <w:r w:rsidR="008E48B3">
              <w:t xml:space="preserve"> = Security units are con</w:t>
            </w:r>
            <w:r w:rsidR="008E48B3" w:rsidRPr="00771F7A">
              <w:t>solidated into one holding.</w:t>
            </w:r>
            <w:r w:rsidR="008E48B3">
              <w:t xml:space="preserve"> </w:t>
            </w:r>
          </w:p>
        </w:tc>
      </w:tr>
      <w:tr w:rsidR="008E48B3" w:rsidTr="00E0041F">
        <w:tc>
          <w:tcPr>
            <w:tcW w:w="2160" w:type="dxa"/>
            <w:tcBorders>
              <w:right w:val="double" w:sz="4" w:space="0" w:color="auto"/>
            </w:tcBorders>
          </w:tcPr>
          <w:p w:rsidR="008E48B3" w:rsidRDefault="008E48B3" w:rsidP="00E0041F">
            <w:pPr>
              <w:pStyle w:val="TableCells"/>
            </w:pPr>
            <w:r>
              <w:t>Registration Code</w:t>
            </w:r>
          </w:p>
        </w:tc>
        <w:tc>
          <w:tcPr>
            <w:tcW w:w="5371" w:type="dxa"/>
          </w:tcPr>
          <w:p w:rsidR="008E48B3" w:rsidRDefault="008E48B3" w:rsidP="00E0041F">
            <w:pPr>
              <w:pStyle w:val="TableCells"/>
            </w:pPr>
            <w:r>
              <w:t xml:space="preserve">Required. Indicates </w:t>
            </w:r>
            <w:r w:rsidRPr="00A70D51">
              <w:t xml:space="preserve">where </w:t>
            </w:r>
            <w:r>
              <w:t xml:space="preserve">(for example, at </w:t>
            </w:r>
            <w:r w:rsidRPr="00A70D51">
              <w:t xml:space="preserve">a bank, </w:t>
            </w:r>
            <w:r>
              <w:t xml:space="preserve">at </w:t>
            </w:r>
            <w:r w:rsidRPr="00A70D51">
              <w:t>a broker</w:t>
            </w:r>
            <w:r>
              <w:t>,</w:t>
            </w:r>
            <w:r w:rsidRPr="00A70D51">
              <w:t xml:space="preserve"> or somewhere in the </w:t>
            </w:r>
            <w:r>
              <w:t xml:space="preserve">institution) </w:t>
            </w:r>
            <w:r w:rsidRPr="00A70D51">
              <w:t>a security is held in custody fo</w:t>
            </w:r>
            <w:r>
              <w:t>r the institution</w:t>
            </w:r>
            <w:r w:rsidRPr="00A70D51">
              <w:t>.</w:t>
            </w:r>
            <w:r>
              <w:t xml:space="preserve"> The registration code specified must be valid and active in the system. </w:t>
            </w:r>
          </w:p>
          <w:p w:rsidR="008E48B3" w:rsidRDefault="008E48B3" w:rsidP="00E0041F">
            <w:pPr>
              <w:pStyle w:val="TableCells"/>
            </w:pPr>
            <w:r>
              <w:t xml:space="preserve">Enter the appropriate code or use the lookup </w:t>
            </w:r>
            <w:r>
              <w:rPr>
                <w:noProof/>
              </w:rPr>
              <w:drawing>
                <wp:inline distT="0" distB="0" distL="0" distR="0" wp14:anchorId="5BA79381" wp14:editId="46D29840">
                  <wp:extent cx="102235" cy="102235"/>
                  <wp:effectExtent l="19050" t="0" r="0" b="0"/>
                  <wp:docPr id="68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registration code you specified.</w:t>
            </w:r>
          </w:p>
        </w:tc>
      </w:tr>
    </w:tbl>
    <w:p w:rsidR="008E48B3" w:rsidRDefault="008E48B3" w:rsidP="008E48B3">
      <w:pPr>
        <w:pStyle w:val="Heading5"/>
      </w:pPr>
      <w:bookmarkStart w:id="370" w:name="_Toc274319099"/>
      <w:r>
        <w:t>Transaction Lines</w:t>
      </w:r>
      <w:r w:rsidRPr="00B963B9">
        <w:t xml:space="preserve"> Tab</w:t>
      </w:r>
      <w:bookmarkEnd w:id="370"/>
      <w:r w:rsidR="00601517">
        <w:fldChar w:fldCharType="begin"/>
      </w:r>
      <w:r>
        <w:instrText xml:space="preserve"> XE "</w:instrText>
      </w:r>
      <w:r w:rsidRPr="003675FA">
        <w:instrText xml:space="preserve"> </w:instrText>
      </w:r>
      <w:r w:rsidRPr="004611EC">
        <w:instrText xml:space="preserve">Holding Adjustment </w:instrText>
      </w:r>
      <w:r w:rsidRPr="00F86E56">
        <w:instrText>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8E48B3" w:rsidRDefault="008E48B3" w:rsidP="00927A39">
      <w:pPr>
        <w:pStyle w:val="Illustration"/>
        <w:rPr>
          <w:lang w:bidi="th-TH"/>
        </w:rPr>
      </w:pPr>
      <w:r>
        <w:rPr>
          <w:noProof/>
        </w:rPr>
        <w:drawing>
          <wp:inline distT="0" distB="0" distL="0" distR="0" wp14:anchorId="1827A7AB" wp14:editId="44580B7C">
            <wp:extent cx="5875655" cy="2777490"/>
            <wp:effectExtent l="19050" t="0" r="0" b="0"/>
            <wp:docPr id="6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srcRect/>
                    <a:stretch>
                      <a:fillRect/>
                    </a:stretch>
                  </pic:blipFill>
                  <pic:spPr bwMode="auto">
                    <a:xfrm>
                      <a:off x="0" y="0"/>
                      <a:ext cx="5875655" cy="2777490"/>
                    </a:xfrm>
                    <a:prstGeom prst="rect">
                      <a:avLst/>
                    </a:prstGeom>
                    <a:noFill/>
                    <a:ln w="9525">
                      <a:noFill/>
                      <a:miter lim="800000"/>
                      <a:headEnd/>
                      <a:tailEnd/>
                    </a:ln>
                  </pic:spPr>
                </pic:pic>
              </a:graphicData>
            </a:graphic>
          </wp:inline>
        </w:drawing>
      </w:r>
    </w:p>
    <w:p w:rsidR="008E48B3" w:rsidRDefault="008E48B3" w:rsidP="008E48B3">
      <w:pPr>
        <w:pStyle w:val="BodyText"/>
      </w:pPr>
      <w:r>
        <w:t xml:space="preserve">This tab contains one or more lines that specify the KEMID(s) affected, including all relevant financial details for the transaction as it applies to each KEMID specified. </w:t>
      </w:r>
    </w:p>
    <w:p w:rsidR="008E48B3" w:rsidRPr="00EC23F2" w:rsidRDefault="008E48B3" w:rsidP="00E776BD">
      <w:pPr>
        <w:pStyle w:val="TableHeading"/>
      </w:pPr>
      <w:r>
        <w:t>Transaction Lines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KEMID</w:t>
            </w:r>
          </w:p>
        </w:tc>
        <w:tc>
          <w:tcPr>
            <w:tcW w:w="5371" w:type="dxa"/>
          </w:tcPr>
          <w:p w:rsidR="008E48B3" w:rsidRDefault="008E48B3" w:rsidP="00E0041F">
            <w:pPr>
              <w:pStyle w:val="TableCells"/>
            </w:pPr>
            <w:r>
              <w:t xml:space="preserve">Required. The KEMID affected by the transaction. Enter the appropriate KEMID or use the lookup </w:t>
            </w:r>
            <w:r>
              <w:rPr>
                <w:noProof/>
              </w:rPr>
              <w:drawing>
                <wp:inline distT="0" distB="0" distL="0" distR="0" wp14:anchorId="00BD6F04" wp14:editId="7E588D31">
                  <wp:extent cx="102235" cy="102235"/>
                  <wp:effectExtent l="19050" t="0" r="0" b="0"/>
                  <wp:docPr id="69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8E48B3" w:rsidTr="00E0041F">
        <w:tc>
          <w:tcPr>
            <w:tcW w:w="2160" w:type="dxa"/>
            <w:tcBorders>
              <w:right w:val="double" w:sz="4" w:space="0" w:color="auto"/>
            </w:tcBorders>
          </w:tcPr>
          <w:p w:rsidR="008E48B3" w:rsidRDefault="008E48B3" w:rsidP="00E0041F">
            <w:pPr>
              <w:pStyle w:val="TableCells"/>
            </w:pPr>
            <w:r>
              <w:t>Etran Code</w:t>
            </w:r>
          </w:p>
        </w:tc>
        <w:tc>
          <w:tcPr>
            <w:tcW w:w="5371" w:type="dxa"/>
          </w:tcPr>
          <w:p w:rsidR="008E48B3" w:rsidRDefault="008E48B3" w:rsidP="00E0041F">
            <w:pPr>
              <w:pStyle w:val="TableCells"/>
            </w:pPr>
            <w:r>
              <w:t xml:space="preserve">Required. Identifies the type of processing required for this transaction. Enter the appropriate code or use the lookup </w:t>
            </w:r>
            <w:r>
              <w:rPr>
                <w:noProof/>
              </w:rPr>
              <w:drawing>
                <wp:inline distT="0" distB="0" distL="0" distR="0" wp14:anchorId="262D9F78" wp14:editId="3F4B779D">
                  <wp:extent cx="102235" cy="102235"/>
                  <wp:effectExtent l="19050" t="0" r="0" b="0"/>
                  <wp:docPr id="69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8E48B3" w:rsidTr="00E0041F">
        <w:tc>
          <w:tcPr>
            <w:tcW w:w="2160" w:type="dxa"/>
            <w:tcBorders>
              <w:right w:val="double" w:sz="4" w:space="0" w:color="auto"/>
            </w:tcBorders>
          </w:tcPr>
          <w:p w:rsidR="008E48B3" w:rsidRDefault="008E48B3" w:rsidP="00E0041F">
            <w:pPr>
              <w:pStyle w:val="TableCells"/>
            </w:pPr>
            <w:r>
              <w:t>Line Description (Decrease line)</w:t>
            </w:r>
          </w:p>
          <w:p w:rsidR="008E48B3" w:rsidRDefault="008E48B3" w:rsidP="00E0041F">
            <w:pPr>
              <w:pStyle w:val="TableCells"/>
            </w:pPr>
            <w:r>
              <w:t>Description (Increase line)</w:t>
            </w:r>
          </w:p>
        </w:tc>
        <w:tc>
          <w:tcPr>
            <w:tcW w:w="5371" w:type="dxa"/>
          </w:tcPr>
          <w:p w:rsidR="008E48B3" w:rsidRDefault="008E48B3" w:rsidP="00E0041F">
            <w:pPr>
              <w:pStyle w:val="TableCells"/>
            </w:pPr>
            <w:r>
              <w:t xml:space="preserve">Optional. The reason for this adjustment. </w:t>
            </w:r>
          </w:p>
        </w:tc>
      </w:tr>
      <w:tr w:rsidR="008E48B3" w:rsidTr="00E0041F">
        <w:tc>
          <w:tcPr>
            <w:tcW w:w="2160" w:type="dxa"/>
            <w:tcBorders>
              <w:right w:val="double" w:sz="4" w:space="0" w:color="auto"/>
            </w:tcBorders>
          </w:tcPr>
          <w:p w:rsidR="008E48B3" w:rsidRDefault="008E48B3" w:rsidP="00E0041F">
            <w:pPr>
              <w:pStyle w:val="TableCells"/>
            </w:pPr>
            <w:r>
              <w:t>Income or Principal</w:t>
            </w:r>
          </w:p>
        </w:tc>
        <w:tc>
          <w:tcPr>
            <w:tcW w:w="5371" w:type="dxa"/>
          </w:tcPr>
          <w:p w:rsidR="008E48B3" w:rsidRDefault="008E48B3" w:rsidP="00E0041F">
            <w:pPr>
              <w:pStyle w:val="TableCells"/>
            </w:pPr>
            <w:r>
              <w:t>Required. Indicates whether the adjustment affects the KEMID</w:t>
            </w:r>
            <w:r w:rsidR="00D630DD">
              <w:t>'</w:t>
            </w:r>
            <w:r>
              <w:t xml:space="preserve">s income or principal. Using the list, select </w:t>
            </w:r>
            <w:r w:rsidR="00D630DD">
              <w:t>'</w:t>
            </w:r>
            <w:r w:rsidRPr="00541320">
              <w:t>Income</w:t>
            </w:r>
            <w:r w:rsidR="00D630DD">
              <w:t>'</w:t>
            </w:r>
            <w:r w:rsidRPr="00541320">
              <w:t xml:space="preserve"> if the </w:t>
            </w:r>
            <w:r>
              <w:t>carry value</w:t>
            </w:r>
            <w:r w:rsidRPr="00541320">
              <w:t xml:space="preserve"> is to </w:t>
            </w:r>
            <w:r>
              <w:t>adjust</w:t>
            </w:r>
            <w:r w:rsidRPr="00541320">
              <w:t xml:space="preserve"> the </w:t>
            </w:r>
            <w:r>
              <w:t xml:space="preserve">income holding. Select </w:t>
            </w:r>
            <w:r w:rsidR="00D630DD">
              <w:t>'</w:t>
            </w:r>
            <w:r>
              <w:t>P</w:t>
            </w:r>
            <w:r w:rsidRPr="00541320">
              <w:t>rincipal</w:t>
            </w:r>
            <w:r w:rsidR="00D630DD">
              <w:t>'</w:t>
            </w:r>
            <w:r w:rsidRPr="00541320">
              <w:t xml:space="preserve"> if the transaction is to </w:t>
            </w:r>
            <w:r>
              <w:t>adjust</w:t>
            </w:r>
            <w:r w:rsidRPr="00541320">
              <w:t xml:space="preserve"> the principal </w:t>
            </w:r>
            <w:r>
              <w:t>holding carry value</w:t>
            </w:r>
            <w:r w:rsidRPr="00541320">
              <w:t>.</w:t>
            </w:r>
            <w:r>
              <w:t xml:space="preserve"> </w:t>
            </w:r>
          </w:p>
        </w:tc>
      </w:tr>
      <w:tr w:rsidR="008E48B3" w:rsidTr="00E0041F">
        <w:tc>
          <w:tcPr>
            <w:tcW w:w="2160" w:type="dxa"/>
            <w:tcBorders>
              <w:right w:val="double" w:sz="4" w:space="0" w:color="auto"/>
            </w:tcBorders>
          </w:tcPr>
          <w:p w:rsidR="008E48B3" w:rsidRDefault="008E48B3" w:rsidP="00E0041F">
            <w:pPr>
              <w:pStyle w:val="TableCells"/>
            </w:pPr>
            <w:r>
              <w:t>Transaction Amount</w:t>
            </w:r>
          </w:p>
        </w:tc>
        <w:tc>
          <w:tcPr>
            <w:tcW w:w="5371" w:type="dxa"/>
          </w:tcPr>
          <w:p w:rsidR="008E48B3" w:rsidRDefault="008E48B3" w:rsidP="00E0041F">
            <w:pPr>
              <w:pStyle w:val="TableCells"/>
            </w:pPr>
            <w:r>
              <w:t xml:space="preserve">The dollar amount of the transaction. An entry is required in </w:t>
            </w:r>
            <w:r w:rsidRPr="003D4390">
              <w:rPr>
                <w:rStyle w:val="Emphasis"/>
              </w:rPr>
              <w:t>either</w:t>
            </w:r>
            <w:r>
              <w:t xml:space="preserve"> this field </w:t>
            </w:r>
            <w:r w:rsidRPr="000C618F">
              <w:rPr>
                <w:rStyle w:val="Emphasis"/>
              </w:rPr>
              <w:t>or</w:t>
            </w:r>
            <w:r>
              <w:t xml:space="preserve"> the </w:t>
            </w:r>
            <w:r w:rsidRPr="000C618F">
              <w:rPr>
                <w:rStyle w:val="Strong"/>
              </w:rPr>
              <w:t>Unit Adjustment Amount</w:t>
            </w:r>
            <w:r>
              <w:t xml:space="preserve"> field. If you enter a value in this field, no entry in</w:t>
            </w:r>
            <w:r w:rsidRPr="00502B26">
              <w:t xml:space="preserve"> the </w:t>
            </w:r>
            <w:r w:rsidRPr="002650B1">
              <w:rPr>
                <w:rStyle w:val="Strong"/>
              </w:rPr>
              <w:t xml:space="preserve">Unit Adjustment Amount </w:t>
            </w:r>
            <w:r w:rsidRPr="00502B26">
              <w:t xml:space="preserve">field </w:t>
            </w:r>
            <w:r>
              <w:t>is allowed</w:t>
            </w:r>
            <w:r w:rsidRPr="00502B26">
              <w:t>.</w:t>
            </w:r>
            <w:r>
              <w:t xml:space="preserve"> If you enter an amount in the </w:t>
            </w:r>
            <w:r w:rsidRPr="000C618F">
              <w:rPr>
                <w:rStyle w:val="Strong"/>
              </w:rPr>
              <w:t>Unit Adjustment Amount</w:t>
            </w:r>
            <w:r>
              <w:t xml:space="preserve"> field, no entry is permitted in </w:t>
            </w:r>
            <w:r w:rsidRPr="00502B26">
              <w:t>th</w:t>
            </w:r>
            <w:r>
              <w:t xml:space="preserve">is </w:t>
            </w:r>
            <w:r w:rsidRPr="00502B26">
              <w:t>field.</w:t>
            </w:r>
            <w:r>
              <w:t xml:space="preserve"> Instead, the system generates an entry for this field</w:t>
            </w:r>
            <w:r w:rsidRPr="00502B26">
              <w:t xml:space="preserve"> as a result of the calculations made for the tax lot lines.</w:t>
            </w:r>
          </w:p>
        </w:tc>
      </w:tr>
      <w:tr w:rsidR="008E48B3" w:rsidTr="00E0041F">
        <w:tc>
          <w:tcPr>
            <w:tcW w:w="2160" w:type="dxa"/>
            <w:tcBorders>
              <w:right w:val="double" w:sz="4" w:space="0" w:color="auto"/>
            </w:tcBorders>
          </w:tcPr>
          <w:p w:rsidR="008E48B3" w:rsidRDefault="008E48B3" w:rsidP="00E0041F">
            <w:pPr>
              <w:pStyle w:val="TableCells"/>
            </w:pPr>
            <w:r>
              <w:t>Unit Adjustment Amount</w:t>
            </w:r>
          </w:p>
        </w:tc>
        <w:tc>
          <w:tcPr>
            <w:tcW w:w="5371" w:type="dxa"/>
          </w:tcPr>
          <w:p w:rsidR="008E48B3" w:rsidRDefault="008E48B3" w:rsidP="00E0041F">
            <w:pPr>
              <w:pStyle w:val="TableCells"/>
            </w:pPr>
            <w:r>
              <w:t>The number of units or shares by which to adjust the KEMID</w:t>
            </w:r>
            <w:r w:rsidR="00D630DD">
              <w:t>'</w:t>
            </w:r>
            <w:r>
              <w:t xml:space="preserve">s holding. An entry is required in </w:t>
            </w:r>
            <w:r w:rsidRPr="003D4390">
              <w:rPr>
                <w:rStyle w:val="Emphasis"/>
              </w:rPr>
              <w:t>either</w:t>
            </w:r>
            <w:r>
              <w:t xml:space="preserve"> this field </w:t>
            </w:r>
            <w:r w:rsidRPr="000C618F">
              <w:rPr>
                <w:rStyle w:val="Emphasis"/>
              </w:rPr>
              <w:t>or</w:t>
            </w:r>
            <w:r>
              <w:t xml:space="preserve"> the </w:t>
            </w:r>
            <w:r w:rsidRPr="0049522E">
              <w:rPr>
                <w:rStyle w:val="Strong"/>
              </w:rPr>
              <w:t xml:space="preserve">Transaction </w:t>
            </w:r>
            <w:r w:rsidRPr="000C618F">
              <w:rPr>
                <w:rStyle w:val="Strong"/>
              </w:rPr>
              <w:t>Amount</w:t>
            </w:r>
            <w:r>
              <w:t xml:space="preserve"> field. If you enter an amount in this field, no entry is permitted in </w:t>
            </w:r>
            <w:r w:rsidRPr="00502B26">
              <w:t xml:space="preserve">the </w:t>
            </w:r>
            <w:r w:rsidRPr="0049522E">
              <w:rPr>
                <w:rStyle w:val="Strong"/>
              </w:rPr>
              <w:t>Transaction Amount</w:t>
            </w:r>
            <w:r w:rsidRPr="00502B26">
              <w:t xml:space="preserve"> field.</w:t>
            </w:r>
            <w:r>
              <w:t xml:space="preserve"> If you enter an amount in the </w:t>
            </w:r>
            <w:r w:rsidRPr="0049522E">
              <w:rPr>
                <w:rStyle w:val="Strong"/>
              </w:rPr>
              <w:t xml:space="preserve">Transaction </w:t>
            </w:r>
            <w:r w:rsidRPr="000C618F">
              <w:rPr>
                <w:rStyle w:val="Strong"/>
              </w:rPr>
              <w:t>Amount</w:t>
            </w:r>
            <w:r>
              <w:t xml:space="preserve"> field, no entry is permitted in </w:t>
            </w:r>
            <w:r w:rsidRPr="00502B26">
              <w:t>th</w:t>
            </w:r>
            <w:r>
              <w:t xml:space="preserve">is </w:t>
            </w:r>
            <w:r w:rsidRPr="00502B26">
              <w:t>field</w:t>
            </w:r>
            <w:r>
              <w:t xml:space="preserve"> and no calculated value is displayed here</w:t>
            </w:r>
            <w:r w:rsidRPr="00502B26">
              <w:t>.</w:t>
            </w:r>
          </w:p>
        </w:tc>
      </w:tr>
      <w:tr w:rsidR="008E48B3" w:rsidTr="00E0041F">
        <w:tc>
          <w:tcPr>
            <w:tcW w:w="2160" w:type="dxa"/>
            <w:tcBorders>
              <w:right w:val="double" w:sz="4" w:space="0" w:color="auto"/>
            </w:tcBorders>
          </w:tcPr>
          <w:p w:rsidR="008E48B3" w:rsidRDefault="008E48B3" w:rsidP="00E0041F">
            <w:pPr>
              <w:pStyle w:val="TableCells"/>
            </w:pPr>
            <w:r>
              <w:t>Actions</w:t>
            </w:r>
          </w:p>
        </w:tc>
        <w:tc>
          <w:tcPr>
            <w:tcW w:w="5371" w:type="dxa"/>
          </w:tcPr>
          <w:p w:rsidR="008E48B3" w:rsidRDefault="008E48B3" w:rsidP="00E0041F">
            <w:pPr>
              <w:pStyle w:val="TableCells"/>
            </w:pPr>
            <w:r>
              <w:t xml:space="preserve">Click a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bal inquiry</w:t>
            </w:r>
            <w:r>
              <w:t xml:space="preserve"> button (which allows you to select and view balance inquiry reports) and </w:t>
            </w:r>
            <w:r w:rsidRPr="00032974">
              <w:rPr>
                <w:rStyle w:val="Strong"/>
              </w:rPr>
              <w:t>delete</w:t>
            </w:r>
            <w:r>
              <w:t xml:space="preserve"> button (which allows you to delete the line from the document) are displayed.</w:t>
            </w:r>
          </w:p>
        </w:tc>
      </w:tr>
      <w:tr w:rsidR="008E48B3" w:rsidTr="00E0041F">
        <w:tc>
          <w:tcPr>
            <w:tcW w:w="2160" w:type="dxa"/>
            <w:tcBorders>
              <w:right w:val="double" w:sz="4" w:space="0" w:color="auto"/>
            </w:tcBorders>
          </w:tcPr>
          <w:p w:rsidR="008E48B3" w:rsidRDefault="008E48B3" w:rsidP="00E0041F">
            <w:pPr>
              <w:pStyle w:val="TableCells"/>
            </w:pPr>
            <w:r>
              <w:t>Total Income Amount</w:t>
            </w:r>
          </w:p>
        </w:tc>
        <w:tc>
          <w:tcPr>
            <w:tcW w:w="5371" w:type="dxa"/>
          </w:tcPr>
          <w:p w:rsidR="008E48B3" w:rsidRDefault="008E48B3" w:rsidP="00E0041F">
            <w:pPr>
              <w:pStyle w:val="TableCells"/>
            </w:pPr>
            <w:r>
              <w:t xml:space="preserve">Display only. The total amount of income on all lines. The system updates this field as income-based transaction lines are added. Calculated and displayed separately for the </w:t>
            </w:r>
            <w:r w:rsidRPr="00C47C71">
              <w:rPr>
                <w:rStyle w:val="Strong"/>
              </w:rPr>
              <w:t>Increase</w:t>
            </w:r>
            <w:r>
              <w:t xml:space="preserve"> and </w:t>
            </w:r>
            <w:r w:rsidRPr="00C47C71">
              <w:rPr>
                <w:rStyle w:val="Strong"/>
              </w:rPr>
              <w:t>Decrease</w:t>
            </w:r>
            <w:r>
              <w:t xml:space="preserve"> sections of the tab.</w:t>
            </w:r>
          </w:p>
        </w:tc>
      </w:tr>
      <w:tr w:rsidR="008E48B3" w:rsidTr="00E0041F">
        <w:tc>
          <w:tcPr>
            <w:tcW w:w="2160" w:type="dxa"/>
            <w:tcBorders>
              <w:right w:val="double" w:sz="4" w:space="0" w:color="auto"/>
            </w:tcBorders>
          </w:tcPr>
          <w:p w:rsidR="008E48B3" w:rsidRDefault="008E48B3" w:rsidP="00E0041F">
            <w:pPr>
              <w:pStyle w:val="TableCells"/>
            </w:pPr>
            <w:r>
              <w:t>Total Principal Amount</w:t>
            </w:r>
          </w:p>
        </w:tc>
        <w:tc>
          <w:tcPr>
            <w:tcW w:w="5371" w:type="dxa"/>
          </w:tcPr>
          <w:p w:rsidR="008E48B3" w:rsidRDefault="008E48B3" w:rsidP="00E0041F">
            <w:pPr>
              <w:pStyle w:val="TableCells"/>
            </w:pPr>
            <w:r>
              <w:t xml:space="preserve">Display only. The total amount of principal on all lines. The system updates this field as principal-based transaction lines are added. Calculated and displayed separately for the </w:t>
            </w:r>
            <w:r w:rsidRPr="00C47C71">
              <w:rPr>
                <w:rStyle w:val="Strong"/>
              </w:rPr>
              <w:t>Increase</w:t>
            </w:r>
            <w:r>
              <w:t xml:space="preserve"> and </w:t>
            </w:r>
            <w:r w:rsidRPr="00C47C71">
              <w:rPr>
                <w:rStyle w:val="Strong"/>
              </w:rPr>
              <w:t>Decrease</w:t>
            </w:r>
            <w:r>
              <w:t xml:space="preserve"> sections of the tab.</w:t>
            </w:r>
          </w:p>
        </w:tc>
      </w:tr>
    </w:tbl>
    <w:p w:rsidR="008E48B3" w:rsidRDefault="008E48B3" w:rsidP="008E48B3">
      <w:pPr>
        <w:pStyle w:val="Heading6"/>
      </w:pPr>
      <w:bookmarkStart w:id="371" w:name="_Toc274319100"/>
      <w:r>
        <w:t>Importing Transaction Lines</w:t>
      </w:r>
      <w:bookmarkEnd w:id="371"/>
    </w:p>
    <w:p w:rsidR="008E48B3" w:rsidRDefault="008E48B3" w:rsidP="008E48B3">
      <w:pPr>
        <w:pStyle w:val="BodyText"/>
      </w:pPr>
      <w:r>
        <w:t>If you have a number of transaction lines to enter, you may create a .csv file containing the information and import it into the Holding Adjustment e-doc. To add multiple transaction lines from a file,</w:t>
      </w:r>
      <w:r w:rsidRPr="00E50361">
        <w:t xml:space="preserve"> </w:t>
      </w:r>
      <w:r>
        <w:t>follow these steps:</w:t>
      </w:r>
    </w:p>
    <w:p w:rsidR="00963BA1" w:rsidRDefault="008E48B3" w:rsidP="008E48B3">
      <w:pPr>
        <w:pStyle w:val="C1HNumber"/>
        <w:numPr>
          <w:ilvl w:val="0"/>
          <w:numId w:val="41"/>
        </w:numPr>
      </w:pPr>
      <w:r>
        <w:t xml:space="preserve">Retrieve the data import template from </w:t>
      </w:r>
      <w:r w:rsidR="00B24F50" w:rsidRPr="00B24F50">
        <w:t>“</w:t>
      </w:r>
      <w:r w:rsidRPr="00B24F50">
        <w:t>KEM_EHA_Import.xls</w:t>
      </w:r>
      <w:r w:rsidR="00B24F50" w:rsidRPr="00B24F50">
        <w:t>”</w:t>
      </w:r>
      <w:r>
        <w:t xml:space="preserve"> in the </w:t>
      </w:r>
      <w:r w:rsidR="00B24F50" w:rsidRPr="00963BA1">
        <w:rPr>
          <w:i/>
        </w:rPr>
        <w:t>KFS Overview and Introduction to the User lnterface</w:t>
      </w:r>
      <w:r>
        <w:t>.</w:t>
      </w:r>
    </w:p>
    <w:p w:rsidR="008E48B3" w:rsidRPr="003C466B" w:rsidRDefault="008E48B3" w:rsidP="008E48B3">
      <w:pPr>
        <w:pStyle w:val="C1HNumber"/>
        <w:numPr>
          <w:ilvl w:val="0"/>
          <w:numId w:val="41"/>
        </w:numPr>
      </w:pPr>
      <w:r>
        <w:t>Create a .csv file and import it via the</w:t>
      </w:r>
      <w:r w:rsidRPr="00E50361">
        <w:rPr>
          <w:rStyle w:val="Strong"/>
        </w:rPr>
        <w:t xml:space="preserve"> </w:t>
      </w:r>
      <w:r>
        <w:rPr>
          <w:noProof/>
        </w:rPr>
        <w:drawing>
          <wp:inline distT="0" distB="0" distL="0" distR="0" wp14:anchorId="4D38A4A4" wp14:editId="111102EB">
            <wp:extent cx="621030" cy="156845"/>
            <wp:effectExtent l="19050" t="0" r="7620" b="0"/>
            <wp:docPr id="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621030" cy="156845"/>
                    </a:xfrm>
                    <a:prstGeom prst="rect">
                      <a:avLst/>
                    </a:prstGeom>
                    <a:noFill/>
                    <a:ln w="9525">
                      <a:noFill/>
                      <a:miter lim="800000"/>
                      <a:headEnd/>
                      <a:tailEnd/>
                    </a:ln>
                  </pic:spPr>
                </pic:pic>
              </a:graphicData>
            </a:graphic>
          </wp:inline>
        </w:drawing>
      </w:r>
      <w:r>
        <w:t xml:space="preserve"> button according to the instructions in </w:t>
      </w:r>
      <w:r w:rsidR="00B91CF2">
        <w:t>“</w:t>
      </w:r>
      <w:r w:rsidRPr="00B91CF2">
        <w:t>Creating a .csv File</w:t>
      </w:r>
      <w:r w:rsidR="00B91CF2" w:rsidRPr="00B91CF2">
        <w:t>”</w:t>
      </w:r>
      <w:r w:rsidRPr="00B91CF2">
        <w:t xml:space="preserve"> i</w:t>
      </w:r>
      <w:r>
        <w:t xml:space="preserve">n the </w:t>
      </w:r>
      <w:r w:rsidR="00B24F50" w:rsidRPr="00963BA1">
        <w:rPr>
          <w:i/>
        </w:rPr>
        <w:t>KFS Overview and Introduction to the User lnterface</w:t>
      </w:r>
      <w:r>
        <w:t>.</w:t>
      </w:r>
    </w:p>
    <w:p w:rsidR="008E48B3" w:rsidRDefault="008E48B3" w:rsidP="008E48B3">
      <w:pPr>
        <w:pStyle w:val="Heading5"/>
      </w:pPr>
      <w:bookmarkStart w:id="372" w:name="_Toc274319101"/>
      <w:r>
        <w:t>Tax Lot Lines</w:t>
      </w:r>
      <w:r w:rsidRPr="00B963B9">
        <w:t xml:space="preserve"> Tab</w:t>
      </w:r>
      <w:bookmarkEnd w:id="372"/>
      <w:r w:rsidR="00601517">
        <w:fldChar w:fldCharType="begin"/>
      </w:r>
      <w:r>
        <w:instrText xml:space="preserve"> XE "</w:instrText>
      </w:r>
      <w:r w:rsidRPr="003675FA">
        <w:instrText xml:space="preserve"> </w:instrText>
      </w:r>
      <w:r w:rsidRPr="004611EC">
        <w:instrText xml:space="preserve">Holding Adjustment </w:instrText>
      </w:r>
      <w:r w:rsidRPr="00F86E56">
        <w:instrText>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r w:rsidRPr="008F68C2">
        <w:rPr>
          <w:b w:val="0"/>
          <w:bCs/>
          <w:i/>
        </w:rPr>
        <w:t xml:space="preserve"> </w:t>
      </w:r>
    </w:p>
    <w:p w:rsidR="008E48B3" w:rsidRDefault="008E48B3" w:rsidP="00927A39">
      <w:pPr>
        <w:pStyle w:val="Illustration"/>
        <w:rPr>
          <w:lang w:bidi="th-TH"/>
        </w:rPr>
      </w:pPr>
      <w:r>
        <w:rPr>
          <w:noProof/>
        </w:rPr>
        <w:drawing>
          <wp:inline distT="0" distB="0" distL="0" distR="0" wp14:anchorId="54A9B4F5" wp14:editId="0D8FEEB4">
            <wp:extent cx="5930265" cy="1255395"/>
            <wp:effectExtent l="19050" t="0" r="0" b="0"/>
            <wp:docPr id="6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srcRect/>
                    <a:stretch>
                      <a:fillRect/>
                    </a:stretch>
                  </pic:blipFill>
                  <pic:spPr bwMode="auto">
                    <a:xfrm>
                      <a:off x="0" y="0"/>
                      <a:ext cx="5930265" cy="125539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displays information about the tax lot(s) affected by each transaction line entered. </w:t>
      </w:r>
      <w:r w:rsidRPr="00EF6968">
        <w:t xml:space="preserve">All entries in this tab are system-generated after you add </w:t>
      </w:r>
      <w:r>
        <w:t>a</w:t>
      </w:r>
      <w:r w:rsidRPr="00EF6968">
        <w:t xml:space="preserve"> transaction line</w:t>
      </w:r>
      <w:r w:rsidRPr="00DD28BE">
        <w:t>.</w:t>
      </w:r>
      <w:r>
        <w:t xml:space="preserve"> The total number of tax lot lines is displayed in parentheses to the right of the tab header. </w:t>
      </w:r>
      <w:r w:rsidRPr="00DD28BE">
        <w:t>The</w:t>
      </w:r>
      <w:r>
        <w:t xml:space="preserve"> tax lot</w:t>
      </w:r>
      <w:r w:rsidRPr="00DD28BE">
        <w:t xml:space="preserve"> entries are </w:t>
      </w:r>
      <w:r>
        <w:t xml:space="preserve">based on the tax lot indicator associated with the security you specified. </w:t>
      </w:r>
    </w:p>
    <w:p w:rsidR="008E48B3" w:rsidRDefault="008E48B3" w:rsidP="008E48B3">
      <w:pPr>
        <w:pStyle w:val="BodyText"/>
      </w:pPr>
      <w:r>
        <w:t xml:space="preserve">If you change the transaction line units or amount or delete the transaction line, the system corrects the entries in the </w:t>
      </w:r>
      <w:r w:rsidRPr="00DD28BE">
        <w:rPr>
          <w:rStyle w:val="Strong"/>
        </w:rPr>
        <w:t>Tax Lots Lines</w:t>
      </w:r>
      <w:r>
        <w:t xml:space="preserve"> tab automatically.</w:t>
      </w:r>
    </w:p>
    <w:p w:rsidR="008E48B3" w:rsidRDefault="008E48B3" w:rsidP="008E48B3">
      <w:pPr>
        <w:pStyle w:val="BodyText"/>
      </w:pPr>
      <w:r>
        <w:t xml:space="preserve">The tab header indicates the number of tax lines in the e-doc. </w:t>
      </w:r>
    </w:p>
    <w:p w:rsidR="008E48B3" w:rsidRPr="003C466B" w:rsidRDefault="008E48B3" w:rsidP="008E48B3">
      <w:pPr>
        <w:pStyle w:val="Note"/>
      </w:pPr>
      <w:r>
        <w:drawing>
          <wp:inline distT="0" distB="0" distL="0" distR="0" wp14:anchorId="65C51EBE" wp14:editId="5639576F">
            <wp:extent cx="191135" cy="191135"/>
            <wp:effectExtent l="19050" t="0" r="0" b="0"/>
            <wp:docPr id="695"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w:t>
      </w:r>
    </w:p>
    <w:p w:rsidR="008E48B3" w:rsidRPr="00EC23F2" w:rsidRDefault="008E48B3" w:rsidP="00E776BD">
      <w:pPr>
        <w:pStyle w:val="TableHeading"/>
      </w:pPr>
      <w:r>
        <w:t>Tax Lot Lines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Line Number</w:t>
            </w:r>
          </w:p>
        </w:tc>
        <w:tc>
          <w:tcPr>
            <w:tcW w:w="5371" w:type="dxa"/>
          </w:tcPr>
          <w:p w:rsidR="008E48B3" w:rsidRDefault="008E48B3" w:rsidP="00E0041F">
            <w:pPr>
              <w:pStyle w:val="TableCells"/>
            </w:pPr>
            <w:r w:rsidRPr="00D309C2">
              <w:t>Display only.</w:t>
            </w:r>
            <w:r>
              <w:t xml:space="preserve"> The line number of the corresponding </w:t>
            </w:r>
            <w:r w:rsidRPr="00C47C71">
              <w:rPr>
                <w:rStyle w:val="Strong"/>
              </w:rPr>
              <w:t>Increase</w:t>
            </w:r>
            <w:r>
              <w:t xml:space="preserve"> or </w:t>
            </w:r>
            <w:r w:rsidRPr="00C47C71">
              <w:rPr>
                <w:rStyle w:val="Strong"/>
              </w:rPr>
              <w:t>Decrease</w:t>
            </w:r>
            <w:r>
              <w:t xml:space="preserve"> transaction line.</w:t>
            </w:r>
          </w:p>
        </w:tc>
      </w:tr>
      <w:tr w:rsidR="008E48B3" w:rsidTr="00E0041F">
        <w:tc>
          <w:tcPr>
            <w:tcW w:w="2160" w:type="dxa"/>
            <w:tcBorders>
              <w:right w:val="double" w:sz="4" w:space="0" w:color="auto"/>
            </w:tcBorders>
          </w:tcPr>
          <w:p w:rsidR="008E48B3" w:rsidRDefault="008E48B3" w:rsidP="00E0041F">
            <w:pPr>
              <w:pStyle w:val="TableCells"/>
            </w:pPr>
            <w:r>
              <w:t>Transaction Lot Number</w:t>
            </w:r>
          </w:p>
        </w:tc>
        <w:tc>
          <w:tcPr>
            <w:tcW w:w="5371" w:type="dxa"/>
          </w:tcPr>
          <w:p w:rsidR="008E48B3" w:rsidRDefault="008E48B3" w:rsidP="00E0041F">
            <w:pPr>
              <w:pStyle w:val="TableCells"/>
            </w:pPr>
            <w:r w:rsidRPr="00D309C2">
              <w:t>Display only.</w:t>
            </w:r>
            <w:r>
              <w:t xml:space="preserve"> A system-generated ID number for the tax lot based on the tax lot holding number.</w:t>
            </w:r>
          </w:p>
        </w:tc>
      </w:tr>
      <w:tr w:rsidR="008E48B3" w:rsidTr="00E0041F">
        <w:tc>
          <w:tcPr>
            <w:tcW w:w="2160" w:type="dxa"/>
            <w:tcBorders>
              <w:right w:val="double" w:sz="4" w:space="0" w:color="auto"/>
            </w:tcBorders>
          </w:tcPr>
          <w:p w:rsidR="008E48B3" w:rsidRDefault="008E48B3" w:rsidP="00E0041F">
            <w:pPr>
              <w:pStyle w:val="TableCells"/>
            </w:pPr>
            <w:r>
              <w:t>Units/Shares</w:t>
            </w:r>
          </w:p>
        </w:tc>
        <w:tc>
          <w:tcPr>
            <w:tcW w:w="5371" w:type="dxa"/>
          </w:tcPr>
          <w:p w:rsidR="008E48B3" w:rsidRDefault="008E48B3" w:rsidP="00E0041F">
            <w:pPr>
              <w:pStyle w:val="TableCells"/>
            </w:pPr>
            <w:r w:rsidRPr="00D309C2">
              <w:t>Display only</w:t>
            </w:r>
            <w:r>
              <w:t xml:space="preserve">. The number of units or shares calculated by the system </w:t>
            </w:r>
            <w:r>
              <w:rPr>
                <w:szCs w:val="20"/>
              </w:rPr>
              <w:t>based on the number of units in the original tax lots as a percentage of the total units of the security tax lots in the record held by the KEMID.</w:t>
            </w:r>
          </w:p>
        </w:tc>
      </w:tr>
      <w:tr w:rsidR="008E48B3" w:rsidTr="00E0041F">
        <w:tc>
          <w:tcPr>
            <w:tcW w:w="2160" w:type="dxa"/>
            <w:tcBorders>
              <w:right w:val="double" w:sz="4" w:space="0" w:color="auto"/>
            </w:tcBorders>
          </w:tcPr>
          <w:p w:rsidR="008E48B3" w:rsidRDefault="008E48B3" w:rsidP="00E0041F">
            <w:pPr>
              <w:pStyle w:val="TableCells"/>
            </w:pPr>
            <w:r>
              <w:t>Holding Cost</w:t>
            </w:r>
          </w:p>
        </w:tc>
        <w:tc>
          <w:tcPr>
            <w:tcW w:w="5371" w:type="dxa"/>
          </w:tcPr>
          <w:p w:rsidR="008E48B3" w:rsidRDefault="008E48B3" w:rsidP="00E0041F">
            <w:pPr>
              <w:pStyle w:val="TableCells"/>
            </w:pPr>
            <w:r w:rsidRPr="00D309C2">
              <w:t>Display only.</w:t>
            </w:r>
            <w:r>
              <w:t xml:space="preserve"> The system-calculated proportional cost of the security for this tax lot.</w:t>
            </w:r>
          </w:p>
        </w:tc>
      </w:tr>
      <w:tr w:rsidR="008E48B3" w:rsidTr="00E0041F">
        <w:tc>
          <w:tcPr>
            <w:tcW w:w="2160" w:type="dxa"/>
            <w:tcBorders>
              <w:right w:val="double" w:sz="4" w:space="0" w:color="auto"/>
            </w:tcBorders>
          </w:tcPr>
          <w:p w:rsidR="008E48B3" w:rsidRDefault="008E48B3" w:rsidP="00E0041F">
            <w:pPr>
              <w:pStyle w:val="TableCells"/>
            </w:pPr>
            <w:r>
              <w:t>Acquired Date</w:t>
            </w:r>
          </w:p>
        </w:tc>
        <w:tc>
          <w:tcPr>
            <w:tcW w:w="5371" w:type="dxa"/>
          </w:tcPr>
          <w:p w:rsidR="008E48B3" w:rsidRDefault="008E48B3" w:rsidP="00E0041F">
            <w:pPr>
              <w:pStyle w:val="TableCells"/>
            </w:pPr>
            <w:r w:rsidRPr="00D309C2">
              <w:t>Display only.</w:t>
            </w:r>
            <w:r>
              <w:t xml:space="preserve"> The acquisition date for the holdings in this tax lot.</w:t>
            </w:r>
          </w:p>
        </w:tc>
      </w:tr>
      <w:tr w:rsidR="008E48B3" w:rsidTr="00E0041F">
        <w:tc>
          <w:tcPr>
            <w:tcW w:w="2160" w:type="dxa"/>
            <w:tcBorders>
              <w:right w:val="double" w:sz="4" w:space="0" w:color="auto"/>
            </w:tcBorders>
          </w:tcPr>
          <w:p w:rsidR="008E48B3" w:rsidRDefault="008E48B3" w:rsidP="00E0041F">
            <w:pPr>
              <w:pStyle w:val="TableCells"/>
            </w:pPr>
            <w:r>
              <w:t>Actions</w:t>
            </w:r>
          </w:p>
        </w:tc>
        <w:tc>
          <w:tcPr>
            <w:tcW w:w="5371" w:type="dxa"/>
          </w:tcPr>
          <w:p w:rsidR="008E48B3" w:rsidRDefault="008E48B3" w:rsidP="00E0041F">
            <w:pPr>
              <w:pStyle w:val="TableCells"/>
            </w:pPr>
            <w:r>
              <w:t xml:space="preserve">Click </w:t>
            </w:r>
            <w:r>
              <w:rPr>
                <w:noProof/>
              </w:rPr>
              <w:drawing>
                <wp:inline distT="0" distB="0" distL="0" distR="0" wp14:anchorId="6D9EE86B" wp14:editId="04474FF4">
                  <wp:extent cx="382270" cy="143510"/>
                  <wp:effectExtent l="19050" t="0" r="0" b="0"/>
                  <wp:docPr id="696" name="Picture 696" descr="tinybutton-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tinybutton-delete1"/>
                          <pic:cNvPicPr>
                            <a:picLocks noChangeAspect="1" noChangeArrowheads="1"/>
                          </pic:cNvPicPr>
                        </pic:nvPicPr>
                        <pic:blipFill>
                          <a:blip r:embed="rId23"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t xml:space="preserve"> to delete a tax lot from this calculation. At least one tax lot must remain. Deleting a line causes the system to recalculate the distribution among the remaining lines.</w:t>
            </w:r>
          </w:p>
        </w:tc>
      </w:tr>
    </w:tbl>
    <w:p w:rsidR="008E48B3" w:rsidRDefault="008E48B3" w:rsidP="008E48B3">
      <w:pPr>
        <w:pStyle w:val="Heading4"/>
        <w:rPr>
          <w:lang w:bidi="th-TH"/>
        </w:rPr>
      </w:pPr>
      <w:bookmarkStart w:id="373" w:name="_Toc274319102"/>
      <w:bookmarkStart w:id="374" w:name="_Toc276976107"/>
      <w:r w:rsidRPr="005755B5">
        <w:rPr>
          <w:lang w:bidi="th-TH"/>
        </w:rPr>
        <w:t>Process Overview</w:t>
      </w:r>
      <w:bookmarkEnd w:id="373"/>
      <w:bookmarkEnd w:id="374"/>
    </w:p>
    <w:p w:rsidR="008E48B3" w:rsidRDefault="008E48B3" w:rsidP="008E48B3">
      <w:pPr>
        <w:pStyle w:val="Heading5"/>
      </w:pPr>
      <w:bookmarkStart w:id="375" w:name="_Toc274319103"/>
      <w:r w:rsidRPr="001451FF">
        <w:t>Business Rules</w:t>
      </w:r>
      <w:bookmarkEnd w:id="375"/>
    </w:p>
    <w:p w:rsidR="008E48B3" w:rsidRDefault="008E48B3" w:rsidP="008E48B3">
      <w:pPr>
        <w:pStyle w:val="Note"/>
        <w:rPr>
          <w:lang w:bidi="th-TH"/>
        </w:rPr>
      </w:pPr>
      <w:r>
        <w:drawing>
          <wp:inline distT="0" distB="0" distL="0" distR="0" wp14:anchorId="3ED2F984" wp14:editId="3EBB076F">
            <wp:extent cx="156845" cy="156845"/>
            <wp:effectExtent l="19050" t="0" r="0" b="0"/>
            <wp:docPr id="6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8E48B3" w:rsidRDefault="008E48B3" w:rsidP="008E48B3">
      <w:pPr>
        <w:pStyle w:val="BodyText"/>
      </w:pPr>
      <w:r w:rsidRPr="00EA12A0">
        <w:t>In addition to the standard business rules for endowment transactions</w:t>
      </w:r>
      <w:r>
        <w:t xml:space="preserve">, the following business rules </w:t>
      </w:r>
      <w:r w:rsidRPr="00EA12A0">
        <w:t xml:space="preserve">apply to </w:t>
      </w:r>
      <w:r>
        <w:t>holding adjustment</w:t>
      </w:r>
      <w:r w:rsidRPr="001451FF">
        <w:t xml:space="preserve"> </w:t>
      </w:r>
      <w:r w:rsidRPr="00EA12A0">
        <w:t>transactions:</w:t>
      </w:r>
      <w:r>
        <w:t xml:space="preserve"> </w:t>
      </w:r>
    </w:p>
    <w:p w:rsidR="008E48B3" w:rsidRPr="00541320" w:rsidRDefault="008E48B3" w:rsidP="008E48B3">
      <w:pPr>
        <w:pStyle w:val="C1HBullet"/>
      </w:pPr>
      <w:r w:rsidRPr="00541320">
        <w:t xml:space="preserve">When </w:t>
      </w:r>
      <w:r>
        <w:t>you initiate the e-doc</w:t>
      </w:r>
      <w:r w:rsidRPr="00541320">
        <w:t xml:space="preserve">, the </w:t>
      </w:r>
      <w:r>
        <w:t xml:space="preserve">system sets the </w:t>
      </w:r>
      <w:r w:rsidRPr="00230E78">
        <w:rPr>
          <w:rStyle w:val="Strong"/>
        </w:rPr>
        <w:t>Transaction Sub Type Code</w:t>
      </w:r>
      <w:r w:rsidRPr="00541320">
        <w:t xml:space="preserve"> to </w:t>
      </w:r>
      <w:r w:rsidR="00D630DD">
        <w:t>'</w:t>
      </w:r>
      <w:r w:rsidRPr="00060AD7">
        <w:t>Non-Cash.</w:t>
      </w:r>
      <w:r w:rsidR="00D630DD">
        <w:t>'</w:t>
      </w:r>
      <w:r w:rsidRPr="00060AD7">
        <w:t xml:space="preserve"> Y</w:t>
      </w:r>
      <w:r>
        <w:t>ou cannot change this value</w:t>
      </w:r>
      <w:r w:rsidRPr="00541320">
        <w:t>.</w:t>
      </w:r>
    </w:p>
    <w:p w:rsidR="008E48B3" w:rsidRPr="00541320" w:rsidRDefault="008E48B3" w:rsidP="008E48B3">
      <w:pPr>
        <w:pStyle w:val="C1HBullet"/>
      </w:pPr>
      <w:r>
        <w:t xml:space="preserve">You must enter or select a valid, active security in the </w:t>
      </w:r>
      <w:r w:rsidRPr="00816AE6">
        <w:rPr>
          <w:rStyle w:val="Strong"/>
        </w:rPr>
        <w:t>Security Details</w:t>
      </w:r>
      <w:r>
        <w:t xml:space="preserve"> tab. Only one security record may be inserted in each transaction.</w:t>
      </w:r>
    </w:p>
    <w:p w:rsidR="008E48B3" w:rsidRDefault="008E48B3" w:rsidP="008E48B3">
      <w:pPr>
        <w:pStyle w:val="C1HBullet"/>
      </w:pPr>
      <w:r>
        <w:t>The security entered must not have a liability class code.</w:t>
      </w:r>
    </w:p>
    <w:p w:rsidR="008E48B3" w:rsidRPr="00C10EAE" w:rsidRDefault="008E48B3" w:rsidP="008E48B3">
      <w:pPr>
        <w:pStyle w:val="C1HBullet"/>
      </w:pPr>
      <w:r>
        <w:t xml:space="preserve">When you submit or save the e-doc, the system sets the security line type code to match that of the transaction lines entered. </w:t>
      </w:r>
    </w:p>
    <w:p w:rsidR="008E48B3" w:rsidRPr="00541320" w:rsidRDefault="008E48B3" w:rsidP="008E48B3">
      <w:pPr>
        <w:pStyle w:val="C1HBullet"/>
      </w:pPr>
      <w:r>
        <w:t>After you enter a security, the system displays the associated security name and class code, class code description, tax lot indicator, and security transaction code.</w:t>
      </w:r>
    </w:p>
    <w:p w:rsidR="008E48B3" w:rsidRPr="00541320" w:rsidRDefault="008E48B3" w:rsidP="008E48B3">
      <w:pPr>
        <w:pStyle w:val="C1HBullet"/>
      </w:pPr>
      <w:r>
        <w:t xml:space="preserve">You must enter a valid, active registration code. </w:t>
      </w:r>
    </w:p>
    <w:p w:rsidR="008E48B3" w:rsidRDefault="008E48B3" w:rsidP="008E48B3">
      <w:pPr>
        <w:pStyle w:val="C1HBullet"/>
      </w:pPr>
      <w:r>
        <w:t>You must enter an Etran code for the transaction line.</w:t>
      </w:r>
    </w:p>
    <w:p w:rsidR="008E48B3" w:rsidRDefault="008E48B3" w:rsidP="008E48B3">
      <w:pPr>
        <w:pStyle w:val="C1HBullet"/>
      </w:pPr>
      <w:r>
        <w:t>You may enter data into either the Increase or Decrease transaction lines, but not both.</w:t>
      </w:r>
    </w:p>
    <w:p w:rsidR="008E48B3" w:rsidRPr="00541320" w:rsidRDefault="008E48B3" w:rsidP="008E48B3">
      <w:pPr>
        <w:pStyle w:val="C1HBullet"/>
      </w:pPr>
      <w:r>
        <w:t>For each transaction line entered, you must specify whether it is to affect securities held in income or principal.</w:t>
      </w:r>
    </w:p>
    <w:p w:rsidR="008E48B3" w:rsidRPr="00541320" w:rsidRDefault="008E48B3" w:rsidP="008E48B3">
      <w:pPr>
        <w:pStyle w:val="C1HBullet"/>
      </w:pPr>
      <w:r>
        <w:t>You</w:t>
      </w:r>
      <w:r w:rsidRPr="007216E3">
        <w:t xml:space="preserve"> must enter a number greater than zero for </w:t>
      </w:r>
      <w:r>
        <w:rPr>
          <w:rStyle w:val="Emphasis"/>
        </w:rPr>
        <w:t xml:space="preserve">either </w:t>
      </w:r>
      <w:r w:rsidRPr="007216E3">
        <w:t xml:space="preserve">the </w:t>
      </w:r>
      <w:r>
        <w:t>unit adjustment amount</w:t>
      </w:r>
      <w:r w:rsidRPr="007216E3">
        <w:t xml:space="preserve"> </w:t>
      </w:r>
      <w:r w:rsidRPr="00816AE6">
        <w:rPr>
          <w:rStyle w:val="Emphasis"/>
        </w:rPr>
        <w:t>or</w:t>
      </w:r>
      <w:r>
        <w:t xml:space="preserve"> the transaction amount </w:t>
      </w:r>
      <w:r w:rsidRPr="007216E3">
        <w:t>in the transaction line.</w:t>
      </w:r>
      <w:r>
        <w:t xml:space="preserve"> </w:t>
      </w:r>
    </w:p>
    <w:p w:rsidR="008E48B3" w:rsidRPr="00E14DE9" w:rsidRDefault="008E48B3" w:rsidP="008E48B3">
      <w:pPr>
        <w:pStyle w:val="C1HBullet"/>
      </w:pPr>
      <w:r>
        <w:t xml:space="preserve">After you add a transaction line, the system creates the appropriate entries in the </w:t>
      </w:r>
      <w:r w:rsidRPr="00230E78">
        <w:rPr>
          <w:rStyle w:val="Strong"/>
        </w:rPr>
        <w:t>Tax Lot Lines</w:t>
      </w:r>
      <w:r>
        <w:t xml:space="preserve"> tab. If the transaction line units are edited or the transaction line is deleted, the records in the tax lot lines tab are corrected automatically.</w:t>
      </w:r>
    </w:p>
    <w:p w:rsidR="008E48B3" w:rsidRPr="00541320" w:rsidRDefault="008E48B3" w:rsidP="008E48B3">
      <w:pPr>
        <w:pStyle w:val="C1HBullet"/>
      </w:pPr>
      <w:r>
        <w:t xml:space="preserve">You may delete tax lot lines, but at least one tax lot line must remain in the transaction. </w:t>
      </w:r>
    </w:p>
    <w:p w:rsidR="008E48B3" w:rsidRPr="00541320" w:rsidRDefault="008E48B3" w:rsidP="008E48B3">
      <w:pPr>
        <w:pStyle w:val="C1HBullet"/>
      </w:pPr>
      <w:r>
        <w:t>As a tax lot line is deleted, the system recalculates the unit distribution among the remaining lots.</w:t>
      </w:r>
    </w:p>
    <w:p w:rsidR="008E48B3" w:rsidRDefault="008E48B3" w:rsidP="008E48B3">
      <w:pPr>
        <w:pStyle w:val="C1HBullet"/>
      </w:pPr>
      <w:r>
        <w:t>This e-doc</w:t>
      </w:r>
      <w:r w:rsidRPr="00816AE6">
        <w:rPr>
          <w:rStyle w:val="Emphasis"/>
        </w:rPr>
        <w:t xml:space="preserve"> is</w:t>
      </w:r>
      <w:r>
        <w:t xml:space="preserve"> reversible.</w:t>
      </w:r>
    </w:p>
    <w:p w:rsidR="008E48B3" w:rsidRDefault="008E48B3" w:rsidP="008E48B3">
      <w:pPr>
        <w:pStyle w:val="C1HBullet"/>
      </w:pPr>
      <w:r>
        <w:t xml:space="preserve">If the system is unable to locate tax lot records to match the criteria set for the </w:t>
      </w:r>
      <w:r w:rsidRPr="00230E78">
        <w:rPr>
          <w:rStyle w:val="Strong"/>
        </w:rPr>
        <w:t>Security</w:t>
      </w:r>
      <w:r>
        <w:t xml:space="preserve">/ </w:t>
      </w:r>
      <w:r w:rsidRPr="00230E78">
        <w:rPr>
          <w:rStyle w:val="Strong"/>
        </w:rPr>
        <w:t>Registration Code</w:t>
      </w:r>
      <w:r>
        <w:t xml:space="preserve">/ </w:t>
      </w:r>
      <w:r w:rsidRPr="00230E78">
        <w:rPr>
          <w:rStyle w:val="Strong"/>
        </w:rPr>
        <w:t>KEMID</w:t>
      </w:r>
      <w:r>
        <w:t xml:space="preserve">/ </w:t>
      </w:r>
      <w:r w:rsidRPr="00230E78">
        <w:rPr>
          <w:rStyle w:val="Strong"/>
        </w:rPr>
        <w:t>Income or Principal</w:t>
      </w:r>
      <w:r>
        <w:t xml:space="preserve"> indicator, the transaction cannot proceed. To alert you to this condition, the system highlights the KEMID in the transaction line.</w:t>
      </w:r>
    </w:p>
    <w:p w:rsidR="008E48B3" w:rsidRDefault="008E48B3" w:rsidP="008E48B3">
      <w:pPr>
        <w:pStyle w:val="BodyText"/>
      </w:pPr>
      <w:r>
        <w:t xml:space="preserve">If you enter a value in the </w:t>
      </w:r>
      <w:r w:rsidRPr="0049522E">
        <w:rPr>
          <w:rStyle w:val="Strong"/>
        </w:rPr>
        <w:t>Unit Adjustment Amount</w:t>
      </w:r>
      <w:r>
        <w:t xml:space="preserve"> field, the following business rules apply:</w:t>
      </w:r>
    </w:p>
    <w:p w:rsidR="008E48B3" w:rsidRDefault="008E48B3" w:rsidP="008E48B3">
      <w:pPr>
        <w:pStyle w:val="C1HBullet"/>
      </w:pPr>
      <w:r>
        <w:t>You cannot enter</w:t>
      </w:r>
      <w:r w:rsidRPr="00502B26">
        <w:t xml:space="preserve"> a value into the </w:t>
      </w:r>
      <w:r w:rsidRPr="0049522E">
        <w:rPr>
          <w:rStyle w:val="Strong"/>
        </w:rPr>
        <w:t>Transaction Amount</w:t>
      </w:r>
      <w:r w:rsidRPr="00502B26">
        <w:t xml:space="preserve"> field.</w:t>
      </w:r>
      <w:r>
        <w:t xml:space="preserve"> The system generates an entry for this field</w:t>
      </w:r>
      <w:r w:rsidRPr="00502B26">
        <w:t xml:space="preserve"> as a result of the calculations made for the tax lot lines.</w:t>
      </w:r>
    </w:p>
    <w:p w:rsidR="008E48B3" w:rsidRPr="00502B26" w:rsidRDefault="008E48B3" w:rsidP="008E48B3">
      <w:pPr>
        <w:pStyle w:val="C1HBullet"/>
      </w:pPr>
      <w:r w:rsidRPr="00502B26">
        <w:t>When the transaction line is created, the system retrieve</w:t>
      </w:r>
      <w:r>
        <w:t>s</w:t>
      </w:r>
      <w:r w:rsidRPr="00502B26">
        <w:t xml:space="preserve"> </w:t>
      </w:r>
      <w:r>
        <w:t xml:space="preserve">from the holding lot </w:t>
      </w:r>
      <w:r w:rsidRPr="00502B26">
        <w:t xml:space="preserve">all </w:t>
      </w:r>
      <w:r>
        <w:t xml:space="preserve">appropriate </w:t>
      </w:r>
      <w:r w:rsidRPr="00502B26">
        <w:t>tax lot records</w:t>
      </w:r>
      <w:r>
        <w:t>. The system also c</w:t>
      </w:r>
      <w:r w:rsidRPr="00502B26">
        <w:t>reate</w:t>
      </w:r>
      <w:r>
        <w:t>s</w:t>
      </w:r>
      <w:r w:rsidRPr="00502B26">
        <w:t xml:space="preserve"> a record for each </w:t>
      </w:r>
      <w:r>
        <w:t xml:space="preserve">appropriate holding </w:t>
      </w:r>
      <w:r w:rsidRPr="00502B26">
        <w:t>lot</w:t>
      </w:r>
      <w:r>
        <w:t xml:space="preserve"> and calculates and displays the lot holding cost as follows:</w:t>
      </w:r>
    </w:p>
    <w:p w:rsidR="008E48B3" w:rsidRPr="00502B26" w:rsidRDefault="008E48B3" w:rsidP="008E48B3">
      <w:pPr>
        <w:pStyle w:val="C1HBullet2A"/>
      </w:pPr>
      <w:r w:rsidRPr="00502B26">
        <w:t xml:space="preserve">For each lot in the </w:t>
      </w:r>
      <w:r w:rsidRPr="002650B1">
        <w:rPr>
          <w:rStyle w:val="Strong"/>
        </w:rPr>
        <w:t xml:space="preserve">Tax Lot Lines </w:t>
      </w:r>
      <w:r w:rsidRPr="00502B26">
        <w:t xml:space="preserve">tab, </w:t>
      </w:r>
      <w:r>
        <w:t>multiply the unit adjustment amount by</w:t>
      </w:r>
      <w:r w:rsidRPr="00502B26">
        <w:t xml:space="preserve"> the number of units in the lot. </w:t>
      </w:r>
    </w:p>
    <w:p w:rsidR="008E48B3" w:rsidRDefault="008E48B3" w:rsidP="008E48B3">
      <w:pPr>
        <w:pStyle w:val="C1HBullet2A"/>
      </w:pPr>
      <w:r w:rsidRPr="00502B26">
        <w:t>I</w:t>
      </w:r>
      <w:r>
        <w:t>f</w:t>
      </w:r>
      <w:r w:rsidRPr="00502B26">
        <w:t xml:space="preserve"> </w:t>
      </w:r>
      <w:r>
        <w:t xml:space="preserve">you enter an amount in the </w:t>
      </w:r>
      <w:r w:rsidRPr="00D96969">
        <w:rPr>
          <w:rStyle w:val="Strong"/>
        </w:rPr>
        <w:t>Decrease</w:t>
      </w:r>
      <w:r>
        <w:t xml:space="preserve"> section,</w:t>
      </w:r>
      <w:r w:rsidRPr="00502B26">
        <w:t xml:space="preserve"> the value </w:t>
      </w:r>
      <w:r>
        <w:t>is</w:t>
      </w:r>
      <w:r w:rsidRPr="00502B26">
        <w:t xml:space="preserve"> negative.</w:t>
      </w:r>
      <w:r>
        <w:t xml:space="preserve"> </w:t>
      </w:r>
      <w:r w:rsidRPr="00502B26">
        <w:t>I</w:t>
      </w:r>
      <w:r>
        <w:t>f</w:t>
      </w:r>
      <w:r w:rsidRPr="00502B26">
        <w:t xml:space="preserve"> </w:t>
      </w:r>
      <w:r>
        <w:t xml:space="preserve">you enter an amount in the </w:t>
      </w:r>
      <w:r w:rsidRPr="00D96969">
        <w:rPr>
          <w:rStyle w:val="Strong"/>
        </w:rPr>
        <w:t>Increase</w:t>
      </w:r>
      <w:r>
        <w:t xml:space="preserve"> section,</w:t>
      </w:r>
      <w:r w:rsidRPr="00502B26">
        <w:t xml:space="preserve"> it </w:t>
      </w:r>
      <w:r>
        <w:t>is</w:t>
      </w:r>
      <w:r w:rsidRPr="00502B26">
        <w:t xml:space="preserve"> positive.</w:t>
      </w:r>
    </w:p>
    <w:p w:rsidR="008E48B3" w:rsidRPr="00502B26" w:rsidRDefault="008E48B3" w:rsidP="008E48B3">
      <w:pPr>
        <w:pStyle w:val="C1HBullet2A"/>
      </w:pPr>
      <w:r>
        <w:t>After</w:t>
      </w:r>
      <w:r w:rsidRPr="00502B26">
        <w:t xml:space="preserve"> the holding cost for the lot lines has been calculated, </w:t>
      </w:r>
      <w:r>
        <w:t>the system displays</w:t>
      </w:r>
      <w:r w:rsidRPr="00502B26">
        <w:t xml:space="preserve"> the absolute value of the total holding cost in the </w:t>
      </w:r>
      <w:r w:rsidRPr="0049522E">
        <w:rPr>
          <w:rStyle w:val="Strong"/>
        </w:rPr>
        <w:t>Transaction Amount</w:t>
      </w:r>
      <w:r w:rsidRPr="00502B26">
        <w:t xml:space="preserve"> field</w:t>
      </w:r>
      <w:r>
        <w:t xml:space="preserve"> </w:t>
      </w:r>
      <w:r w:rsidRPr="00502B26">
        <w:t>and generate</w:t>
      </w:r>
      <w:r>
        <w:t>s</w:t>
      </w:r>
      <w:r w:rsidRPr="00502B26">
        <w:t xml:space="preserve"> the proper total values for the </w:t>
      </w:r>
      <w:r w:rsidRPr="0049522E">
        <w:rPr>
          <w:rStyle w:val="Strong"/>
        </w:rPr>
        <w:t>Transaction Lines</w:t>
      </w:r>
      <w:r w:rsidRPr="00502B26">
        <w:t xml:space="preserve"> tab. </w:t>
      </w:r>
    </w:p>
    <w:p w:rsidR="008E48B3" w:rsidRDefault="008E48B3" w:rsidP="008E48B3">
      <w:pPr>
        <w:pStyle w:val="BodyText"/>
      </w:pPr>
      <w:r>
        <w:t xml:space="preserve">If you enter a value in the </w:t>
      </w:r>
      <w:r>
        <w:rPr>
          <w:rStyle w:val="Strong"/>
        </w:rPr>
        <w:t>Transaction</w:t>
      </w:r>
      <w:r w:rsidRPr="0049522E">
        <w:rPr>
          <w:rStyle w:val="Strong"/>
        </w:rPr>
        <w:t xml:space="preserve"> Amount</w:t>
      </w:r>
      <w:r>
        <w:t xml:space="preserve"> field, the following business rules apply:</w:t>
      </w:r>
    </w:p>
    <w:p w:rsidR="008E48B3" w:rsidRPr="00502B26" w:rsidRDefault="008E48B3" w:rsidP="008E48B3">
      <w:pPr>
        <w:pStyle w:val="C1HBullet"/>
      </w:pPr>
      <w:r>
        <w:t>No entry in</w:t>
      </w:r>
      <w:r w:rsidRPr="00502B26">
        <w:t xml:space="preserve"> the </w:t>
      </w:r>
      <w:r w:rsidRPr="002650B1">
        <w:rPr>
          <w:rStyle w:val="Strong"/>
        </w:rPr>
        <w:t xml:space="preserve">Unit Adjustment Amount </w:t>
      </w:r>
      <w:r w:rsidRPr="00502B26">
        <w:t xml:space="preserve">field </w:t>
      </w:r>
      <w:r>
        <w:t>is allowed</w:t>
      </w:r>
      <w:r w:rsidRPr="00502B26">
        <w:t>.</w:t>
      </w:r>
    </w:p>
    <w:p w:rsidR="008E48B3" w:rsidRDefault="008E48B3" w:rsidP="008E48B3">
      <w:pPr>
        <w:pStyle w:val="C1HBullet"/>
      </w:pPr>
      <w:r>
        <w:t>N</w:t>
      </w:r>
      <w:r w:rsidRPr="00502B26">
        <w:t xml:space="preserve">o calculated value </w:t>
      </w:r>
      <w:r>
        <w:t>will be displayed in</w:t>
      </w:r>
      <w:r w:rsidRPr="00502B26">
        <w:t xml:space="preserve"> the </w:t>
      </w:r>
      <w:r w:rsidRPr="002650B1">
        <w:rPr>
          <w:rStyle w:val="Strong"/>
        </w:rPr>
        <w:t>Unit Adjustment Amount</w:t>
      </w:r>
      <w:r w:rsidRPr="00502B26">
        <w:t xml:space="preserve"> field.</w:t>
      </w:r>
    </w:p>
    <w:p w:rsidR="008E48B3" w:rsidRDefault="008E48B3" w:rsidP="008E48B3">
      <w:pPr>
        <w:pStyle w:val="C1HBullet"/>
      </w:pPr>
      <w:r>
        <w:t xml:space="preserve">The system distributes the value in the </w:t>
      </w:r>
      <w:r w:rsidRPr="002650B1">
        <w:rPr>
          <w:rStyle w:val="Strong"/>
        </w:rPr>
        <w:t>Transaction Amount</w:t>
      </w:r>
      <w:r>
        <w:t xml:space="preserve"> field proportionately among the tax lots held by the KEMID based upon the number of units in each lot. </w:t>
      </w:r>
    </w:p>
    <w:p w:rsidR="008E48B3" w:rsidRPr="00502B26" w:rsidRDefault="008E48B3" w:rsidP="008E48B3">
      <w:pPr>
        <w:pStyle w:val="C1HBullet"/>
      </w:pPr>
      <w:r w:rsidRPr="00502B26">
        <w:t>When the transaction line is created, the system retrieve</w:t>
      </w:r>
      <w:r>
        <w:t>s</w:t>
      </w:r>
      <w:r w:rsidRPr="00502B26">
        <w:t xml:space="preserve"> </w:t>
      </w:r>
      <w:r>
        <w:t xml:space="preserve">from the holding lot </w:t>
      </w:r>
      <w:r w:rsidRPr="00502B26">
        <w:t xml:space="preserve">all </w:t>
      </w:r>
      <w:r>
        <w:t xml:space="preserve">appropriate </w:t>
      </w:r>
      <w:r w:rsidRPr="00502B26">
        <w:t>tax lot records</w:t>
      </w:r>
      <w:r>
        <w:t>. The system also c</w:t>
      </w:r>
      <w:r w:rsidRPr="00502B26">
        <w:t>reate</w:t>
      </w:r>
      <w:r>
        <w:t>s</w:t>
      </w:r>
      <w:r w:rsidRPr="00502B26">
        <w:t xml:space="preserve"> a record for each </w:t>
      </w:r>
      <w:r>
        <w:t xml:space="preserve">appropriate holding </w:t>
      </w:r>
      <w:r w:rsidRPr="00502B26">
        <w:t>lot</w:t>
      </w:r>
      <w:r>
        <w:t xml:space="preserve"> and calculates and displays the lot holding cost as follows:</w:t>
      </w:r>
    </w:p>
    <w:p w:rsidR="008E48B3" w:rsidRPr="00502B26" w:rsidRDefault="008E48B3" w:rsidP="008E48B3">
      <w:pPr>
        <w:pStyle w:val="C1HBullet2A"/>
      </w:pPr>
      <w:r w:rsidRPr="00502B26">
        <w:t xml:space="preserve">From </w:t>
      </w:r>
      <w:r w:rsidRPr="002650B1">
        <w:t>transaction amount</w:t>
      </w:r>
      <w:r>
        <w:t>,</w:t>
      </w:r>
      <w:r w:rsidRPr="00502B26">
        <w:t xml:space="preserve"> distribute the value based upon the number of units in the original lots as a percentage of the total units of the security tax lots in the record held by the KEMID.</w:t>
      </w:r>
    </w:p>
    <w:p w:rsidR="008E48B3" w:rsidRDefault="008E48B3" w:rsidP="008E48B3">
      <w:pPr>
        <w:pStyle w:val="C1HBullet2A"/>
      </w:pPr>
      <w:r w:rsidRPr="00502B26">
        <w:t>I</w:t>
      </w:r>
      <w:r>
        <w:t>f</w:t>
      </w:r>
      <w:r w:rsidRPr="00502B26">
        <w:t xml:space="preserve"> </w:t>
      </w:r>
      <w:r>
        <w:t xml:space="preserve">you enter an amount in the </w:t>
      </w:r>
      <w:r w:rsidRPr="00D96969">
        <w:rPr>
          <w:rStyle w:val="Strong"/>
        </w:rPr>
        <w:t>Decrease</w:t>
      </w:r>
      <w:r>
        <w:t xml:space="preserve"> section,</w:t>
      </w:r>
      <w:r w:rsidRPr="00502B26">
        <w:t xml:space="preserve"> the value </w:t>
      </w:r>
      <w:r>
        <w:t>is</w:t>
      </w:r>
      <w:r w:rsidRPr="00502B26">
        <w:t xml:space="preserve"> negative.</w:t>
      </w:r>
      <w:r>
        <w:t xml:space="preserve"> </w:t>
      </w:r>
      <w:r w:rsidRPr="00502B26">
        <w:t>I</w:t>
      </w:r>
      <w:r>
        <w:t>f</w:t>
      </w:r>
      <w:r w:rsidRPr="00502B26">
        <w:t xml:space="preserve"> </w:t>
      </w:r>
      <w:r>
        <w:t xml:space="preserve">you enter an amount in the </w:t>
      </w:r>
      <w:r w:rsidRPr="00D96969">
        <w:rPr>
          <w:rStyle w:val="Strong"/>
        </w:rPr>
        <w:t>Increase</w:t>
      </w:r>
      <w:r>
        <w:t xml:space="preserve"> section,</w:t>
      </w:r>
      <w:r w:rsidRPr="00502B26">
        <w:t xml:space="preserve"> it </w:t>
      </w:r>
      <w:r>
        <w:t>is</w:t>
      </w:r>
      <w:r w:rsidRPr="00502B26">
        <w:t xml:space="preserve"> positive.</w:t>
      </w:r>
    </w:p>
    <w:p w:rsidR="008E48B3" w:rsidRDefault="008E48B3" w:rsidP="008E48B3">
      <w:pPr>
        <w:pStyle w:val="Heading5"/>
        <w:rPr>
          <w:lang w:bidi="th-TH"/>
        </w:rPr>
      </w:pPr>
      <w:bookmarkStart w:id="376" w:name="_Toc274319104"/>
      <w:r w:rsidRPr="00FD536A">
        <w:rPr>
          <w:lang w:bidi="th-TH"/>
        </w:rPr>
        <w:t>Routing</w:t>
      </w:r>
      <w:bookmarkEnd w:id="376"/>
    </w:p>
    <w:p w:rsidR="008E48B3" w:rsidRDefault="008E48B3" w:rsidP="008E48B3">
      <w:pPr>
        <w:pStyle w:val="Note"/>
        <w:rPr>
          <w:lang w:bidi="th-TH"/>
        </w:rPr>
      </w:pPr>
      <w:bookmarkStart w:id="377" w:name="_Toc274319105"/>
      <w:r>
        <w:drawing>
          <wp:inline distT="0" distB="0" distL="0" distR="0" wp14:anchorId="5F878F05" wp14:editId="6E86A4B4">
            <wp:extent cx="156845" cy="156845"/>
            <wp:effectExtent l="19050" t="0" r="0" b="0"/>
            <wp:docPr id="6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t>.</w:t>
      </w:r>
    </w:p>
    <w:p w:rsidR="008E48B3" w:rsidRDefault="008E48B3" w:rsidP="008E48B3">
      <w:pPr>
        <w:pStyle w:val="Heading4"/>
      </w:pPr>
      <w:bookmarkStart w:id="378" w:name="_Toc276976108"/>
      <w:r w:rsidRPr="00FD536A">
        <w:rPr>
          <w:lang w:bidi="th-TH"/>
        </w:rPr>
        <w:t>Example</w:t>
      </w:r>
      <w:bookmarkEnd w:id="377"/>
      <w:bookmarkEnd w:id="378"/>
      <w:r w:rsidR="00601517">
        <w:fldChar w:fldCharType="begin"/>
      </w:r>
      <w:r>
        <w:instrText xml:space="preserve"> XE "</w:instrText>
      </w:r>
      <w:r w:rsidRPr="003675FA">
        <w:instrText xml:space="preserve"> </w:instrText>
      </w:r>
      <w:r>
        <w:instrText>Holding Adjustment</w:instrText>
      </w:r>
      <w:r w:rsidRPr="00F86E56">
        <w:instrText xml:space="preserve"> document</w:instrText>
      </w:r>
      <w:r>
        <w:instrText xml:space="preserve">:example" </w:instrText>
      </w:r>
      <w:r w:rsidR="00601517">
        <w:fldChar w:fldCharType="end"/>
      </w:r>
    </w:p>
    <w:p w:rsidR="008E48B3" w:rsidRPr="000C618F" w:rsidRDefault="008E48B3" w:rsidP="008E48B3">
      <w:pPr>
        <w:pStyle w:val="BodyText"/>
      </w:pPr>
      <w:r w:rsidRPr="000C618F">
        <w:t>A donor, Mr. Miyagi</w:t>
      </w:r>
      <w:r>
        <w:t>,</w:t>
      </w:r>
      <w:r w:rsidRPr="000C618F">
        <w:t xml:space="preserve"> contributed $100,000 to a general endowment, English Majors Scholarship Fund.</w:t>
      </w:r>
      <w:r>
        <w:t xml:space="preserve"> </w:t>
      </w:r>
      <w:r w:rsidRPr="000C618F">
        <w:t>This money was invested in shares of the school</w:t>
      </w:r>
      <w:r w:rsidR="00D630DD">
        <w:t>'</w:t>
      </w:r>
      <w:r w:rsidRPr="000C618F">
        <w:t>s long term fund</w:t>
      </w:r>
      <w:r>
        <w:t>,</w:t>
      </w:r>
      <w:r w:rsidRPr="000C618F">
        <w:t xml:space="preserve"> which happened to be priced at $1 per share.</w:t>
      </w:r>
      <w:r>
        <w:t xml:space="preserve"> </w:t>
      </w:r>
      <w:r w:rsidRPr="000C618F">
        <w:t>A few years later</w:t>
      </w:r>
      <w:r>
        <w:t>,</w:t>
      </w:r>
      <w:r w:rsidRPr="000C618F">
        <w:t xml:space="preserve"> the donor contact</w:t>
      </w:r>
      <w:r>
        <w:t>ed</w:t>
      </w:r>
      <w:r w:rsidRPr="000C618F">
        <w:t xml:space="preserve"> the school and ask</w:t>
      </w:r>
      <w:r>
        <w:t>ed</w:t>
      </w:r>
      <w:r w:rsidRPr="000C618F">
        <w:t xml:space="preserve"> to move their gift to a new KEMID, </w:t>
      </w:r>
      <w:r>
        <w:t>t</w:t>
      </w:r>
      <w:r w:rsidRPr="000C618F">
        <w:t>he Mr. Miyagi Scholarship Fund.</w:t>
      </w:r>
      <w:r>
        <w:t xml:space="preserve"> </w:t>
      </w:r>
      <w:r w:rsidRPr="000C618F">
        <w:t>The school enter</w:t>
      </w:r>
      <w:r>
        <w:t>ed</w:t>
      </w:r>
      <w:r w:rsidRPr="000C618F">
        <w:t xml:space="preserve"> a security transfer for 100,000 units</w:t>
      </w:r>
      <w:r>
        <w:t>,</w:t>
      </w:r>
      <w:r w:rsidRPr="000C618F">
        <w:t xml:space="preserve"> but the carry value that transfer</w:t>
      </w:r>
      <w:r>
        <w:t>red</w:t>
      </w:r>
      <w:r w:rsidRPr="000C618F">
        <w:t xml:space="preserve"> ($150,000) </w:t>
      </w:r>
      <w:r>
        <w:t>wa</w:t>
      </w:r>
      <w:r w:rsidRPr="000C618F">
        <w:t>s based on the average of all the gifts into the General Endowment.</w:t>
      </w:r>
      <w:r>
        <w:t xml:space="preserve"> </w:t>
      </w:r>
      <w:r w:rsidRPr="000C618F">
        <w:t>To correct this</w:t>
      </w:r>
      <w:r>
        <w:t xml:space="preserve"> calculation, a Holding Adjustment wa</w:t>
      </w:r>
      <w:r w:rsidRPr="000C618F">
        <w:t xml:space="preserve">s entered for </w:t>
      </w:r>
      <w:r>
        <w:t xml:space="preserve">the </w:t>
      </w:r>
      <w:r w:rsidRPr="000C618F">
        <w:t>Mr. Miyagi Scholarship Fund</w:t>
      </w:r>
      <w:r>
        <w:t>. The transaction line wa</w:t>
      </w:r>
      <w:r w:rsidRPr="000C618F">
        <w:t>s entered as a decrease with a transaction amount of $50,00</w:t>
      </w:r>
      <w:r>
        <w:t>0. Another holding adjustment wa</w:t>
      </w:r>
      <w:r w:rsidRPr="000C618F">
        <w:t>s also entered for the English Majors Scholarship Fund with an increase transaction line with an amount of $50,000.</w:t>
      </w:r>
    </w:p>
    <w:p w:rsidR="008E48B3" w:rsidRDefault="008E48B3" w:rsidP="008E48B3">
      <w:pPr>
        <w:pStyle w:val="Heading3"/>
      </w:pPr>
      <w:bookmarkStart w:id="379" w:name="_Toc274319106"/>
      <w:bookmarkStart w:id="380" w:name="_Toc276976109"/>
      <w:r>
        <w:t>Holding History Value Adjustment</w:t>
      </w:r>
      <w:bookmarkEnd w:id="379"/>
      <w:bookmarkEnd w:id="380"/>
      <w:r w:rsidR="00601517">
        <w:fldChar w:fldCharType="begin"/>
      </w:r>
      <w:r>
        <w:instrText xml:space="preserve"> XE "</w:instrText>
      </w:r>
      <w:r w:rsidRPr="003675FA">
        <w:instrText xml:space="preserve"> </w:instrText>
      </w:r>
      <w:r>
        <w:instrText>Holding History Value Adjustment</w:instrText>
      </w:r>
      <w:r w:rsidRPr="00F86E56">
        <w:instrText xml:space="preserve"> document</w:instrText>
      </w:r>
      <w:r>
        <w:instrText xml:space="preserve">" </w:instrText>
      </w:r>
      <w:r w:rsidR="00601517">
        <w:fldChar w:fldCharType="end"/>
      </w:r>
      <w:r w:rsidR="00601517">
        <w:fldChar w:fldCharType="begin"/>
      </w:r>
      <w:r>
        <w:instrText xml:space="preserve"> XE "Endowment:Holding History Value Adjustment</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381" w:name="_Toc274107361"/>
      <w:r>
        <w:instrText>Holding History Value Adjustment</w:instrText>
      </w:r>
      <w:bookmarkEnd w:id="381"/>
      <w:r w:rsidRPr="00000100">
        <w:instrText xml:space="preserve"> " </w:instrText>
      </w:r>
      <w:r>
        <w:instrText>\f K</w:instrText>
      </w:r>
      <w:r w:rsidRPr="00000100">
        <w:instrText xml:space="preserve"> \l "</w:instrText>
      </w:r>
      <w:r>
        <w:instrText>2</w:instrText>
      </w:r>
      <w:r w:rsidRPr="00000100">
        <w:instrText xml:space="preserve">" </w:instrText>
      </w:r>
      <w:r w:rsidR="00601517" w:rsidRPr="00000100">
        <w:fldChar w:fldCharType="end"/>
      </w:r>
    </w:p>
    <w:p w:rsidR="008E48B3" w:rsidRDefault="008E48B3" w:rsidP="008E48B3">
      <w:pPr>
        <w:pStyle w:val="BodyText"/>
        <w:rPr>
          <w:b/>
          <w:noProof/>
          <w:sz w:val="48"/>
          <w:szCs w:val="48"/>
        </w:rPr>
      </w:pPr>
      <w:r>
        <w:rPr>
          <w:noProof/>
        </w:rPr>
        <w:drawing>
          <wp:inline distT="0" distB="0" distL="0" distR="0" wp14:anchorId="55D3AA8E" wp14:editId="3442E11A">
            <wp:extent cx="852805" cy="252730"/>
            <wp:effectExtent l="19050" t="0" r="4445" b="0"/>
            <wp:docPr id="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04C28248" wp14:editId="350CC3D9">
            <wp:extent cx="1583055" cy="252730"/>
            <wp:effectExtent l="19050" t="0" r="0" b="0"/>
            <wp:docPr id="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45C21E71" wp14:editId="4316C13F">
            <wp:extent cx="770890" cy="191135"/>
            <wp:effectExtent l="19050" t="0" r="0" b="0"/>
            <wp:docPr id="7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5B0072D0" wp14:editId="3B41891A">
            <wp:extent cx="1794510" cy="129540"/>
            <wp:effectExtent l="19050" t="0" r="0" b="0"/>
            <wp:docPr id="7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srcRect/>
                    <a:stretch>
                      <a:fillRect/>
                    </a:stretch>
                  </pic:blipFill>
                  <pic:spPr bwMode="auto">
                    <a:xfrm>
                      <a:off x="0" y="0"/>
                      <a:ext cx="1794510" cy="12954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5C3587BB" wp14:editId="0CA4F03F">
            <wp:extent cx="2865755" cy="280035"/>
            <wp:effectExtent l="19050" t="0" r="0" b="0"/>
            <wp:docPr id="7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srcRect/>
                    <a:stretch>
                      <a:fillRect/>
                    </a:stretch>
                  </pic:blipFill>
                  <pic:spPr bwMode="auto">
                    <a:xfrm>
                      <a:off x="0" y="0"/>
                      <a:ext cx="2865755" cy="280035"/>
                    </a:xfrm>
                    <a:prstGeom prst="rect">
                      <a:avLst/>
                    </a:prstGeom>
                    <a:noFill/>
                    <a:ln w="9525">
                      <a:noFill/>
                      <a:miter lim="800000"/>
                      <a:headEnd/>
                      <a:tailEnd/>
                    </a:ln>
                  </pic:spPr>
                </pic:pic>
              </a:graphicData>
            </a:graphic>
          </wp:inline>
        </w:drawing>
      </w:r>
    </w:p>
    <w:p w:rsidR="008E48B3" w:rsidRDefault="008E48B3" w:rsidP="008E48B3">
      <w:pPr>
        <w:pStyle w:val="BodyText"/>
      </w:pPr>
      <w:r>
        <w:rPr>
          <w:lang w:bidi="th-TH"/>
        </w:rPr>
        <w:t xml:space="preserve">The </w:t>
      </w:r>
      <w:r>
        <w:t>Holding History Value Adjustment</w:t>
      </w:r>
      <w:r>
        <w:rPr>
          <w:lang w:bidi="th-TH"/>
        </w:rPr>
        <w:t xml:space="preserve"> e-doc allows you to</w:t>
      </w:r>
      <w:r w:rsidRPr="001F71BC">
        <w:t xml:space="preserve"> </w:t>
      </w:r>
      <w:r w:rsidRPr="00AE6579">
        <w:t xml:space="preserve">update the market value of a record or group of records in the holding history table with a single entry. </w:t>
      </w:r>
      <w:r>
        <w:t>Because</w:t>
      </w:r>
      <w:r w:rsidRPr="00AE6579">
        <w:t xml:space="preserve"> the history table is generated a</w:t>
      </w:r>
      <w:r>
        <w:t>t</w:t>
      </w:r>
      <w:r w:rsidRPr="00AE6579">
        <w:t xml:space="preserve"> the end of processing on the last day of each month, after the end of the process new information is </w:t>
      </w:r>
      <w:r>
        <w:t xml:space="preserve">sometimes </w:t>
      </w:r>
      <w:r w:rsidRPr="00AE6579">
        <w:t>received that requires a restatement of the value of a security.</w:t>
      </w:r>
      <w:r>
        <w:t xml:space="preserve"> Consequently, this e-doc allows you to</w:t>
      </w:r>
      <w:r w:rsidRPr="00AE6579">
        <w:t xml:space="preserve"> ensure that all reporting of market values as of the last day of the month are correct.</w:t>
      </w:r>
      <w:r>
        <w:t xml:space="preserve"> </w:t>
      </w:r>
    </w:p>
    <w:p w:rsidR="008E48B3" w:rsidRPr="00776262" w:rsidRDefault="008E48B3" w:rsidP="008E48B3">
      <w:pPr>
        <w:pStyle w:val="BodyText"/>
      </w:pPr>
      <w:r>
        <w:t>When this e-doc is processed, the change to the historical valuation is made to all holdings of the specified security regardless of whether it is held in income or principal.</w:t>
      </w:r>
    </w:p>
    <w:p w:rsidR="008E48B3" w:rsidRPr="00B963B9" w:rsidRDefault="008E48B3" w:rsidP="008E48B3">
      <w:pPr>
        <w:pStyle w:val="Heading4"/>
        <w:rPr>
          <w:lang w:bidi="th-TH"/>
        </w:rPr>
      </w:pPr>
      <w:bookmarkStart w:id="382" w:name="_Toc274319107"/>
      <w:bookmarkStart w:id="383" w:name="_Toc276976110"/>
      <w:r w:rsidRPr="00B963B9">
        <w:rPr>
          <w:lang w:bidi="th-TH"/>
        </w:rPr>
        <w:t>Document Layout</w:t>
      </w:r>
      <w:bookmarkEnd w:id="382"/>
      <w:bookmarkEnd w:id="383"/>
    </w:p>
    <w:p w:rsidR="008E48B3" w:rsidRPr="00261DE5" w:rsidRDefault="008E48B3" w:rsidP="00927A39">
      <w:pPr>
        <w:pStyle w:val="Illustration"/>
      </w:pPr>
      <w:r w:rsidRPr="00261DE5">
        <w:rPr>
          <w:noProof/>
        </w:rPr>
        <w:drawing>
          <wp:inline distT="0" distB="0" distL="0" distR="0" wp14:anchorId="2EA1562A" wp14:editId="7E73425A">
            <wp:extent cx="5861685" cy="2367915"/>
            <wp:effectExtent l="19050" t="0" r="571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23" cstate="print"/>
                    <a:srcRect/>
                    <a:stretch>
                      <a:fillRect/>
                    </a:stretch>
                  </pic:blipFill>
                  <pic:spPr bwMode="auto">
                    <a:xfrm>
                      <a:off x="0" y="0"/>
                      <a:ext cx="5861685" cy="2367915"/>
                    </a:xfrm>
                    <a:prstGeom prst="rect">
                      <a:avLst/>
                    </a:prstGeom>
                    <a:noFill/>
                    <a:ln w="9525">
                      <a:noFill/>
                      <a:miter lim="800000"/>
                      <a:headEnd/>
                      <a:tailEnd/>
                    </a:ln>
                  </pic:spPr>
                </pic:pic>
              </a:graphicData>
            </a:graphic>
          </wp:inline>
        </w:drawing>
      </w:r>
    </w:p>
    <w:p w:rsidR="008E48B3" w:rsidRDefault="008E48B3" w:rsidP="008E48B3">
      <w:pPr>
        <w:pStyle w:val="BodyText"/>
        <w:rPr>
          <w:lang w:bidi="th-TH"/>
        </w:rPr>
      </w:pPr>
      <w:r>
        <w:rPr>
          <w:lang w:bidi="th-TH"/>
        </w:rPr>
        <w:t xml:space="preserve">The </w:t>
      </w:r>
      <w:r>
        <w:t>Holding History Value Adjustment</w:t>
      </w:r>
      <w:r>
        <w:rPr>
          <w:lang w:bidi="th-TH"/>
        </w:rPr>
        <w:t xml:space="preserve"> document contains one unique tab—</w:t>
      </w:r>
      <w:r w:rsidRPr="003E7835">
        <w:t xml:space="preserve"> </w:t>
      </w:r>
      <w:r w:rsidRPr="00115E61">
        <w:rPr>
          <w:rStyle w:val="Strong"/>
        </w:rPr>
        <w:t xml:space="preserve">History Value Adjustment </w:t>
      </w:r>
      <w:r w:rsidRPr="003E7835">
        <w:rPr>
          <w:rStyle w:val="Strong"/>
        </w:rPr>
        <w:t>Details</w:t>
      </w:r>
      <w:r>
        <w:rPr>
          <w:lang w:bidi="th-TH"/>
        </w:rPr>
        <w:t xml:space="preserve">—in addition to the standard tabs. </w:t>
      </w:r>
    </w:p>
    <w:p w:rsidR="00291457" w:rsidRPr="00482F00" w:rsidRDefault="00291457" w:rsidP="00291457">
      <w:pPr>
        <w:pStyle w:val="Note"/>
      </w:pPr>
      <w:bookmarkStart w:id="384" w:name="_Toc274319108"/>
      <w:r w:rsidRPr="00482F00">
        <w:drawing>
          <wp:inline distT="0" distB="0" distL="0" distR="0" wp14:anchorId="26C56045" wp14:editId="7D0B0E5B">
            <wp:extent cx="163830" cy="163830"/>
            <wp:effectExtent l="19050" t="0" r="7620" b="0"/>
            <wp:docPr id="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385"/>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385"/>
      <w:r>
        <w:rPr>
          <w:rStyle w:val="CommentReference"/>
        </w:rPr>
        <w:commentReference w:id="385"/>
      </w:r>
      <w:commentRangeStart w:id="386"/>
      <w:r>
        <w:t xml:space="preserve">“Standard Tabs” in the </w:t>
      </w:r>
      <w:r w:rsidRPr="00336F7F">
        <w:rPr>
          <w:rStyle w:val="Emphasis"/>
        </w:rPr>
        <w:t>KFS Overview and Introduction to the User Interface</w:t>
      </w:r>
      <w:commentRangeEnd w:id="386"/>
      <w:r>
        <w:rPr>
          <w:rStyle w:val="CommentReference"/>
        </w:rPr>
        <w:commentReference w:id="386"/>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8E48B3" w:rsidRPr="00B963B9" w:rsidRDefault="008E48B3" w:rsidP="008E48B3">
      <w:pPr>
        <w:pStyle w:val="Heading5"/>
      </w:pPr>
      <w:r>
        <w:t>History Value Adjustment</w:t>
      </w:r>
      <w:r>
        <w:rPr>
          <w:lang w:bidi="th-TH"/>
        </w:rPr>
        <w:t xml:space="preserve"> Details </w:t>
      </w:r>
      <w:r w:rsidRPr="00B963B9">
        <w:t>Tab</w:t>
      </w:r>
      <w:bookmarkEnd w:id="384"/>
      <w:r w:rsidR="00601517">
        <w:fldChar w:fldCharType="begin"/>
      </w:r>
      <w:r>
        <w:instrText xml:space="preserve"> XE "</w:instrText>
      </w:r>
      <w:r w:rsidRPr="003675FA">
        <w:instrText xml:space="preserve"> </w:instrText>
      </w:r>
      <w:r>
        <w:instrText>Holding History Value Adjustment</w:instrText>
      </w:r>
      <w:r w:rsidRPr="00F86E56">
        <w:instrText xml:space="preserve"> document</w:instrText>
      </w:r>
      <w:r>
        <w:instrText>:History Value Adjustment</w:instrText>
      </w:r>
      <w:r>
        <w:rPr>
          <w:lang w:bidi="th-TH"/>
        </w:rPr>
        <w:instrText xml:space="preserve"> Details </w:instrText>
      </w:r>
      <w:r>
        <w:instrText>t</w:instrText>
      </w:r>
      <w:r w:rsidRPr="00B963B9">
        <w:instrText>ab</w:instrText>
      </w:r>
      <w:r>
        <w:instrText xml:space="preserve">" </w:instrText>
      </w:r>
      <w:r w:rsidR="00601517">
        <w:fldChar w:fldCharType="end"/>
      </w:r>
    </w:p>
    <w:p w:rsidR="008E48B3" w:rsidRPr="00261DE5" w:rsidRDefault="008E48B3" w:rsidP="00927A39">
      <w:pPr>
        <w:pStyle w:val="Illustration"/>
      </w:pPr>
      <w:r>
        <w:rPr>
          <w:noProof/>
        </w:rPr>
        <w:drawing>
          <wp:inline distT="0" distB="0" distL="0" distR="0" wp14:anchorId="30C1F9EF" wp14:editId="1C9E1CD2">
            <wp:extent cx="5916295" cy="688975"/>
            <wp:effectExtent l="19050" t="0" r="825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4" cstate="print"/>
                    <a:srcRect/>
                    <a:stretch>
                      <a:fillRect/>
                    </a:stretch>
                  </pic:blipFill>
                  <pic:spPr bwMode="auto">
                    <a:xfrm>
                      <a:off x="0" y="0"/>
                      <a:ext cx="5916295" cy="68897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rsidRPr="00AE6579">
        <w:t>allow</w:t>
      </w:r>
      <w:r>
        <w:t>s</w:t>
      </w:r>
      <w:r w:rsidRPr="00AE6579">
        <w:t xml:space="preserve"> </w:t>
      </w:r>
      <w:r>
        <w:t>you</w:t>
      </w:r>
      <w:r w:rsidRPr="00AE6579">
        <w:t xml:space="preserve"> to update the market value of a record or group of recor</w:t>
      </w:r>
      <w:r>
        <w:t>ds in the Holding History table.</w:t>
      </w:r>
    </w:p>
    <w:p w:rsidR="008E48B3" w:rsidRPr="00EC23F2" w:rsidRDefault="008E48B3" w:rsidP="00E776BD">
      <w:pPr>
        <w:pStyle w:val="TableHeading"/>
      </w:pPr>
      <w:r>
        <w:t>History Value Adjustment</w:t>
      </w:r>
      <w:r>
        <w:rPr>
          <w:lang w:bidi="th-TH"/>
        </w:rPr>
        <w:t xml:space="preserve"> Details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Security ID</w:t>
            </w:r>
          </w:p>
        </w:tc>
        <w:tc>
          <w:tcPr>
            <w:tcW w:w="5371" w:type="dxa"/>
          </w:tcPr>
          <w:p w:rsidR="008E48B3" w:rsidRDefault="008E48B3" w:rsidP="00E0041F">
            <w:pPr>
              <w:pStyle w:val="TableCells"/>
            </w:pPr>
            <w:r>
              <w:t>Required. The security involved in this transaction. Enter the ID of a</w:t>
            </w:r>
            <w:r w:rsidRPr="00D1198A">
              <w:t xml:space="preserve"> valid</w:t>
            </w:r>
            <w:r>
              <w:t>, active</w:t>
            </w:r>
            <w:r w:rsidRPr="00D1198A">
              <w:t xml:space="preserve"> security </w:t>
            </w:r>
            <w:r>
              <w:t xml:space="preserve">or use the lookup </w:t>
            </w:r>
            <w:r>
              <w:rPr>
                <w:noProof/>
              </w:rPr>
              <w:drawing>
                <wp:inline distT="0" distB="0" distL="0" distR="0" wp14:anchorId="78C45357" wp14:editId="1EBE3382">
                  <wp:extent cx="102235" cy="102235"/>
                  <wp:effectExtent l="19050" t="0" r="0" b="0"/>
                  <wp:docPr id="70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security entered must not have a liability class code. After you enter the security ID, the system displays the description of the security you specified along with its class code and description, and valuation method.</w:t>
            </w:r>
          </w:p>
        </w:tc>
      </w:tr>
      <w:tr w:rsidR="008E48B3" w:rsidTr="00E0041F">
        <w:tc>
          <w:tcPr>
            <w:tcW w:w="2160" w:type="dxa"/>
            <w:tcBorders>
              <w:right w:val="double" w:sz="4" w:space="0" w:color="auto"/>
            </w:tcBorders>
          </w:tcPr>
          <w:p w:rsidR="008E48B3" w:rsidRDefault="008E48B3" w:rsidP="00E0041F">
            <w:pPr>
              <w:pStyle w:val="TableCells"/>
            </w:pPr>
            <w:r>
              <w:t>Class Code</w:t>
            </w:r>
          </w:p>
        </w:tc>
        <w:tc>
          <w:tcPr>
            <w:tcW w:w="5371" w:type="dxa"/>
          </w:tcPr>
          <w:p w:rsidR="008E48B3" w:rsidRDefault="008E48B3" w:rsidP="00E0041F">
            <w:pPr>
              <w:pStyle w:val="TableCells"/>
            </w:pPr>
            <w:r>
              <w:t xml:space="preserve">Display only. The class (group) to which this security belongs. </w:t>
            </w:r>
            <w:r w:rsidRPr="0078728C">
              <w:rPr>
                <w:rFonts w:cs="Arial"/>
                <w:szCs w:val="20"/>
              </w:rPr>
              <w:t xml:space="preserve">Examples include: Alternative Investment, Bond, Cash Equivalents, Liability, Other, Pooled Investment </w:t>
            </w:r>
            <w:r>
              <w:rPr>
                <w:rFonts w:cs="Arial"/>
                <w:szCs w:val="20"/>
              </w:rPr>
              <w:t>and</w:t>
            </w:r>
            <w:r w:rsidRPr="0078728C">
              <w:rPr>
                <w:rFonts w:cs="Arial"/>
                <w:szCs w:val="20"/>
              </w:rPr>
              <w:t xml:space="preserve"> Stock.</w:t>
            </w:r>
          </w:p>
        </w:tc>
      </w:tr>
      <w:tr w:rsidR="008E48B3" w:rsidTr="00E0041F">
        <w:tc>
          <w:tcPr>
            <w:tcW w:w="2160" w:type="dxa"/>
            <w:tcBorders>
              <w:right w:val="double" w:sz="4" w:space="0" w:color="auto"/>
            </w:tcBorders>
          </w:tcPr>
          <w:p w:rsidR="008E48B3" w:rsidRDefault="008E48B3" w:rsidP="00E0041F">
            <w:pPr>
              <w:pStyle w:val="TableCells"/>
            </w:pPr>
            <w:r>
              <w:t>Valuation Method</w:t>
            </w:r>
          </w:p>
        </w:tc>
        <w:tc>
          <w:tcPr>
            <w:tcW w:w="5371" w:type="dxa"/>
          </w:tcPr>
          <w:p w:rsidR="008E48B3" w:rsidRDefault="008E48B3" w:rsidP="00E0041F">
            <w:pPr>
              <w:pStyle w:val="TableCells"/>
            </w:pPr>
            <w:r>
              <w:t xml:space="preserve">Display only. The valuation method for the security. The value is </w:t>
            </w:r>
            <w:r w:rsidR="00D630DD">
              <w:t>'</w:t>
            </w:r>
            <w:r>
              <w:t>U- Unit Value</w:t>
            </w:r>
            <w:r w:rsidR="00D630DD">
              <w:t>'</w:t>
            </w:r>
            <w:r>
              <w:t xml:space="preserve"> or </w:t>
            </w:r>
            <w:r w:rsidR="00D630DD">
              <w:t>'</w:t>
            </w:r>
            <w:r>
              <w:t>M – Market Value</w:t>
            </w:r>
            <w:r w:rsidR="00D630DD">
              <w:t>'</w:t>
            </w:r>
            <w:r>
              <w:t xml:space="preserve">. </w:t>
            </w:r>
          </w:p>
        </w:tc>
      </w:tr>
      <w:tr w:rsidR="008E48B3" w:rsidTr="00E0041F">
        <w:tc>
          <w:tcPr>
            <w:tcW w:w="2160" w:type="dxa"/>
            <w:tcBorders>
              <w:right w:val="double" w:sz="4" w:space="0" w:color="auto"/>
            </w:tcBorders>
          </w:tcPr>
          <w:p w:rsidR="008E48B3" w:rsidRDefault="008E48B3" w:rsidP="00E0041F">
            <w:pPr>
              <w:pStyle w:val="TableCells"/>
            </w:pPr>
            <w:r>
              <w:t>Month End Date</w:t>
            </w:r>
          </w:p>
        </w:tc>
        <w:tc>
          <w:tcPr>
            <w:tcW w:w="5371" w:type="dxa"/>
          </w:tcPr>
          <w:p w:rsidR="008E48B3" w:rsidRDefault="008E48B3" w:rsidP="00E0041F">
            <w:pPr>
              <w:pStyle w:val="TableCells"/>
            </w:pPr>
            <w:r>
              <w:t xml:space="preserve">The applicable month-end date for the adjustment. This date defaults to the most recent month end. </w:t>
            </w:r>
          </w:p>
        </w:tc>
      </w:tr>
      <w:tr w:rsidR="008E48B3" w:rsidTr="00E0041F">
        <w:tc>
          <w:tcPr>
            <w:tcW w:w="2160" w:type="dxa"/>
            <w:tcBorders>
              <w:right w:val="double" w:sz="4" w:space="0" w:color="auto"/>
            </w:tcBorders>
          </w:tcPr>
          <w:p w:rsidR="008E48B3" w:rsidRDefault="008E48B3" w:rsidP="00E0041F">
            <w:pPr>
              <w:pStyle w:val="TableCells"/>
            </w:pPr>
            <w:r>
              <w:t>Unit Value</w:t>
            </w:r>
          </w:p>
        </w:tc>
        <w:tc>
          <w:tcPr>
            <w:tcW w:w="5371" w:type="dxa"/>
          </w:tcPr>
          <w:p w:rsidR="008E48B3" w:rsidRPr="00060AD7" w:rsidRDefault="008E48B3" w:rsidP="00E0041F">
            <w:pPr>
              <w:pStyle w:val="TableCells"/>
            </w:pPr>
            <w:r w:rsidRPr="00060AD7">
              <w:t xml:space="preserve">If the valuation method for the security is </w:t>
            </w:r>
            <w:r w:rsidR="00D630DD">
              <w:t>'</w:t>
            </w:r>
            <w:r w:rsidRPr="00060AD7">
              <w:rPr>
                <w:rStyle w:val="Strong"/>
              </w:rPr>
              <w:t>U</w:t>
            </w:r>
            <w:r w:rsidR="00D630DD">
              <w:rPr>
                <w:rStyle w:val="Strong"/>
              </w:rPr>
              <w:t>'</w:t>
            </w:r>
            <w:r w:rsidRPr="00060AD7">
              <w:t xml:space="preserve"> (Unit Value), </w:t>
            </w:r>
            <w:r>
              <w:t>an entry in</w:t>
            </w:r>
            <w:r w:rsidRPr="00060AD7">
              <w:t xml:space="preserve"> this field</w:t>
            </w:r>
            <w:r>
              <w:t xml:space="preserve"> is required</w:t>
            </w:r>
            <w:r w:rsidRPr="00060AD7">
              <w:t xml:space="preserve">. If the valuation method for the security is </w:t>
            </w:r>
            <w:r w:rsidR="00D630DD">
              <w:t>'</w:t>
            </w:r>
            <w:r w:rsidRPr="00060AD7">
              <w:rPr>
                <w:rStyle w:val="Strong"/>
              </w:rPr>
              <w:t>M</w:t>
            </w:r>
            <w:r w:rsidR="00D630DD">
              <w:rPr>
                <w:rStyle w:val="Strong"/>
              </w:rPr>
              <w:t>'</w:t>
            </w:r>
            <w:r w:rsidRPr="00060AD7">
              <w:t xml:space="preserve"> (Market Value), </w:t>
            </w:r>
            <w:r>
              <w:t>no entry is permitted</w:t>
            </w:r>
            <w:r w:rsidRPr="00060AD7">
              <w:t xml:space="preserve">. If the valuation method is </w:t>
            </w:r>
            <w:r w:rsidR="00D630DD">
              <w:t>'</w:t>
            </w:r>
            <w:r w:rsidRPr="00060AD7">
              <w:rPr>
                <w:rStyle w:val="Strong"/>
              </w:rPr>
              <w:t>M</w:t>
            </w:r>
            <w:r w:rsidRPr="00060AD7">
              <w:t>,</w:t>
            </w:r>
            <w:r w:rsidR="00D630DD">
              <w:t>'</w:t>
            </w:r>
            <w:r w:rsidRPr="00060AD7">
              <w:t xml:space="preserve"> the system calculates the unit value and places it in this field</w:t>
            </w:r>
            <w:r>
              <w:t xml:space="preserve"> after you submit the e-doc</w:t>
            </w:r>
            <w:r w:rsidRPr="00060AD7">
              <w:t>.</w:t>
            </w:r>
          </w:p>
        </w:tc>
      </w:tr>
      <w:tr w:rsidR="008E48B3" w:rsidTr="00E0041F">
        <w:tc>
          <w:tcPr>
            <w:tcW w:w="2160" w:type="dxa"/>
            <w:tcBorders>
              <w:right w:val="double" w:sz="4" w:space="0" w:color="auto"/>
            </w:tcBorders>
          </w:tcPr>
          <w:p w:rsidR="008E48B3" w:rsidRDefault="008E48B3" w:rsidP="00E0041F">
            <w:pPr>
              <w:pStyle w:val="TableCells"/>
            </w:pPr>
            <w:r>
              <w:t>Market Value</w:t>
            </w:r>
          </w:p>
        </w:tc>
        <w:tc>
          <w:tcPr>
            <w:tcW w:w="5371" w:type="dxa"/>
          </w:tcPr>
          <w:p w:rsidR="008E48B3" w:rsidRPr="00060AD7" w:rsidRDefault="008E48B3" w:rsidP="00E0041F">
            <w:pPr>
              <w:pStyle w:val="TableCells"/>
            </w:pPr>
            <w:r w:rsidRPr="00060AD7">
              <w:t xml:space="preserve">If the valuation method for the security is </w:t>
            </w:r>
            <w:r w:rsidR="00D630DD">
              <w:t>'</w:t>
            </w:r>
            <w:r w:rsidRPr="00060AD7">
              <w:rPr>
                <w:rStyle w:val="Strong"/>
              </w:rPr>
              <w:t>U</w:t>
            </w:r>
            <w:r w:rsidR="00D630DD">
              <w:rPr>
                <w:rStyle w:val="Strong"/>
              </w:rPr>
              <w:t>'</w:t>
            </w:r>
            <w:r w:rsidRPr="00060AD7">
              <w:t xml:space="preserve"> (Unit Value), </w:t>
            </w:r>
            <w:r>
              <w:t>no entry is permitted</w:t>
            </w:r>
            <w:r w:rsidRPr="00060AD7">
              <w:t xml:space="preserve">. If the valuation method for the security is </w:t>
            </w:r>
            <w:r w:rsidR="00D630DD">
              <w:t>'</w:t>
            </w:r>
            <w:r w:rsidRPr="00060AD7">
              <w:rPr>
                <w:rStyle w:val="Strong"/>
              </w:rPr>
              <w:t>M</w:t>
            </w:r>
            <w:r w:rsidR="00D630DD">
              <w:rPr>
                <w:rStyle w:val="Strong"/>
              </w:rPr>
              <w:t>'</w:t>
            </w:r>
            <w:r w:rsidRPr="00060AD7">
              <w:t xml:space="preserve"> (Market Value), </w:t>
            </w:r>
            <w:r>
              <w:t xml:space="preserve">an entry </w:t>
            </w:r>
            <w:r w:rsidRPr="00060AD7">
              <w:t>in this field</w:t>
            </w:r>
            <w:r>
              <w:t xml:space="preserve"> is required</w:t>
            </w:r>
            <w:r w:rsidRPr="00060AD7">
              <w:t>.</w:t>
            </w:r>
          </w:p>
        </w:tc>
      </w:tr>
    </w:tbl>
    <w:p w:rsidR="008E48B3" w:rsidRDefault="008E48B3" w:rsidP="008E48B3">
      <w:pPr>
        <w:pStyle w:val="Heading4"/>
        <w:rPr>
          <w:lang w:bidi="th-TH"/>
        </w:rPr>
      </w:pPr>
      <w:bookmarkStart w:id="387" w:name="_Toc274319109"/>
      <w:bookmarkStart w:id="388" w:name="_Toc276976111"/>
      <w:r w:rsidRPr="005755B5">
        <w:rPr>
          <w:lang w:bidi="th-TH"/>
        </w:rPr>
        <w:t>Process Overview</w:t>
      </w:r>
      <w:bookmarkEnd w:id="387"/>
      <w:bookmarkEnd w:id="388"/>
    </w:p>
    <w:p w:rsidR="008E48B3" w:rsidRDefault="008E48B3" w:rsidP="008E48B3">
      <w:pPr>
        <w:pStyle w:val="Heading5"/>
      </w:pPr>
      <w:bookmarkStart w:id="389" w:name="_Toc274319110"/>
      <w:r w:rsidRPr="001451FF">
        <w:t>Business Rules</w:t>
      </w:r>
      <w:bookmarkEnd w:id="389"/>
    </w:p>
    <w:p w:rsidR="008E48B3" w:rsidRDefault="008E48B3" w:rsidP="008E48B3">
      <w:pPr>
        <w:pStyle w:val="Note"/>
        <w:rPr>
          <w:lang w:bidi="th-TH"/>
        </w:rPr>
      </w:pPr>
      <w:r>
        <w:drawing>
          <wp:inline distT="0" distB="0" distL="0" distR="0" wp14:anchorId="01CAC24B" wp14:editId="5A8C7656">
            <wp:extent cx="156845" cy="156845"/>
            <wp:effectExtent l="19050" t="0" r="0" b="0"/>
            <wp:docPr id="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8E48B3" w:rsidRDefault="008E48B3" w:rsidP="008E48B3">
      <w:pPr>
        <w:pStyle w:val="BodyText"/>
      </w:pPr>
      <w:r w:rsidRPr="00EA12A0">
        <w:t>In addition to the standard business rules for endowment transactions</w:t>
      </w:r>
      <w:r>
        <w:t xml:space="preserve">, the following business rules </w:t>
      </w:r>
      <w:r w:rsidRPr="00EA12A0">
        <w:t xml:space="preserve">apply to </w:t>
      </w:r>
      <w:r>
        <w:t>holding history value adjustment</w:t>
      </w:r>
      <w:r w:rsidRPr="001451FF">
        <w:t xml:space="preserve"> </w:t>
      </w:r>
      <w:r w:rsidRPr="00EA12A0">
        <w:t>transactions:</w:t>
      </w:r>
      <w:r>
        <w:t xml:space="preserve"> </w:t>
      </w:r>
    </w:p>
    <w:p w:rsidR="008E48B3" w:rsidRPr="00D1198A" w:rsidRDefault="008E48B3" w:rsidP="008E48B3">
      <w:pPr>
        <w:pStyle w:val="C1HBullet"/>
      </w:pPr>
      <w:r>
        <w:t>You must enter or select a</w:t>
      </w:r>
      <w:r w:rsidRPr="00D1198A">
        <w:t xml:space="preserve"> valid</w:t>
      </w:r>
      <w:r>
        <w:t>, active</w:t>
      </w:r>
      <w:r w:rsidRPr="00D1198A">
        <w:t xml:space="preserve"> security in the </w:t>
      </w:r>
      <w:r w:rsidRPr="00097B0B">
        <w:rPr>
          <w:rStyle w:val="Strong"/>
        </w:rPr>
        <w:t>History Value Adjustment Details</w:t>
      </w:r>
      <w:r>
        <w:rPr>
          <w:lang w:bidi="th-TH"/>
        </w:rPr>
        <w:t xml:space="preserve"> tab</w:t>
      </w:r>
      <w:r w:rsidRPr="00D1198A">
        <w:t>.</w:t>
      </w:r>
      <w:r>
        <w:t xml:space="preserve"> </w:t>
      </w:r>
      <w:r w:rsidRPr="00D1198A">
        <w:t>Only one security record can be inserted in the e</w:t>
      </w:r>
      <w:r>
        <w:t>-d</w:t>
      </w:r>
      <w:r w:rsidRPr="00D1198A">
        <w:t>oc.</w:t>
      </w:r>
    </w:p>
    <w:p w:rsidR="008E48B3" w:rsidRPr="00D1198A" w:rsidRDefault="008E48B3" w:rsidP="008E48B3">
      <w:pPr>
        <w:pStyle w:val="C1HBullet"/>
      </w:pPr>
      <w:r>
        <w:t>The security entered must not have a liability class code.</w:t>
      </w:r>
    </w:p>
    <w:p w:rsidR="008E48B3" w:rsidRPr="00D1198A" w:rsidRDefault="008E48B3" w:rsidP="008E48B3">
      <w:pPr>
        <w:pStyle w:val="C1HBullet"/>
      </w:pPr>
      <w:r>
        <w:t xml:space="preserve">After you enter a security, the system displays the associated security name and class code, class code description, </w:t>
      </w:r>
      <w:r w:rsidRPr="00D1198A">
        <w:t>and valuation method description.</w:t>
      </w:r>
    </w:p>
    <w:p w:rsidR="008E48B3" w:rsidRPr="00D1198A" w:rsidRDefault="008E48B3" w:rsidP="008E48B3">
      <w:pPr>
        <w:pStyle w:val="C1HBullet"/>
      </w:pPr>
      <w:r>
        <w:t xml:space="preserve">The month-end date defaults to the most recent month end value. </w:t>
      </w:r>
    </w:p>
    <w:p w:rsidR="008E48B3" w:rsidRPr="00541320" w:rsidRDefault="008E48B3" w:rsidP="008E48B3">
      <w:pPr>
        <w:pStyle w:val="C1HBullet"/>
      </w:pPr>
      <w:r w:rsidRPr="00D1198A">
        <w:t>All values entered must be positive values.</w:t>
      </w:r>
      <w:r>
        <w:t xml:space="preserve"> </w:t>
      </w:r>
    </w:p>
    <w:p w:rsidR="008E48B3" w:rsidRPr="00541320" w:rsidRDefault="008E48B3" w:rsidP="008E48B3">
      <w:pPr>
        <w:pStyle w:val="C1HBullet"/>
      </w:pPr>
      <w:r>
        <w:t>If the valuation method for the security</w:t>
      </w:r>
      <w:r w:rsidRPr="00060AD7">
        <w:t xml:space="preserve"> is </w:t>
      </w:r>
      <w:r w:rsidR="00D630DD">
        <w:t>'</w:t>
      </w:r>
      <w:r w:rsidRPr="00060AD7">
        <w:t>U</w:t>
      </w:r>
      <w:r w:rsidR="00D630DD">
        <w:t>'</w:t>
      </w:r>
      <w:r w:rsidRPr="00060AD7">
        <w:t xml:space="preserve"> (U</w:t>
      </w:r>
      <w:r>
        <w:t xml:space="preserve">nit Value), you must enter a value in the </w:t>
      </w:r>
      <w:r w:rsidRPr="00097B0B">
        <w:rPr>
          <w:rStyle w:val="Strong"/>
        </w:rPr>
        <w:t>Unit Value</w:t>
      </w:r>
      <w:r>
        <w:t xml:space="preserve"> field and no value in the </w:t>
      </w:r>
      <w:r w:rsidRPr="00097B0B">
        <w:rPr>
          <w:rStyle w:val="Strong"/>
        </w:rPr>
        <w:t>Market Value</w:t>
      </w:r>
      <w:r>
        <w:t xml:space="preserve"> field.</w:t>
      </w:r>
    </w:p>
    <w:p w:rsidR="008E48B3" w:rsidRPr="00541320" w:rsidRDefault="008E48B3" w:rsidP="008E48B3">
      <w:pPr>
        <w:pStyle w:val="C1HBullet"/>
      </w:pPr>
      <w:r>
        <w:t xml:space="preserve">If the valuation method for the security </w:t>
      </w:r>
      <w:r w:rsidRPr="00060AD7">
        <w:t xml:space="preserve">is </w:t>
      </w:r>
      <w:r w:rsidR="00D630DD">
        <w:t>'</w:t>
      </w:r>
      <w:r w:rsidRPr="00060AD7">
        <w:t>M</w:t>
      </w:r>
      <w:r w:rsidR="00D630DD">
        <w:t>'</w:t>
      </w:r>
      <w:r w:rsidRPr="00060AD7">
        <w:t xml:space="preserve"> (Market</w:t>
      </w:r>
      <w:r>
        <w:t xml:space="preserve"> Value), you must enter a value in the </w:t>
      </w:r>
      <w:r w:rsidRPr="00097B0B">
        <w:rPr>
          <w:rStyle w:val="Strong"/>
        </w:rPr>
        <w:t>Market Value</w:t>
      </w:r>
      <w:r>
        <w:t xml:space="preserve"> field and no value in the </w:t>
      </w:r>
      <w:r w:rsidRPr="00097B0B">
        <w:rPr>
          <w:rStyle w:val="Strong"/>
        </w:rPr>
        <w:t>Unit Value</w:t>
      </w:r>
      <w:r>
        <w:t xml:space="preserve"> field.</w:t>
      </w:r>
    </w:p>
    <w:p w:rsidR="008E48B3" w:rsidRPr="00FF70F3" w:rsidRDefault="008E48B3" w:rsidP="008E48B3">
      <w:pPr>
        <w:pStyle w:val="C1HBullet"/>
      </w:pPr>
      <w:r>
        <w:t>If the valuation method for the security</w:t>
      </w:r>
      <w:r w:rsidRPr="00060AD7">
        <w:t xml:space="preserve"> is </w:t>
      </w:r>
      <w:r w:rsidR="00D630DD">
        <w:t>'</w:t>
      </w:r>
      <w:r w:rsidRPr="00060AD7">
        <w:t>M,</w:t>
      </w:r>
      <w:r w:rsidR="00D630DD">
        <w:t>'</w:t>
      </w:r>
      <w:r w:rsidRPr="00060AD7">
        <w:t xml:space="preserve"> afte</w:t>
      </w:r>
      <w:r>
        <w:t xml:space="preserve">r you submit the e-doc the system calculates the unit value and places it in the </w:t>
      </w:r>
      <w:r w:rsidRPr="00097B0B">
        <w:rPr>
          <w:rStyle w:val="Strong"/>
        </w:rPr>
        <w:t>Unit Value</w:t>
      </w:r>
      <w:r>
        <w:t xml:space="preserve"> field. </w:t>
      </w:r>
    </w:p>
    <w:p w:rsidR="008E48B3" w:rsidRDefault="008E48B3" w:rsidP="008E48B3">
      <w:pPr>
        <w:pStyle w:val="C1HBullet"/>
      </w:pPr>
      <w:bookmarkStart w:id="390" w:name="_Toc274319111"/>
      <w:r>
        <w:t xml:space="preserve">This action is </w:t>
      </w:r>
      <w:r>
        <w:rPr>
          <w:rStyle w:val="Emphasis"/>
        </w:rPr>
        <w:t>not</w:t>
      </w:r>
      <w:r>
        <w:t xml:space="preserve"> reversible. To correct entry errors before the next month end, you must initiate a new Holding History Value Adjustment transaction. If the error is not caught until after the next month end, programming assistance is required to modify the record(s) in the data base. In this situation, audit records of all database changes must be maintained.</w:t>
      </w:r>
    </w:p>
    <w:p w:rsidR="008E48B3" w:rsidRDefault="008E48B3" w:rsidP="008E48B3">
      <w:pPr>
        <w:pStyle w:val="Heading5"/>
        <w:rPr>
          <w:lang w:bidi="th-TH"/>
        </w:rPr>
      </w:pPr>
      <w:r w:rsidRPr="00FD536A">
        <w:rPr>
          <w:lang w:bidi="th-TH"/>
        </w:rPr>
        <w:t>Routing</w:t>
      </w:r>
      <w:bookmarkEnd w:id="390"/>
    </w:p>
    <w:p w:rsidR="008E48B3" w:rsidRDefault="008E48B3" w:rsidP="008E48B3">
      <w:pPr>
        <w:pStyle w:val="Note"/>
        <w:rPr>
          <w:lang w:bidi="th-TH"/>
        </w:rPr>
      </w:pPr>
      <w:bookmarkStart w:id="391" w:name="_Toc274319112"/>
      <w:r>
        <w:drawing>
          <wp:inline distT="0" distB="0" distL="0" distR="0" wp14:anchorId="630AC374" wp14:editId="2EF930A7">
            <wp:extent cx="156845" cy="156845"/>
            <wp:effectExtent l="19050" t="0" r="0" b="0"/>
            <wp:docPr id="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rsidRPr="006F3063">
        <w:t>.</w:t>
      </w:r>
      <w:r>
        <w:t xml:space="preserve"> </w:t>
      </w:r>
    </w:p>
    <w:p w:rsidR="008E48B3" w:rsidRDefault="008E48B3" w:rsidP="008E48B3">
      <w:pPr>
        <w:pStyle w:val="Heading4"/>
      </w:pPr>
      <w:bookmarkStart w:id="392" w:name="_Toc276976112"/>
      <w:r w:rsidRPr="00FD536A">
        <w:rPr>
          <w:lang w:bidi="th-TH"/>
        </w:rPr>
        <w:t>Example</w:t>
      </w:r>
      <w:bookmarkEnd w:id="391"/>
      <w:bookmarkEnd w:id="392"/>
      <w:r w:rsidR="00601517">
        <w:fldChar w:fldCharType="begin"/>
      </w:r>
      <w:r>
        <w:instrText xml:space="preserve"> XE "</w:instrText>
      </w:r>
      <w:r w:rsidRPr="003675FA">
        <w:instrText xml:space="preserve"> </w:instrText>
      </w:r>
      <w:r>
        <w:instrText>Holding History Value Adjustment</w:instrText>
      </w:r>
      <w:r w:rsidRPr="00F86E56">
        <w:instrText xml:space="preserve"> document</w:instrText>
      </w:r>
      <w:r>
        <w:instrText xml:space="preserve">:example" </w:instrText>
      </w:r>
      <w:r w:rsidR="00601517">
        <w:fldChar w:fldCharType="end"/>
      </w:r>
    </w:p>
    <w:p w:rsidR="008E48B3" w:rsidRPr="005659DB" w:rsidRDefault="008E48B3" w:rsidP="008E48B3">
      <w:pPr>
        <w:pStyle w:val="BodyText"/>
      </w:pPr>
      <w:r w:rsidRPr="005659DB">
        <w:t>On June 30</w:t>
      </w:r>
      <w:r>
        <w:t xml:space="preserve"> a</w:t>
      </w:r>
      <w:r w:rsidRPr="005659DB">
        <w:t xml:space="preserve"> new price</w:t>
      </w:r>
      <w:r>
        <w:t xml:space="preserve"> </w:t>
      </w:r>
      <w:r w:rsidRPr="005659DB">
        <w:t>of $5.00 per unit</w:t>
      </w:r>
      <w:r>
        <w:t xml:space="preserve"> is</w:t>
      </w:r>
      <w:r w:rsidRPr="005659DB">
        <w:t xml:space="preserve"> entered for Stock ABC</w:t>
      </w:r>
      <w:r>
        <w:t>, and d</w:t>
      </w:r>
      <w:r w:rsidRPr="005659DB">
        <w:t>uring month end processing an entry is made to the monthly holding for all KEMIDS which hold ABC stock.</w:t>
      </w:r>
      <w:r>
        <w:t xml:space="preserve"> </w:t>
      </w:r>
      <w:r w:rsidRPr="005659DB">
        <w:t>A week later the bank sends notification that they made a pricing error and indicat</w:t>
      </w:r>
      <w:r>
        <w:t>ing</w:t>
      </w:r>
      <w:r w:rsidRPr="005659DB">
        <w:t xml:space="preserve"> that the price was </w:t>
      </w:r>
      <w:r>
        <w:t>actually</w:t>
      </w:r>
      <w:r w:rsidRPr="005659DB">
        <w:t xml:space="preserve"> $10 per share.</w:t>
      </w:r>
      <w:r>
        <w:t xml:space="preserve"> </w:t>
      </w:r>
      <w:r w:rsidRPr="005659DB">
        <w:t>In order to update the entire month end market values stored for 6/30</w:t>
      </w:r>
      <w:r>
        <w:t>,</w:t>
      </w:r>
      <w:r w:rsidRPr="005659DB">
        <w:t xml:space="preserve"> a Holding History Adjustment </w:t>
      </w:r>
      <w:r>
        <w:t>t</w:t>
      </w:r>
      <w:r w:rsidRPr="005659DB">
        <w:t xml:space="preserve">ransaction is entered for the security ID for stock ABC and the </w:t>
      </w:r>
      <w:r>
        <w:t>month-end date</w:t>
      </w:r>
      <w:r w:rsidRPr="005659DB">
        <w:t xml:space="preserve"> of 6/30.</w:t>
      </w:r>
    </w:p>
    <w:p w:rsidR="008E48B3" w:rsidRDefault="008E48B3" w:rsidP="008E48B3">
      <w:pPr>
        <w:pStyle w:val="Heading3"/>
      </w:pPr>
      <w:bookmarkStart w:id="393" w:name="_Toc274319113"/>
      <w:bookmarkStart w:id="394" w:name="_Toc276976113"/>
      <w:r>
        <w:t>Holding Tax Lot Rebalance</w:t>
      </w:r>
      <w:bookmarkEnd w:id="393"/>
      <w:bookmarkEnd w:id="394"/>
      <w:r w:rsidR="00601517">
        <w:fldChar w:fldCharType="begin"/>
      </w:r>
      <w:r>
        <w:instrText xml:space="preserve"> XE "</w:instrText>
      </w:r>
      <w:r w:rsidRPr="003675FA">
        <w:instrText xml:space="preserve"> </w:instrText>
      </w:r>
      <w:r>
        <w:instrText>Holding Tax Lot Rebalance</w:instrText>
      </w:r>
      <w:r w:rsidRPr="00F86E56">
        <w:instrText xml:space="preserve"> document</w:instrText>
      </w:r>
      <w:r>
        <w:instrText xml:space="preserve">" </w:instrText>
      </w:r>
      <w:r w:rsidR="00601517">
        <w:fldChar w:fldCharType="end"/>
      </w:r>
      <w:r w:rsidR="00601517">
        <w:fldChar w:fldCharType="begin"/>
      </w:r>
      <w:r>
        <w:instrText xml:space="preserve"> XE "Endowment:Holding Tax Lot Rebalance</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395" w:name="_Toc274107362"/>
      <w:r>
        <w:instrText>Holding Tax Lot Rebalance</w:instrText>
      </w:r>
      <w:bookmarkEnd w:id="395"/>
      <w:r w:rsidRPr="00000100">
        <w:instrText xml:space="preserve"> " </w:instrText>
      </w:r>
      <w:r>
        <w:instrText>\f K</w:instrText>
      </w:r>
      <w:r w:rsidRPr="00000100">
        <w:instrText xml:space="preserve"> \l "</w:instrText>
      </w:r>
      <w:r>
        <w:instrText>2</w:instrText>
      </w:r>
      <w:r w:rsidRPr="00000100">
        <w:instrText xml:space="preserve">" </w:instrText>
      </w:r>
      <w:r w:rsidR="00601517" w:rsidRPr="00000100">
        <w:fldChar w:fldCharType="end"/>
      </w:r>
    </w:p>
    <w:p w:rsidR="008E48B3" w:rsidRDefault="008E48B3" w:rsidP="008E48B3">
      <w:pPr>
        <w:pStyle w:val="BodyText"/>
        <w:rPr>
          <w:b/>
          <w:noProof/>
          <w:sz w:val="48"/>
          <w:szCs w:val="48"/>
        </w:rPr>
      </w:pPr>
      <w:r>
        <w:rPr>
          <w:noProof/>
        </w:rPr>
        <w:drawing>
          <wp:inline distT="0" distB="0" distL="0" distR="0" wp14:anchorId="054F0048" wp14:editId="42CA734B">
            <wp:extent cx="852805" cy="252730"/>
            <wp:effectExtent l="19050" t="0" r="4445" b="0"/>
            <wp:docPr id="7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6BB5D35E" wp14:editId="397AB629">
            <wp:extent cx="1583055" cy="252730"/>
            <wp:effectExtent l="19050" t="0" r="0" b="0"/>
            <wp:docPr id="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33AB03DC" wp14:editId="42BFD4E8">
            <wp:extent cx="770890" cy="191135"/>
            <wp:effectExtent l="19050" t="0" r="0" b="0"/>
            <wp:docPr id="7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545794C8" wp14:editId="3EF3A7F4">
            <wp:extent cx="1487805" cy="136525"/>
            <wp:effectExtent l="19050" t="0" r="0" b="0"/>
            <wp:docPr id="7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cstate="print"/>
                    <a:srcRect/>
                    <a:stretch>
                      <a:fillRect/>
                    </a:stretch>
                  </pic:blipFill>
                  <pic:spPr bwMode="auto">
                    <a:xfrm>
                      <a:off x="0" y="0"/>
                      <a:ext cx="1487805" cy="136525"/>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247F19AD" wp14:editId="3B08DA1D">
            <wp:extent cx="2367915" cy="280035"/>
            <wp:effectExtent l="19050" t="0" r="0" b="0"/>
            <wp:docPr id="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367915" cy="280035"/>
                    </a:xfrm>
                    <a:prstGeom prst="rect">
                      <a:avLst/>
                    </a:prstGeom>
                    <a:noFill/>
                    <a:ln w="9525">
                      <a:noFill/>
                      <a:miter lim="800000"/>
                      <a:headEnd/>
                      <a:tailEnd/>
                    </a:ln>
                  </pic:spPr>
                </pic:pic>
              </a:graphicData>
            </a:graphic>
          </wp:inline>
        </w:drawing>
      </w:r>
    </w:p>
    <w:p w:rsidR="008E48B3" w:rsidRDefault="008E48B3" w:rsidP="008E48B3">
      <w:pPr>
        <w:pStyle w:val="BodyText"/>
      </w:pPr>
      <w:r>
        <w:rPr>
          <w:lang w:bidi="th-TH"/>
        </w:rPr>
        <w:t xml:space="preserve">The </w:t>
      </w:r>
      <w:r>
        <w:t>Holding Tax Lot Rebalance</w:t>
      </w:r>
      <w:r>
        <w:rPr>
          <w:lang w:bidi="th-TH"/>
        </w:rPr>
        <w:t xml:space="preserve"> e-doc allows </w:t>
      </w:r>
      <w:r w:rsidRPr="00897306">
        <w:t>you to edit the tax lots held by a KEMID.</w:t>
      </w:r>
      <w:r w:rsidRPr="004668DE">
        <w:t xml:space="preserve"> In this e</w:t>
      </w:r>
      <w:r>
        <w:t>-d</w:t>
      </w:r>
      <w:r w:rsidRPr="004668DE">
        <w:t>oc</w:t>
      </w:r>
      <w:r>
        <w:t>, you may</w:t>
      </w:r>
      <w:r w:rsidRPr="004668DE">
        <w:t xml:space="preserve"> modify the units </w:t>
      </w:r>
      <w:r w:rsidRPr="00961EAB">
        <w:t>and/or</w:t>
      </w:r>
      <w:r w:rsidRPr="004668DE">
        <w:t xml:space="preserve"> the carry value of the tax lots </w:t>
      </w:r>
      <w:r w:rsidRPr="00961EAB">
        <w:rPr>
          <w:rStyle w:val="Emphasis"/>
        </w:rPr>
        <w:t>but you cannot change the overall total of the holding</w:t>
      </w:r>
      <w:r w:rsidRPr="004668DE">
        <w:t xml:space="preserve"> for the KEM</w:t>
      </w:r>
      <w:r>
        <w:t>I</w:t>
      </w:r>
      <w:r w:rsidRPr="004668DE">
        <w:t>D</w:t>
      </w:r>
      <w:r>
        <w:t xml:space="preserve"> (units and carry value)</w:t>
      </w:r>
      <w:r w:rsidRPr="004668DE">
        <w:t>.</w:t>
      </w:r>
      <w:r>
        <w:t xml:space="preserve"> You may</w:t>
      </w:r>
      <w:r w:rsidRPr="004668DE">
        <w:t xml:space="preserve"> bring one tax lot to zero units and zero carry value, but </w:t>
      </w:r>
      <w:r>
        <w:t>you cannot</w:t>
      </w:r>
      <w:r w:rsidRPr="004668DE">
        <w:t xml:space="preserve"> create a new tax lot.</w:t>
      </w:r>
      <w:r>
        <w:t xml:space="preserve"> </w:t>
      </w:r>
    </w:p>
    <w:p w:rsidR="008E48B3" w:rsidRDefault="008E48B3" w:rsidP="008E48B3">
      <w:pPr>
        <w:pStyle w:val="BodyText"/>
      </w:pPr>
      <w:r>
        <w:t>This e-doc is useful when reversing an original transaction and re-entering a new one is not feasible.</w:t>
      </w:r>
      <w:r w:rsidRPr="00961EAB">
        <w:t xml:space="preserve"> </w:t>
      </w:r>
    </w:p>
    <w:p w:rsidR="008E48B3" w:rsidRPr="000D52B0" w:rsidRDefault="008E48B3" w:rsidP="008E48B3">
      <w:pPr>
        <w:pStyle w:val="Note"/>
        <w:rPr>
          <w:lang w:bidi="th-TH"/>
        </w:rPr>
      </w:pPr>
      <w:r>
        <w:drawing>
          <wp:inline distT="0" distB="0" distL="0" distR="0" wp14:anchorId="5DA46353" wp14:editId="06834A5C">
            <wp:extent cx="149860" cy="149860"/>
            <wp:effectExtent l="19050" t="0" r="2540" b="0"/>
            <wp:docPr id="715" name="Picture 360"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The Holding Tax Lot Rebalance e-doc does not create a record in the transaction archive table even though it affects the balance tables. Use of this e-doc should, therefore, be very carefully documented and controlled because such documentation is the only audit trail for the change.</w:t>
      </w:r>
    </w:p>
    <w:p w:rsidR="008E48B3" w:rsidRDefault="008E48B3" w:rsidP="008E48B3">
      <w:pPr>
        <w:pStyle w:val="BodyText"/>
      </w:pPr>
      <w:r w:rsidRPr="004B1C53">
        <w:t xml:space="preserve">When you select </w:t>
      </w:r>
      <w:r>
        <w:rPr>
          <w:rStyle w:val="Strong"/>
        </w:rPr>
        <w:t>Holding Tax Lot Rebalance</w:t>
      </w:r>
      <w:r w:rsidRPr="004B1C53">
        <w:t xml:space="preserve"> from the menu, the system displays the </w:t>
      </w:r>
      <w:r>
        <w:t xml:space="preserve">KEMID Tax Lot Rebalance </w:t>
      </w:r>
      <w:r w:rsidRPr="004B1C53">
        <w:t>Lookup screen.</w:t>
      </w:r>
    </w:p>
    <w:p w:rsidR="008E48B3" w:rsidRDefault="008E48B3" w:rsidP="00927A39">
      <w:pPr>
        <w:pStyle w:val="Illustration"/>
        <w:rPr>
          <w:noProof/>
        </w:rPr>
      </w:pPr>
      <w:r>
        <w:rPr>
          <w:noProof/>
        </w:rPr>
        <w:drawing>
          <wp:inline distT="0" distB="0" distL="0" distR="0" wp14:anchorId="75C871C7" wp14:editId="25C1CEA3">
            <wp:extent cx="6985" cy="6985"/>
            <wp:effectExtent l="0" t="0" r="0" b="0"/>
            <wp:docPr id="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srcRect/>
                    <a:stretch>
                      <a:fillRect/>
                    </a:stretch>
                  </pic:blipFill>
                  <pic:spPr bwMode="auto">
                    <a:xfrm>
                      <a:off x="0" y="0"/>
                      <a:ext cx="6985" cy="6985"/>
                    </a:xfrm>
                    <a:prstGeom prst="rect">
                      <a:avLst/>
                    </a:prstGeom>
                    <a:noFill/>
                    <a:ln w="9525">
                      <a:noFill/>
                      <a:miter lim="800000"/>
                      <a:headEnd/>
                      <a:tailEnd/>
                    </a:ln>
                  </pic:spPr>
                </pic:pic>
              </a:graphicData>
            </a:graphic>
          </wp:inline>
        </w:drawing>
      </w:r>
      <w:r>
        <w:rPr>
          <w:noProof/>
        </w:rPr>
        <w:drawing>
          <wp:inline distT="0" distB="0" distL="0" distR="0" wp14:anchorId="172119E9" wp14:editId="6BEBB930">
            <wp:extent cx="6985" cy="6985"/>
            <wp:effectExtent l="0" t="0" r="0" b="0"/>
            <wp:docPr id="7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srcRect/>
                    <a:stretch>
                      <a:fillRect/>
                    </a:stretch>
                  </pic:blipFill>
                  <pic:spPr bwMode="auto">
                    <a:xfrm>
                      <a:off x="0" y="0"/>
                      <a:ext cx="6985" cy="6985"/>
                    </a:xfrm>
                    <a:prstGeom prst="rect">
                      <a:avLst/>
                    </a:prstGeom>
                    <a:noFill/>
                    <a:ln w="9525">
                      <a:noFill/>
                      <a:miter lim="800000"/>
                      <a:headEnd/>
                      <a:tailEnd/>
                    </a:ln>
                  </pic:spPr>
                </pic:pic>
              </a:graphicData>
            </a:graphic>
          </wp:inline>
        </w:drawing>
      </w:r>
      <w:r>
        <w:rPr>
          <w:noProof/>
        </w:rPr>
        <w:drawing>
          <wp:inline distT="0" distB="0" distL="0" distR="0" wp14:anchorId="4D2C5375" wp14:editId="388A946F">
            <wp:extent cx="6985" cy="6985"/>
            <wp:effectExtent l="0" t="0" r="0" b="0"/>
            <wp:docPr id="7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srcRect/>
                    <a:stretch>
                      <a:fillRect/>
                    </a:stretch>
                  </pic:blipFill>
                  <pic:spPr bwMode="auto">
                    <a:xfrm>
                      <a:off x="0" y="0"/>
                      <a:ext cx="6985" cy="6985"/>
                    </a:xfrm>
                    <a:prstGeom prst="rect">
                      <a:avLst/>
                    </a:prstGeom>
                    <a:noFill/>
                    <a:ln w="9525">
                      <a:noFill/>
                      <a:miter lim="800000"/>
                      <a:headEnd/>
                      <a:tailEnd/>
                    </a:ln>
                  </pic:spPr>
                </pic:pic>
              </a:graphicData>
            </a:graphic>
          </wp:inline>
        </w:drawing>
      </w:r>
      <w:r>
        <w:rPr>
          <w:noProof/>
        </w:rPr>
        <w:drawing>
          <wp:inline distT="0" distB="0" distL="0" distR="0" wp14:anchorId="376D3380" wp14:editId="735D92C8">
            <wp:extent cx="5848350" cy="1528445"/>
            <wp:effectExtent l="1905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28" cstate="print"/>
                    <a:srcRect/>
                    <a:stretch>
                      <a:fillRect/>
                    </a:stretch>
                  </pic:blipFill>
                  <pic:spPr bwMode="auto">
                    <a:xfrm>
                      <a:off x="0" y="0"/>
                      <a:ext cx="5848350" cy="1528445"/>
                    </a:xfrm>
                    <a:prstGeom prst="rect">
                      <a:avLst/>
                    </a:prstGeom>
                    <a:noFill/>
                    <a:ln w="9525">
                      <a:noFill/>
                      <a:miter lim="800000"/>
                      <a:headEnd/>
                      <a:tailEnd/>
                    </a:ln>
                  </pic:spPr>
                </pic:pic>
              </a:graphicData>
            </a:graphic>
          </wp:inline>
        </w:drawing>
      </w:r>
    </w:p>
    <w:p w:rsidR="008E48B3" w:rsidRDefault="008E48B3" w:rsidP="008E48B3">
      <w:pPr>
        <w:pStyle w:val="BodyText"/>
        <w:rPr>
          <w:noProof/>
        </w:rPr>
      </w:pPr>
      <w:r>
        <w:rPr>
          <w:noProof/>
        </w:rPr>
        <w:t>Here you may enter information into any combination of search fields in order to retrieve a tax lot you want to work with.</w:t>
      </w:r>
    </w:p>
    <w:p w:rsidR="008E48B3" w:rsidRPr="00463788" w:rsidRDefault="008E48B3" w:rsidP="00E776BD">
      <w:pPr>
        <w:pStyle w:val="TableHeading"/>
      </w:pPr>
      <w:r>
        <w:t xml:space="preserve">KEMID Tax Lot Rebalance </w:t>
      </w:r>
      <w:r w:rsidRPr="00672535">
        <w:rPr>
          <w:rStyle w:val="CommentTextChar3"/>
        </w:rPr>
        <w:t>Lookup</w:t>
      </w:r>
      <w:r>
        <w:t xml:space="preserve"> d</w:t>
      </w:r>
      <w:r w:rsidRPr="00463788">
        <w:t>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1591"/>
        <w:gridCol w:w="5940"/>
      </w:tblGrid>
      <w:tr w:rsidR="008E48B3" w:rsidRPr="00463788" w:rsidTr="00E0041F">
        <w:tc>
          <w:tcPr>
            <w:tcW w:w="1591" w:type="dxa"/>
            <w:tcBorders>
              <w:top w:val="single" w:sz="4" w:space="0" w:color="auto"/>
              <w:bottom w:val="thickThinSmallGap" w:sz="12" w:space="0" w:color="auto"/>
              <w:right w:val="double" w:sz="4" w:space="0" w:color="auto"/>
            </w:tcBorders>
          </w:tcPr>
          <w:p w:rsidR="008E48B3" w:rsidRPr="00463788" w:rsidRDefault="008E48B3" w:rsidP="00E0041F">
            <w:pPr>
              <w:pStyle w:val="TableCells"/>
            </w:pPr>
            <w:r w:rsidRPr="00463788">
              <w:t>Title</w:t>
            </w:r>
          </w:p>
        </w:tc>
        <w:tc>
          <w:tcPr>
            <w:tcW w:w="5940" w:type="dxa"/>
            <w:tcBorders>
              <w:top w:val="single" w:sz="4" w:space="0" w:color="auto"/>
              <w:bottom w:val="thickThinSmallGap" w:sz="12" w:space="0" w:color="auto"/>
            </w:tcBorders>
          </w:tcPr>
          <w:p w:rsidR="008E48B3" w:rsidRPr="00463788" w:rsidRDefault="008E48B3" w:rsidP="00E0041F">
            <w:pPr>
              <w:pStyle w:val="TableCells"/>
            </w:pPr>
            <w:r w:rsidRPr="00463788">
              <w:t>Description</w:t>
            </w:r>
          </w:p>
        </w:tc>
      </w:tr>
      <w:tr w:rsidR="008E48B3" w:rsidRPr="00463788" w:rsidTr="00E0041F">
        <w:tc>
          <w:tcPr>
            <w:tcW w:w="1591" w:type="dxa"/>
            <w:tcBorders>
              <w:right w:val="double" w:sz="4" w:space="0" w:color="auto"/>
            </w:tcBorders>
          </w:tcPr>
          <w:p w:rsidR="008E48B3" w:rsidRDefault="008E48B3" w:rsidP="00E0041F">
            <w:pPr>
              <w:pStyle w:val="TableCells"/>
            </w:pPr>
            <w:r>
              <w:t>KEMID</w:t>
            </w:r>
          </w:p>
        </w:tc>
        <w:tc>
          <w:tcPr>
            <w:tcW w:w="5940" w:type="dxa"/>
          </w:tcPr>
          <w:p w:rsidR="008E48B3" w:rsidRDefault="008E48B3" w:rsidP="00E0041F">
            <w:pPr>
              <w:pStyle w:val="TableCells"/>
            </w:pPr>
            <w:r>
              <w:t>The KEMID that holds the tax lot you want to rebalance.</w:t>
            </w:r>
          </w:p>
        </w:tc>
      </w:tr>
      <w:tr w:rsidR="008E48B3" w:rsidRPr="00463788" w:rsidTr="00E0041F">
        <w:tc>
          <w:tcPr>
            <w:tcW w:w="1591" w:type="dxa"/>
            <w:tcBorders>
              <w:right w:val="double" w:sz="4" w:space="0" w:color="auto"/>
            </w:tcBorders>
          </w:tcPr>
          <w:p w:rsidR="008E48B3" w:rsidRPr="00463788" w:rsidRDefault="008E48B3" w:rsidP="00E0041F">
            <w:pPr>
              <w:pStyle w:val="TableCells"/>
            </w:pPr>
            <w:r>
              <w:t>Security ID</w:t>
            </w:r>
          </w:p>
        </w:tc>
        <w:tc>
          <w:tcPr>
            <w:tcW w:w="5940" w:type="dxa"/>
          </w:tcPr>
          <w:p w:rsidR="008E48B3" w:rsidRPr="00463788" w:rsidRDefault="008E48B3" w:rsidP="00E0041F">
            <w:pPr>
              <w:pStyle w:val="TableCells"/>
            </w:pPr>
            <w:r>
              <w:t>The security associated with the tax lot you want to rebalance.</w:t>
            </w:r>
          </w:p>
        </w:tc>
      </w:tr>
      <w:tr w:rsidR="008E48B3" w:rsidRPr="00463788" w:rsidTr="00E0041F">
        <w:tc>
          <w:tcPr>
            <w:tcW w:w="1591" w:type="dxa"/>
            <w:tcBorders>
              <w:right w:val="double" w:sz="4" w:space="0" w:color="auto"/>
            </w:tcBorders>
          </w:tcPr>
          <w:p w:rsidR="008E48B3" w:rsidRPr="00463788" w:rsidRDefault="008E48B3" w:rsidP="00E0041F">
            <w:pPr>
              <w:pStyle w:val="TableCells"/>
            </w:pPr>
            <w:r>
              <w:t>Registration Code</w:t>
            </w:r>
          </w:p>
        </w:tc>
        <w:tc>
          <w:tcPr>
            <w:tcW w:w="5940" w:type="dxa"/>
          </w:tcPr>
          <w:p w:rsidR="008E48B3" w:rsidRPr="00463788" w:rsidRDefault="008E48B3" w:rsidP="00E0041F">
            <w:pPr>
              <w:pStyle w:val="TableCells"/>
            </w:pPr>
            <w:r>
              <w:t>The registration code associated with the tax lot you want to rebalance.</w:t>
            </w:r>
          </w:p>
        </w:tc>
      </w:tr>
      <w:tr w:rsidR="008E48B3" w:rsidRPr="00463788" w:rsidTr="00E0041F">
        <w:tc>
          <w:tcPr>
            <w:tcW w:w="1591" w:type="dxa"/>
            <w:tcBorders>
              <w:right w:val="double" w:sz="4" w:space="0" w:color="auto"/>
            </w:tcBorders>
          </w:tcPr>
          <w:p w:rsidR="008E48B3" w:rsidRPr="00463788" w:rsidRDefault="008E48B3" w:rsidP="00E0041F">
            <w:pPr>
              <w:pStyle w:val="TableCells"/>
            </w:pPr>
            <w:r>
              <w:t>Income or Principal</w:t>
            </w:r>
          </w:p>
        </w:tc>
        <w:tc>
          <w:tcPr>
            <w:tcW w:w="5940" w:type="dxa"/>
          </w:tcPr>
          <w:p w:rsidR="008E48B3" w:rsidRPr="00463788" w:rsidRDefault="008E48B3" w:rsidP="00E0041F">
            <w:pPr>
              <w:pStyle w:val="TableCells"/>
            </w:pPr>
            <w:r>
              <w:t>Type of funds (income or principal) associated with the tax lot you want to rebalance.</w:t>
            </w:r>
          </w:p>
        </w:tc>
      </w:tr>
    </w:tbl>
    <w:p w:rsidR="008E48B3" w:rsidRDefault="008E48B3" w:rsidP="008E48B3">
      <w:pPr>
        <w:pStyle w:val="C1HBullet"/>
        <w:numPr>
          <w:ilvl w:val="0"/>
          <w:numId w:val="0"/>
        </w:numPr>
        <w:ind w:left="360"/>
      </w:pPr>
      <w:r>
        <w:t xml:space="preserve">After you enter search criteria and click </w:t>
      </w:r>
      <w:r w:rsidRPr="00047C31">
        <w:rPr>
          <w:b/>
        </w:rPr>
        <w:t>search</w:t>
      </w:r>
      <w:r>
        <w:t>, the system displays a list of matching records at the bottom of the screen.</w:t>
      </w:r>
    </w:p>
    <w:p w:rsidR="008E48B3" w:rsidRDefault="008E48B3" w:rsidP="00927A39">
      <w:pPr>
        <w:pStyle w:val="Illustration"/>
      </w:pPr>
      <w:r>
        <w:rPr>
          <w:noProof/>
        </w:rPr>
        <w:drawing>
          <wp:inline distT="0" distB="0" distL="0" distR="0" wp14:anchorId="67D50854" wp14:editId="72AD5A26">
            <wp:extent cx="5943600" cy="1951355"/>
            <wp:effectExtent l="19050" t="0" r="0" b="0"/>
            <wp:docPr id="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srcRect l="128" b="8562"/>
                    <a:stretch>
                      <a:fillRect/>
                    </a:stretch>
                  </pic:blipFill>
                  <pic:spPr bwMode="auto">
                    <a:xfrm>
                      <a:off x="0" y="0"/>
                      <a:ext cx="5943600" cy="1951355"/>
                    </a:xfrm>
                    <a:prstGeom prst="rect">
                      <a:avLst/>
                    </a:prstGeom>
                    <a:noFill/>
                    <a:ln w="9525">
                      <a:noFill/>
                      <a:miter lim="800000"/>
                      <a:headEnd/>
                      <a:tailEnd/>
                    </a:ln>
                  </pic:spPr>
                </pic:pic>
              </a:graphicData>
            </a:graphic>
          </wp:inline>
        </w:drawing>
      </w:r>
    </w:p>
    <w:p w:rsidR="008E48B3" w:rsidRPr="002A4BA9" w:rsidRDefault="008E48B3" w:rsidP="008E48B3">
      <w:pPr>
        <w:pStyle w:val="Note"/>
      </w:pPr>
      <w:r>
        <w:drawing>
          <wp:inline distT="0" distB="0" distL="0" distR="0" wp14:anchorId="7F6869A0" wp14:editId="63A908B2">
            <wp:extent cx="191135" cy="191135"/>
            <wp:effectExtent l="19050" t="0" r="0" b="0"/>
            <wp:docPr id="721" name="Picture 20"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r>
      <w:r w:rsidRPr="002A4BA9">
        <w:t xml:space="preserve">For more </w:t>
      </w:r>
      <w:r>
        <w:t>information about</w:t>
      </w:r>
      <w:r w:rsidRPr="002A4BA9">
        <w:t xml:space="preserve"> the columns in the search results display, see </w:t>
      </w:r>
      <w:commentRangeStart w:id="396"/>
      <w:r w:rsidR="0037591F" w:rsidRPr="0037591F">
        <w:rPr>
          <w:rStyle w:val="C1HJump"/>
        </w:rPr>
        <w:t>D</w:t>
      </w:r>
      <w:r w:rsidRPr="0037591F">
        <w:rPr>
          <w:rStyle w:val="C1HJump"/>
        </w:rPr>
        <w:t xml:space="preserve">ocument </w:t>
      </w:r>
      <w:r w:rsidR="0037591F" w:rsidRPr="0037591F">
        <w:rPr>
          <w:rStyle w:val="C1HJump"/>
        </w:rPr>
        <w:t>L</w:t>
      </w:r>
      <w:r w:rsidRPr="0037591F">
        <w:rPr>
          <w:rStyle w:val="C1HJump"/>
        </w:rPr>
        <w:t>ayout</w:t>
      </w:r>
      <w:r w:rsidR="0037591F" w:rsidRPr="0037591F">
        <w:rPr>
          <w:rStyle w:val="C1HJump"/>
          <w:vanish/>
        </w:rPr>
        <w:t>|tag=Document_Layout</w:t>
      </w:r>
      <w:r w:rsidR="0075599D">
        <w:rPr>
          <w:rStyle w:val="C1HJump"/>
          <w:vanish/>
        </w:rPr>
        <w:t>_Rebalance</w:t>
      </w:r>
      <w:commentRangeEnd w:id="396"/>
      <w:r w:rsidR="003E3540">
        <w:rPr>
          <w:rStyle w:val="CommentReference"/>
        </w:rPr>
        <w:commentReference w:id="396"/>
      </w:r>
      <w:commentRangeStart w:id="397"/>
      <w:r w:rsidR="003E3540">
        <w:t>“Document Layout” below</w:t>
      </w:r>
      <w:commentRangeEnd w:id="397"/>
      <w:r w:rsidR="003E3540">
        <w:rPr>
          <w:rStyle w:val="CommentReference"/>
        </w:rPr>
        <w:commentReference w:id="397"/>
      </w:r>
      <w:r w:rsidR="003E3540">
        <w:t>.</w:t>
      </w:r>
      <w:r>
        <w:t xml:space="preserve"> </w:t>
      </w:r>
    </w:p>
    <w:p w:rsidR="008E48B3" w:rsidRPr="002A4BA9" w:rsidRDefault="008E48B3" w:rsidP="008E48B3">
      <w:pPr>
        <w:pStyle w:val="Note"/>
      </w:pPr>
      <w:r w:rsidRPr="00823F83">
        <w:t xml:space="preserve">To </w:t>
      </w:r>
      <w:r>
        <w:t>rebalance</w:t>
      </w:r>
      <w:r w:rsidRPr="00823F83">
        <w:t xml:space="preserve"> one of these </w:t>
      </w:r>
      <w:r>
        <w:t>records</w:t>
      </w:r>
      <w:r w:rsidRPr="00823F83">
        <w:t xml:space="preserve">, click the </w:t>
      </w:r>
      <w:r>
        <w:drawing>
          <wp:inline distT="0" distB="0" distL="0" distR="0" wp14:anchorId="66BF9251" wp14:editId="5E5D1EB7">
            <wp:extent cx="484505" cy="143510"/>
            <wp:effectExtent l="19050" t="0" r="0" b="0"/>
            <wp:docPr id="7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cstate="print"/>
                    <a:srcRect/>
                    <a:stretch>
                      <a:fillRect/>
                    </a:stretch>
                  </pic:blipFill>
                  <pic:spPr bwMode="auto">
                    <a:xfrm>
                      <a:off x="0" y="0"/>
                      <a:ext cx="484505" cy="143510"/>
                    </a:xfrm>
                    <a:prstGeom prst="rect">
                      <a:avLst/>
                    </a:prstGeom>
                    <a:noFill/>
                    <a:ln w="9525">
                      <a:noFill/>
                      <a:miter lim="800000"/>
                      <a:headEnd/>
                      <a:tailEnd/>
                    </a:ln>
                  </pic:spPr>
                </pic:pic>
              </a:graphicData>
            </a:graphic>
          </wp:inline>
        </w:drawing>
      </w:r>
      <w:r>
        <w:t xml:space="preserve"> </w:t>
      </w:r>
      <w:r w:rsidRPr="00823F83">
        <w:t xml:space="preserve">link in the </w:t>
      </w:r>
      <w:r w:rsidRPr="008739F7">
        <w:rPr>
          <w:rStyle w:val="Strong"/>
        </w:rPr>
        <w:t>Actions</w:t>
      </w:r>
      <w:r w:rsidRPr="00823F83">
        <w:t xml:space="preserve"> column.</w:t>
      </w:r>
      <w:r>
        <w:t xml:space="preserve"> </w:t>
      </w:r>
    </w:p>
    <w:p w:rsidR="008E48B3" w:rsidRPr="006F04BC" w:rsidRDefault="008E48B3" w:rsidP="006F04BC">
      <w:pPr>
        <w:pStyle w:val="Heading4"/>
      </w:pPr>
      <w:bookmarkStart w:id="398" w:name="_Toc274319114"/>
      <w:bookmarkStart w:id="399" w:name="_Toc276976114"/>
      <w:r w:rsidRPr="006F04BC">
        <w:t>Document Layout</w:t>
      </w:r>
      <w:bookmarkEnd w:id="398"/>
      <w:bookmarkEnd w:id="399"/>
      <w:r w:rsidR="0075599D" w:rsidRPr="0075599D">
        <w:rPr>
          <w:rStyle w:val="C1HLinkTagInvisible"/>
        </w:rPr>
        <w:t>|linktag=Document_Layout_Rebalance</w:t>
      </w:r>
    </w:p>
    <w:p w:rsidR="008E48B3" w:rsidRPr="000D5A5A" w:rsidRDefault="008E48B3" w:rsidP="008E48B3">
      <w:pPr>
        <w:pStyle w:val="BodyText"/>
        <w:rPr>
          <w:lang w:bidi="th-TH"/>
        </w:rPr>
      </w:pPr>
      <w:r>
        <w:rPr>
          <w:lang w:bidi="th-TH"/>
        </w:rPr>
        <w:t xml:space="preserve">After you click a </w:t>
      </w:r>
      <w:r w:rsidRPr="000D5A5A">
        <w:rPr>
          <w:rStyle w:val="Strong"/>
        </w:rPr>
        <w:t>rebalance</w:t>
      </w:r>
      <w:r>
        <w:rPr>
          <w:lang w:bidi="th-TH"/>
        </w:rPr>
        <w:t xml:space="preserve"> link on the Lookup screen, the system displays the Holding Tax Lot Rebalance Document screen.</w:t>
      </w:r>
    </w:p>
    <w:p w:rsidR="008E48B3" w:rsidRPr="00261DE5" w:rsidRDefault="008E48B3" w:rsidP="00927A39">
      <w:pPr>
        <w:pStyle w:val="Illustration"/>
      </w:pPr>
      <w:r>
        <w:rPr>
          <w:noProof/>
        </w:rPr>
        <w:drawing>
          <wp:inline distT="0" distB="0" distL="0" distR="0" wp14:anchorId="357044E6" wp14:editId="2F0FED0B">
            <wp:extent cx="5745480" cy="4544695"/>
            <wp:effectExtent l="19050" t="0" r="762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31" cstate="print"/>
                    <a:srcRect/>
                    <a:stretch>
                      <a:fillRect/>
                    </a:stretch>
                  </pic:blipFill>
                  <pic:spPr bwMode="auto">
                    <a:xfrm>
                      <a:off x="0" y="0"/>
                      <a:ext cx="5745480" cy="4544695"/>
                    </a:xfrm>
                    <a:prstGeom prst="rect">
                      <a:avLst/>
                    </a:prstGeom>
                    <a:noFill/>
                    <a:ln w="9525">
                      <a:noFill/>
                      <a:miter lim="800000"/>
                      <a:headEnd/>
                      <a:tailEnd/>
                    </a:ln>
                  </pic:spPr>
                </pic:pic>
              </a:graphicData>
            </a:graphic>
          </wp:inline>
        </w:drawing>
      </w:r>
    </w:p>
    <w:p w:rsidR="008E48B3" w:rsidRDefault="008E48B3" w:rsidP="008E48B3">
      <w:pPr>
        <w:pStyle w:val="BodyText"/>
        <w:rPr>
          <w:lang w:bidi="th-TH"/>
        </w:rPr>
      </w:pPr>
      <w:r>
        <w:rPr>
          <w:lang w:bidi="th-TH"/>
        </w:rPr>
        <w:t xml:space="preserve">The </w:t>
      </w:r>
      <w:r>
        <w:t>Holding Tax Lot Rebalance</w:t>
      </w:r>
      <w:r>
        <w:rPr>
          <w:lang w:bidi="th-TH"/>
        </w:rPr>
        <w:t xml:space="preserve"> document contains two unique tabs—</w:t>
      </w:r>
      <w:r w:rsidRPr="003E7835">
        <w:t xml:space="preserve"> </w:t>
      </w:r>
      <w:r>
        <w:rPr>
          <w:rStyle w:val="Strong"/>
        </w:rPr>
        <w:t>KEMID Holding</w:t>
      </w:r>
      <w:r>
        <w:rPr>
          <w:rStyle w:val="Strong"/>
          <w:lang w:bidi="th-TH"/>
        </w:rPr>
        <w:t xml:space="preserve"> and </w:t>
      </w:r>
      <w:r>
        <w:rPr>
          <w:rStyle w:val="Strong"/>
        </w:rPr>
        <w:t>Holding Tax Lots</w:t>
      </w:r>
      <w:r>
        <w:rPr>
          <w:lang w:bidi="th-TH"/>
        </w:rPr>
        <w:t xml:space="preserve">—in addition to the standard tabs. </w:t>
      </w:r>
    </w:p>
    <w:p w:rsidR="00291457" w:rsidRPr="00482F00" w:rsidRDefault="00291457" w:rsidP="00291457">
      <w:pPr>
        <w:pStyle w:val="Note"/>
      </w:pPr>
      <w:bookmarkStart w:id="400" w:name="_Toc274319115"/>
      <w:r w:rsidRPr="00482F00">
        <w:drawing>
          <wp:inline distT="0" distB="0" distL="0" distR="0" wp14:anchorId="11058F66" wp14:editId="1D5AEBB6">
            <wp:extent cx="163830" cy="163830"/>
            <wp:effectExtent l="19050" t="0" r="7620" b="0"/>
            <wp:docPr id="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401"/>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401"/>
      <w:r>
        <w:rPr>
          <w:rStyle w:val="CommentReference"/>
        </w:rPr>
        <w:commentReference w:id="401"/>
      </w:r>
      <w:commentRangeStart w:id="402"/>
      <w:r>
        <w:t xml:space="preserve">“Standard Tabs” in the </w:t>
      </w:r>
      <w:r w:rsidRPr="00336F7F">
        <w:rPr>
          <w:rStyle w:val="Emphasis"/>
        </w:rPr>
        <w:t>KFS Overview and Introduction to the User Interface</w:t>
      </w:r>
      <w:commentRangeEnd w:id="402"/>
      <w:r>
        <w:rPr>
          <w:rStyle w:val="CommentReference"/>
        </w:rPr>
        <w:commentReference w:id="402"/>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8E48B3" w:rsidRPr="00BC1857" w:rsidRDefault="008E48B3" w:rsidP="008E48B3">
      <w:pPr>
        <w:pStyle w:val="Heading5"/>
      </w:pPr>
      <w:r w:rsidRPr="00BC1857">
        <w:t>KEMID Holding Tab</w:t>
      </w:r>
      <w:bookmarkEnd w:id="400"/>
      <w:r w:rsidR="00601517" w:rsidRPr="00BC1857">
        <w:fldChar w:fldCharType="begin"/>
      </w:r>
      <w:r w:rsidRPr="00BC1857">
        <w:instrText xml:space="preserve"> XE " Holding Tax Lot Rebalance document</w:instrText>
      </w:r>
      <w:r>
        <w:instrText>:</w:instrText>
      </w:r>
      <w:r w:rsidRPr="00BC1857">
        <w:instrText xml:space="preserve">KEMID Holding tab" </w:instrText>
      </w:r>
      <w:r w:rsidR="00601517" w:rsidRPr="00BC1857">
        <w:fldChar w:fldCharType="end"/>
      </w:r>
    </w:p>
    <w:p w:rsidR="008E48B3" w:rsidRPr="00261DE5" w:rsidRDefault="008E48B3" w:rsidP="00927A39">
      <w:pPr>
        <w:pStyle w:val="Illustration"/>
      </w:pPr>
      <w:r>
        <w:rPr>
          <w:noProof/>
        </w:rPr>
        <w:drawing>
          <wp:inline distT="0" distB="0" distL="0" distR="0" wp14:anchorId="2AC42238" wp14:editId="416182C1">
            <wp:extent cx="5998210" cy="1071245"/>
            <wp:effectExtent l="1905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32" cstate="print"/>
                    <a:srcRect/>
                    <a:stretch>
                      <a:fillRect/>
                    </a:stretch>
                  </pic:blipFill>
                  <pic:spPr bwMode="auto">
                    <a:xfrm>
                      <a:off x="0" y="0"/>
                      <a:ext cx="5998210" cy="107124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contains the basic information identifying the KEMID and Security to be rebalanced. It is not editable. </w:t>
      </w:r>
    </w:p>
    <w:p w:rsidR="008E48B3" w:rsidRPr="00BC1857" w:rsidRDefault="008E48B3" w:rsidP="00E776BD">
      <w:pPr>
        <w:pStyle w:val="TableHeading"/>
      </w:pPr>
      <w:r w:rsidRPr="00BC1857">
        <w:t xml:space="preserve">KEMID </w:t>
      </w:r>
      <w:r w:rsidRPr="00BC1857">
        <w:rPr>
          <w:rStyle w:val="Strong"/>
          <w:b/>
          <w:bCs w:val="0"/>
        </w:rPr>
        <w:t xml:space="preserve">Holding </w:t>
      </w:r>
      <w:r w:rsidRPr="00BC1857">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KEMID</w:t>
            </w:r>
          </w:p>
        </w:tc>
        <w:tc>
          <w:tcPr>
            <w:tcW w:w="5371" w:type="dxa"/>
          </w:tcPr>
          <w:p w:rsidR="008E48B3" w:rsidRDefault="008E48B3" w:rsidP="00E0041F">
            <w:pPr>
              <w:pStyle w:val="TableCells"/>
            </w:pPr>
            <w:r>
              <w:t>Display only. The KEMID affected by this transaction.</w:t>
            </w:r>
          </w:p>
        </w:tc>
      </w:tr>
      <w:tr w:rsidR="008E48B3" w:rsidTr="00E0041F">
        <w:tc>
          <w:tcPr>
            <w:tcW w:w="2160" w:type="dxa"/>
            <w:tcBorders>
              <w:right w:val="double" w:sz="4" w:space="0" w:color="auto"/>
            </w:tcBorders>
          </w:tcPr>
          <w:p w:rsidR="008E48B3" w:rsidRDefault="008E48B3" w:rsidP="00E0041F">
            <w:pPr>
              <w:pStyle w:val="TableCells"/>
            </w:pPr>
            <w:r>
              <w:t>Security ID</w:t>
            </w:r>
          </w:p>
        </w:tc>
        <w:tc>
          <w:tcPr>
            <w:tcW w:w="5371" w:type="dxa"/>
          </w:tcPr>
          <w:p w:rsidR="008E48B3" w:rsidRDefault="008E48B3" w:rsidP="00E0041F">
            <w:pPr>
              <w:pStyle w:val="TableCells"/>
            </w:pPr>
            <w:r>
              <w:t>Display only. The security affected by this transaction.</w:t>
            </w:r>
          </w:p>
        </w:tc>
      </w:tr>
      <w:tr w:rsidR="008E48B3" w:rsidTr="00E0041F">
        <w:tc>
          <w:tcPr>
            <w:tcW w:w="2160" w:type="dxa"/>
            <w:tcBorders>
              <w:right w:val="double" w:sz="4" w:space="0" w:color="auto"/>
            </w:tcBorders>
          </w:tcPr>
          <w:p w:rsidR="008E48B3" w:rsidRDefault="008E48B3" w:rsidP="00E0041F">
            <w:pPr>
              <w:pStyle w:val="TableCells"/>
            </w:pPr>
            <w:r>
              <w:t>Registration Code</w:t>
            </w:r>
          </w:p>
        </w:tc>
        <w:tc>
          <w:tcPr>
            <w:tcW w:w="5371" w:type="dxa"/>
          </w:tcPr>
          <w:p w:rsidR="008E48B3" w:rsidRDefault="008E48B3" w:rsidP="00E0041F">
            <w:pPr>
              <w:pStyle w:val="TableCells"/>
            </w:pPr>
            <w:r>
              <w:t>Display only. The registration code associated with the security to be rebalanced.</w:t>
            </w:r>
          </w:p>
        </w:tc>
      </w:tr>
      <w:tr w:rsidR="008E48B3" w:rsidTr="00E0041F">
        <w:tc>
          <w:tcPr>
            <w:tcW w:w="2160" w:type="dxa"/>
            <w:tcBorders>
              <w:right w:val="double" w:sz="4" w:space="0" w:color="auto"/>
            </w:tcBorders>
          </w:tcPr>
          <w:p w:rsidR="008E48B3" w:rsidRDefault="008E48B3" w:rsidP="00E0041F">
            <w:pPr>
              <w:pStyle w:val="TableCells"/>
            </w:pPr>
            <w:r>
              <w:t>Income or Principal</w:t>
            </w:r>
          </w:p>
        </w:tc>
        <w:tc>
          <w:tcPr>
            <w:tcW w:w="5371" w:type="dxa"/>
          </w:tcPr>
          <w:p w:rsidR="008E48B3" w:rsidRDefault="008E48B3" w:rsidP="00E0041F">
            <w:pPr>
              <w:pStyle w:val="TableCells"/>
            </w:pPr>
            <w:r>
              <w:t>Display only. Indicates whether the affected securities are held in income or principal.</w:t>
            </w:r>
          </w:p>
        </w:tc>
      </w:tr>
    </w:tbl>
    <w:p w:rsidR="008E48B3" w:rsidRPr="00803F02" w:rsidRDefault="008E48B3" w:rsidP="008E48B3">
      <w:pPr>
        <w:pStyle w:val="Heading5"/>
        <w:rPr>
          <w:rStyle w:val="Strong"/>
          <w:b/>
          <w:bCs w:val="0"/>
        </w:rPr>
      </w:pPr>
      <w:bookmarkStart w:id="403" w:name="_Toc274319116"/>
      <w:r w:rsidRPr="00803F02">
        <w:rPr>
          <w:rStyle w:val="Strong"/>
          <w:b/>
          <w:bCs w:val="0"/>
        </w:rPr>
        <w:t>Holding Tax Lots Tab</w:t>
      </w:r>
      <w:bookmarkEnd w:id="403"/>
      <w:r w:rsidR="00601517" w:rsidRPr="00803F02">
        <w:rPr>
          <w:rStyle w:val="Strong"/>
          <w:b/>
          <w:bCs w:val="0"/>
        </w:rPr>
        <w:fldChar w:fldCharType="begin"/>
      </w:r>
      <w:r w:rsidRPr="00803F02">
        <w:rPr>
          <w:rStyle w:val="Strong"/>
          <w:b/>
          <w:bCs w:val="0"/>
        </w:rPr>
        <w:instrText xml:space="preserve"> XE " </w:instrText>
      </w:r>
      <w:r w:rsidRPr="00803F02">
        <w:instrText>Holding Tax Lot Rebalance</w:instrText>
      </w:r>
      <w:r w:rsidRPr="00803F02">
        <w:rPr>
          <w:rStyle w:val="Strong"/>
          <w:b/>
          <w:bCs w:val="0"/>
        </w:rPr>
        <w:instrText xml:space="preserve"> document</w:instrText>
      </w:r>
      <w:r>
        <w:rPr>
          <w:rStyle w:val="Strong"/>
          <w:b/>
          <w:bCs w:val="0"/>
        </w:rPr>
        <w:instrText>:</w:instrText>
      </w:r>
      <w:r w:rsidRPr="00803F02">
        <w:rPr>
          <w:rStyle w:val="Strong"/>
          <w:b/>
          <w:bCs w:val="0"/>
        </w:rPr>
        <w:instrText xml:space="preserve">Holding Tax Lots tab" </w:instrText>
      </w:r>
      <w:r w:rsidR="00601517" w:rsidRPr="00803F02">
        <w:rPr>
          <w:rStyle w:val="Strong"/>
          <w:b/>
          <w:bCs w:val="0"/>
        </w:rPr>
        <w:fldChar w:fldCharType="end"/>
      </w:r>
    </w:p>
    <w:p w:rsidR="008E48B3" w:rsidRPr="00261DE5" w:rsidRDefault="008E48B3" w:rsidP="00927A39">
      <w:pPr>
        <w:pStyle w:val="Illustration"/>
      </w:pPr>
      <w:r>
        <w:rPr>
          <w:noProof/>
        </w:rPr>
        <w:drawing>
          <wp:inline distT="0" distB="0" distL="0" distR="0" wp14:anchorId="54E1F9BB" wp14:editId="7C36700B">
            <wp:extent cx="5943600" cy="3207385"/>
            <wp:effectExtent l="19050" t="0" r="0" b="0"/>
            <wp:docPr id="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srcRect/>
                    <a:stretch>
                      <a:fillRect/>
                    </a:stretch>
                  </pic:blipFill>
                  <pic:spPr bwMode="auto">
                    <a:xfrm>
                      <a:off x="0" y="0"/>
                      <a:ext cx="5943600" cy="320738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lists the tax lots associated with the KEMID/security combination to be rebalanced. Each lot held by the KEMID is shown in a separate tab displaying the lot number in the tab header. The </w:t>
      </w:r>
      <w:r w:rsidRPr="00BC1857">
        <w:rPr>
          <w:rStyle w:val="Strong"/>
        </w:rPr>
        <w:t>Holding Units</w:t>
      </w:r>
      <w:r>
        <w:t xml:space="preserve"> and </w:t>
      </w:r>
      <w:r w:rsidRPr="00BC1857">
        <w:rPr>
          <w:rStyle w:val="Strong"/>
        </w:rPr>
        <w:t xml:space="preserve">Carry Value </w:t>
      </w:r>
      <w:r>
        <w:t xml:space="preserve">are editable fields, so you may change the entries there. </w:t>
      </w:r>
    </w:p>
    <w:p w:rsidR="008E48B3" w:rsidRPr="00EC23F2" w:rsidRDefault="008E48B3" w:rsidP="00E776BD">
      <w:pPr>
        <w:pStyle w:val="TableHeading"/>
      </w:pPr>
      <w:r w:rsidRPr="009C4794">
        <w:t xml:space="preserve">Holding Tax Lots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Holding Units</w:t>
            </w:r>
          </w:p>
        </w:tc>
        <w:tc>
          <w:tcPr>
            <w:tcW w:w="5371" w:type="dxa"/>
          </w:tcPr>
          <w:p w:rsidR="008E48B3" w:rsidRDefault="008E48B3" w:rsidP="00E0041F">
            <w:pPr>
              <w:pStyle w:val="TableCells"/>
            </w:pPr>
            <w:r>
              <w:t>The number of units of the security held by the KEMID. Only positive values may be entered. You may bring the value of units to zero. The total number of units before the change must equal the total number of units after the change.</w:t>
            </w:r>
          </w:p>
          <w:p w:rsidR="008E48B3" w:rsidRDefault="008E48B3" w:rsidP="00E0041F">
            <w:pPr>
              <w:pStyle w:val="TableCells"/>
            </w:pPr>
            <w:r>
              <w:t>I</w:t>
            </w:r>
            <w:r w:rsidRPr="004265BE">
              <w:t>f the units are zero, the carry value must also be zero</w:t>
            </w:r>
            <w:r>
              <w:t>. I</w:t>
            </w:r>
            <w:r w:rsidRPr="004265BE">
              <w:t xml:space="preserve">f the carry value </w:t>
            </w:r>
            <w:r>
              <w:t xml:space="preserve">is </w:t>
            </w:r>
            <w:r w:rsidRPr="004265BE">
              <w:t>zero, the units must also be zero</w:t>
            </w:r>
            <w:r>
              <w:t>.</w:t>
            </w:r>
          </w:p>
        </w:tc>
      </w:tr>
      <w:tr w:rsidR="008E48B3" w:rsidTr="00E0041F">
        <w:tc>
          <w:tcPr>
            <w:tcW w:w="2160" w:type="dxa"/>
            <w:tcBorders>
              <w:right w:val="double" w:sz="4" w:space="0" w:color="auto"/>
            </w:tcBorders>
          </w:tcPr>
          <w:p w:rsidR="008E48B3" w:rsidRDefault="008E48B3" w:rsidP="00E0041F">
            <w:pPr>
              <w:pStyle w:val="TableCells"/>
            </w:pPr>
            <w:r>
              <w:t>Carry Value</w:t>
            </w:r>
          </w:p>
        </w:tc>
        <w:tc>
          <w:tcPr>
            <w:tcW w:w="5371" w:type="dxa"/>
          </w:tcPr>
          <w:p w:rsidR="008E48B3" w:rsidRDefault="008E48B3" w:rsidP="00E0041F">
            <w:pPr>
              <w:pStyle w:val="TableCells"/>
            </w:pPr>
            <w:r>
              <w:t>The carry value of the security held by the KEMID. Only positive values may be entered. You may bring the carry value to zero. The total carry value before the change must equal the total carry value after the change.</w:t>
            </w:r>
          </w:p>
          <w:p w:rsidR="008E48B3" w:rsidRDefault="008E48B3" w:rsidP="00E0041F">
            <w:pPr>
              <w:pStyle w:val="TableCells"/>
            </w:pPr>
            <w:r>
              <w:t>I</w:t>
            </w:r>
            <w:r w:rsidRPr="004265BE">
              <w:t xml:space="preserve">f the carry value </w:t>
            </w:r>
            <w:r>
              <w:t xml:space="preserve">is </w:t>
            </w:r>
            <w:r w:rsidRPr="004265BE">
              <w:t>zero, the units must also be zero</w:t>
            </w:r>
            <w:r>
              <w:t>. I</w:t>
            </w:r>
            <w:r w:rsidRPr="004265BE">
              <w:t>f the units are zero, the carry value must also be zero</w:t>
            </w:r>
            <w:r>
              <w:t>.</w:t>
            </w:r>
          </w:p>
        </w:tc>
      </w:tr>
      <w:tr w:rsidR="008E48B3" w:rsidTr="00E0041F">
        <w:tc>
          <w:tcPr>
            <w:tcW w:w="2160" w:type="dxa"/>
            <w:tcBorders>
              <w:right w:val="double" w:sz="4" w:space="0" w:color="auto"/>
            </w:tcBorders>
          </w:tcPr>
          <w:p w:rsidR="008E48B3" w:rsidRDefault="008E48B3" w:rsidP="00E0041F">
            <w:pPr>
              <w:pStyle w:val="TableCells"/>
            </w:pPr>
            <w:r>
              <w:t>Lot Number</w:t>
            </w:r>
          </w:p>
        </w:tc>
        <w:tc>
          <w:tcPr>
            <w:tcW w:w="5371" w:type="dxa"/>
          </w:tcPr>
          <w:p w:rsidR="008E48B3" w:rsidRDefault="008E48B3" w:rsidP="00E0041F">
            <w:pPr>
              <w:pStyle w:val="TableCells"/>
            </w:pPr>
            <w:r>
              <w:t>Display only. A sequence number identifying individual acquisitions of the same security by a KEMID.</w:t>
            </w:r>
          </w:p>
        </w:tc>
      </w:tr>
    </w:tbl>
    <w:p w:rsidR="008E48B3" w:rsidRDefault="008E48B3" w:rsidP="008E48B3">
      <w:pPr>
        <w:pStyle w:val="Heading4"/>
        <w:rPr>
          <w:lang w:bidi="th-TH"/>
        </w:rPr>
      </w:pPr>
      <w:bookmarkStart w:id="404" w:name="_Toc274319117"/>
      <w:bookmarkStart w:id="405" w:name="_Toc276976115"/>
      <w:r w:rsidRPr="005755B5">
        <w:rPr>
          <w:lang w:bidi="th-TH"/>
        </w:rPr>
        <w:t>Process Overview</w:t>
      </w:r>
      <w:bookmarkEnd w:id="404"/>
      <w:bookmarkEnd w:id="405"/>
    </w:p>
    <w:p w:rsidR="008E48B3" w:rsidRDefault="008E48B3" w:rsidP="008E48B3">
      <w:pPr>
        <w:pStyle w:val="Heading5"/>
      </w:pPr>
      <w:bookmarkStart w:id="406" w:name="_Toc274319118"/>
      <w:r w:rsidRPr="001451FF">
        <w:t>Business Rules</w:t>
      </w:r>
      <w:bookmarkEnd w:id="406"/>
    </w:p>
    <w:p w:rsidR="008E48B3" w:rsidRDefault="008E48B3" w:rsidP="008E48B3">
      <w:pPr>
        <w:pStyle w:val="Note"/>
        <w:rPr>
          <w:lang w:bidi="th-TH"/>
        </w:rPr>
      </w:pPr>
      <w:r>
        <w:drawing>
          <wp:inline distT="0" distB="0" distL="0" distR="0" wp14:anchorId="4F755287" wp14:editId="62EBDA89">
            <wp:extent cx="156845" cy="156845"/>
            <wp:effectExtent l="19050" t="0" r="0" b="0"/>
            <wp:docPr id="7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8E48B3" w:rsidRDefault="008E48B3" w:rsidP="008E48B3">
      <w:pPr>
        <w:pStyle w:val="BodyText"/>
      </w:pPr>
      <w:r w:rsidRPr="00EA12A0">
        <w:t>In addition to the standard business rules for endowment transactions</w:t>
      </w:r>
      <w:r>
        <w:t xml:space="preserve">, the following business rules </w:t>
      </w:r>
      <w:r w:rsidRPr="00EA12A0">
        <w:t xml:space="preserve">apply to </w:t>
      </w:r>
      <w:r>
        <w:t>holding tax lot rebalance</w:t>
      </w:r>
      <w:r w:rsidRPr="001451FF">
        <w:t xml:space="preserve"> </w:t>
      </w:r>
      <w:r w:rsidRPr="00EA12A0">
        <w:t>transactions:</w:t>
      </w:r>
      <w:r>
        <w:t xml:space="preserve"> </w:t>
      </w:r>
    </w:p>
    <w:p w:rsidR="008E48B3" w:rsidRDefault="008E48B3" w:rsidP="008E48B3">
      <w:pPr>
        <w:pStyle w:val="C1HBullet"/>
      </w:pPr>
      <w:r>
        <w:t>You may edit the number of units in each tax lot. The total number of units before the change must equal the total number of units after the change.</w:t>
      </w:r>
    </w:p>
    <w:p w:rsidR="008E48B3" w:rsidRDefault="008E48B3" w:rsidP="008E48B3">
      <w:pPr>
        <w:pStyle w:val="C1HBullet"/>
      </w:pPr>
      <w:r>
        <w:t>You may edit the carry value in each tax lot. The total carry value before the change must equal the total carry value after the change.</w:t>
      </w:r>
    </w:p>
    <w:p w:rsidR="008E48B3" w:rsidRDefault="008E48B3" w:rsidP="008E48B3">
      <w:pPr>
        <w:pStyle w:val="C1HBullet"/>
      </w:pPr>
      <w:r>
        <w:t>Only positive values may be entered.</w:t>
      </w:r>
    </w:p>
    <w:p w:rsidR="008E48B3" w:rsidRDefault="008E48B3" w:rsidP="008E48B3">
      <w:pPr>
        <w:pStyle w:val="C1HBullet"/>
      </w:pPr>
      <w:r>
        <w:t>You may bring the value of units and carry value to zero in a tax lot, but you cannot create a new tax lot with the e-doc.</w:t>
      </w:r>
    </w:p>
    <w:p w:rsidR="008E48B3" w:rsidRDefault="008E48B3" w:rsidP="008E48B3">
      <w:pPr>
        <w:pStyle w:val="C1HBullet"/>
      </w:pPr>
      <w:r>
        <w:t>If</w:t>
      </w:r>
      <w:r w:rsidRPr="004265BE">
        <w:t xml:space="preserve"> </w:t>
      </w:r>
      <w:r>
        <w:t>you make</w:t>
      </w:r>
      <w:r w:rsidRPr="004265BE">
        <w:t xml:space="preserve"> one of the values zero, both MUST be zero</w:t>
      </w:r>
      <w:r>
        <w:t xml:space="preserve"> (that is, </w:t>
      </w:r>
      <w:r w:rsidRPr="004265BE">
        <w:t>if the units are zero, the carry value must also be zero and vice versa</w:t>
      </w:r>
      <w:r>
        <w:t>)</w:t>
      </w:r>
      <w:r w:rsidRPr="004265BE">
        <w:t>.</w:t>
      </w:r>
    </w:p>
    <w:p w:rsidR="008E48B3" w:rsidRPr="00FD536A" w:rsidRDefault="008E48B3" w:rsidP="008E48B3">
      <w:pPr>
        <w:pStyle w:val="Heading5"/>
        <w:rPr>
          <w:lang w:bidi="th-TH"/>
        </w:rPr>
      </w:pPr>
      <w:bookmarkStart w:id="407" w:name="_Toc274319119"/>
      <w:r w:rsidRPr="00FD536A">
        <w:rPr>
          <w:lang w:bidi="th-TH"/>
        </w:rPr>
        <w:t>Routing</w:t>
      </w:r>
      <w:bookmarkEnd w:id="407"/>
      <w:r w:rsidR="00601517">
        <w:fldChar w:fldCharType="begin"/>
      </w:r>
      <w:r>
        <w:instrText xml:space="preserve"> XE "</w:instrText>
      </w:r>
      <w:r w:rsidRPr="003675FA">
        <w:instrText xml:space="preserve"> </w:instrText>
      </w:r>
      <w:r>
        <w:instrText>Holding Tax Lot Rebalance</w:instrText>
      </w:r>
      <w:r w:rsidRPr="00F86E56">
        <w:instrText xml:space="preserve"> document</w:instrText>
      </w:r>
      <w:r>
        <w:instrText>:r</w:instrText>
      </w:r>
      <w:r w:rsidRPr="00FD536A">
        <w:rPr>
          <w:lang w:bidi="th-TH"/>
        </w:rPr>
        <w:instrText>outing</w:instrText>
      </w:r>
      <w:r>
        <w:instrText xml:space="preserve">" </w:instrText>
      </w:r>
      <w:r w:rsidR="00601517">
        <w:fldChar w:fldCharType="end"/>
      </w:r>
    </w:p>
    <w:p w:rsidR="008E48B3" w:rsidRDefault="008E48B3" w:rsidP="008E48B3">
      <w:pPr>
        <w:pStyle w:val="BodyText"/>
      </w:pPr>
      <w:bookmarkStart w:id="408" w:name="_Toc274319120"/>
      <w:r>
        <w:t>The figure below shows the standard routing for this e-doc. Your institution</w:t>
      </w:r>
      <w:r w:rsidR="00D630DD">
        <w:t>'</w:t>
      </w:r>
      <w:r>
        <w:t xml:space="preserve">s routing may vary. </w:t>
      </w:r>
    </w:p>
    <w:p w:rsidR="008E48B3" w:rsidRPr="00B03B88" w:rsidRDefault="008E48B3" w:rsidP="00927A39">
      <w:pPr>
        <w:pStyle w:val="Illustration"/>
      </w:pPr>
      <w:r>
        <w:rPr>
          <w:noProof/>
        </w:rPr>
        <w:drawing>
          <wp:inline distT="0" distB="0" distL="0" distR="0" wp14:anchorId="26F6B6C2" wp14:editId="61CDEE37">
            <wp:extent cx="3950970" cy="2865755"/>
            <wp:effectExtent l="19050" t="0" r="0" b="0"/>
            <wp:docPr id="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950970" cy="2865755"/>
                    </a:xfrm>
                    <a:prstGeom prst="rect">
                      <a:avLst/>
                    </a:prstGeom>
                    <a:noFill/>
                    <a:ln w="9525">
                      <a:noFill/>
                      <a:miter lim="800000"/>
                      <a:headEnd/>
                      <a:tailEnd/>
                    </a:ln>
                  </pic:spPr>
                </pic:pic>
              </a:graphicData>
            </a:graphic>
          </wp:inline>
        </w:drawing>
      </w:r>
    </w:p>
    <w:p w:rsidR="008E48B3" w:rsidRDefault="008E48B3" w:rsidP="008E48B3">
      <w:pPr>
        <w:pStyle w:val="Heading4"/>
      </w:pPr>
      <w:bookmarkStart w:id="409" w:name="_Toc276976116"/>
      <w:r w:rsidRPr="00FD536A">
        <w:rPr>
          <w:lang w:bidi="th-TH"/>
        </w:rPr>
        <w:t>Example</w:t>
      </w:r>
      <w:bookmarkEnd w:id="408"/>
      <w:bookmarkEnd w:id="409"/>
      <w:r w:rsidR="00601517">
        <w:fldChar w:fldCharType="begin"/>
      </w:r>
      <w:r>
        <w:instrText xml:space="preserve"> XE "</w:instrText>
      </w:r>
      <w:r w:rsidRPr="003675FA">
        <w:instrText xml:space="preserve"> </w:instrText>
      </w:r>
      <w:r>
        <w:instrText>Holding Tax Lot Rebalance</w:instrText>
      </w:r>
      <w:r w:rsidRPr="00F86E56">
        <w:instrText xml:space="preserve"> document</w:instrText>
      </w:r>
      <w:r>
        <w:instrText xml:space="preserve">:example" </w:instrText>
      </w:r>
      <w:r w:rsidR="00601517">
        <w:fldChar w:fldCharType="end"/>
      </w:r>
    </w:p>
    <w:p w:rsidR="008E48B3" w:rsidRPr="00803F02" w:rsidRDefault="008E48B3" w:rsidP="008E48B3">
      <w:pPr>
        <w:pStyle w:val="BodyText"/>
      </w:pPr>
      <w:r w:rsidRPr="00803F02">
        <w:t>An asset deposit is made to a KEMID and the units are placed into a new tax lot (tax lot 3).</w:t>
      </w:r>
      <w:r>
        <w:t xml:space="preserve"> </w:t>
      </w:r>
      <w:r w:rsidRPr="00803F02">
        <w:t>Later it is discovered that the units should have been placed into existing tax lot 1. A tax lot rebalance e</w:t>
      </w:r>
      <w:r>
        <w:t>-</w:t>
      </w:r>
      <w:r w:rsidRPr="00803F02">
        <w:t>doc is entered to remove the units and their associated carry value from tax lot 3 and add them to the existing holdings in tax lot</w:t>
      </w:r>
      <w:r>
        <w:t xml:space="preserve"> </w:t>
      </w:r>
      <w:r w:rsidRPr="00803F02">
        <w:t xml:space="preserve">1. </w:t>
      </w:r>
    </w:p>
    <w:p w:rsidR="008E48B3" w:rsidRDefault="008E48B3" w:rsidP="008E48B3">
      <w:pPr>
        <w:pStyle w:val="Heading3"/>
      </w:pPr>
      <w:bookmarkStart w:id="410" w:name="_Toc274319121"/>
      <w:bookmarkStart w:id="411" w:name="_Toc276976117"/>
      <w:r>
        <w:t>Unit Share Adjustment</w:t>
      </w:r>
      <w:bookmarkEnd w:id="410"/>
      <w:bookmarkEnd w:id="411"/>
      <w:r w:rsidR="00601517">
        <w:fldChar w:fldCharType="begin"/>
      </w:r>
      <w:r>
        <w:instrText xml:space="preserve"> XE "</w:instrText>
      </w:r>
      <w:r w:rsidRPr="003675FA">
        <w:instrText xml:space="preserve"> </w:instrText>
      </w:r>
      <w:r>
        <w:instrText>Unit/Share Adjustment</w:instrText>
      </w:r>
      <w:r w:rsidRPr="00F86E56">
        <w:instrText xml:space="preserve"> document</w:instrText>
      </w:r>
      <w:r>
        <w:instrText xml:space="preserve">" </w:instrText>
      </w:r>
      <w:r w:rsidR="00601517">
        <w:fldChar w:fldCharType="end"/>
      </w:r>
      <w:r w:rsidR="00601517">
        <w:fldChar w:fldCharType="begin"/>
      </w:r>
      <w:r>
        <w:instrText xml:space="preserve"> XE "Endowment:Unit/Share Adjustment</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412" w:name="_Toc274107363"/>
      <w:r>
        <w:instrText>Unit/Share Adjustment</w:instrText>
      </w:r>
      <w:bookmarkEnd w:id="412"/>
      <w:r w:rsidRPr="00000100">
        <w:instrText xml:space="preserve"> " </w:instrText>
      </w:r>
      <w:r>
        <w:instrText>\f K</w:instrText>
      </w:r>
      <w:r w:rsidRPr="00000100">
        <w:instrText xml:space="preserve"> \l "</w:instrText>
      </w:r>
      <w:r>
        <w:instrText>2</w:instrText>
      </w:r>
      <w:r w:rsidRPr="00000100">
        <w:instrText xml:space="preserve">" </w:instrText>
      </w:r>
      <w:r w:rsidR="00601517" w:rsidRPr="00000100">
        <w:fldChar w:fldCharType="end"/>
      </w:r>
    </w:p>
    <w:p w:rsidR="008E48B3" w:rsidRDefault="008E48B3" w:rsidP="008E48B3">
      <w:pPr>
        <w:pStyle w:val="BodyText"/>
        <w:rPr>
          <w:b/>
          <w:noProof/>
          <w:sz w:val="48"/>
          <w:szCs w:val="48"/>
        </w:rPr>
      </w:pPr>
      <w:r>
        <w:rPr>
          <w:noProof/>
        </w:rPr>
        <w:drawing>
          <wp:inline distT="0" distB="0" distL="0" distR="0" wp14:anchorId="3438A799" wp14:editId="7C825678">
            <wp:extent cx="852805" cy="252730"/>
            <wp:effectExtent l="19050" t="0" r="4445" b="0"/>
            <wp:docPr id="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2F3C3B25" wp14:editId="34B5D687">
            <wp:extent cx="1583055" cy="252730"/>
            <wp:effectExtent l="19050" t="0" r="0" b="0"/>
            <wp:docPr id="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3EF3DBF3" wp14:editId="2C49CA20">
            <wp:extent cx="770890" cy="191135"/>
            <wp:effectExtent l="19050" t="0" r="0" b="0"/>
            <wp:docPr id="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770890" cy="191135"/>
                    </a:xfrm>
                    <a:prstGeom prst="rect">
                      <a:avLst/>
                    </a:prstGeom>
                    <a:noFill/>
                    <a:ln w="9525">
                      <a:noFill/>
                      <a:miter lim="800000"/>
                      <a:headEnd/>
                      <a:tailEnd/>
                    </a:ln>
                  </pic:spPr>
                </pic:pic>
              </a:graphicData>
            </a:graphic>
          </wp:inline>
        </w:drawing>
      </w:r>
      <w:r>
        <w:rPr>
          <w:b/>
          <w:sz w:val="24"/>
          <w:szCs w:val="48"/>
        </w:rPr>
        <w:t xml:space="preserve"> &gt; </w:t>
      </w:r>
      <w:r>
        <w:rPr>
          <w:b/>
          <w:noProof/>
          <w:sz w:val="48"/>
          <w:szCs w:val="48"/>
        </w:rPr>
        <w:drawing>
          <wp:inline distT="0" distB="0" distL="0" distR="0" wp14:anchorId="25DC0717" wp14:editId="0508D28E">
            <wp:extent cx="1249045" cy="109220"/>
            <wp:effectExtent l="19050" t="0" r="8255" b="0"/>
            <wp:docPr id="7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5" cstate="print"/>
                    <a:srcRect/>
                    <a:stretch>
                      <a:fillRect/>
                    </a:stretch>
                  </pic:blipFill>
                  <pic:spPr bwMode="auto">
                    <a:xfrm>
                      <a:off x="0" y="0"/>
                      <a:ext cx="1249045" cy="109220"/>
                    </a:xfrm>
                    <a:prstGeom prst="rect">
                      <a:avLst/>
                    </a:prstGeom>
                    <a:noFill/>
                    <a:ln w="9525">
                      <a:noFill/>
                      <a:miter lim="800000"/>
                      <a:headEnd/>
                      <a:tailEnd/>
                    </a:ln>
                  </pic:spPr>
                </pic:pic>
              </a:graphicData>
            </a:graphic>
          </wp:inline>
        </w:drawing>
      </w:r>
      <w:r>
        <w:rPr>
          <w:b/>
          <w:sz w:val="48"/>
          <w:szCs w:val="48"/>
        </w:rPr>
        <w:t xml:space="preserve"> </w:t>
      </w:r>
      <w:r>
        <w:rPr>
          <w:b/>
          <w:sz w:val="24"/>
          <w:szCs w:val="48"/>
        </w:rPr>
        <w:t xml:space="preserve">&gt; </w:t>
      </w:r>
      <w:r>
        <w:rPr>
          <w:b/>
          <w:noProof/>
          <w:sz w:val="48"/>
          <w:szCs w:val="48"/>
        </w:rPr>
        <w:drawing>
          <wp:inline distT="0" distB="0" distL="0" distR="0" wp14:anchorId="3E8232DB" wp14:editId="23E5C7EA">
            <wp:extent cx="2176780" cy="252730"/>
            <wp:effectExtent l="19050" t="0" r="0" b="0"/>
            <wp:docPr id="7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srcRect/>
                    <a:stretch>
                      <a:fillRect/>
                    </a:stretch>
                  </pic:blipFill>
                  <pic:spPr bwMode="auto">
                    <a:xfrm>
                      <a:off x="0" y="0"/>
                      <a:ext cx="2176780" cy="252730"/>
                    </a:xfrm>
                    <a:prstGeom prst="rect">
                      <a:avLst/>
                    </a:prstGeom>
                    <a:noFill/>
                    <a:ln w="9525">
                      <a:noFill/>
                      <a:miter lim="800000"/>
                      <a:headEnd/>
                      <a:tailEnd/>
                    </a:ln>
                  </pic:spPr>
                </pic:pic>
              </a:graphicData>
            </a:graphic>
          </wp:inline>
        </w:drawing>
      </w:r>
    </w:p>
    <w:p w:rsidR="008E48B3" w:rsidRDefault="008E48B3" w:rsidP="008E48B3">
      <w:pPr>
        <w:pStyle w:val="BodyText"/>
      </w:pPr>
      <w:r>
        <w:rPr>
          <w:lang w:bidi="th-TH"/>
        </w:rPr>
        <w:t xml:space="preserve">The </w:t>
      </w:r>
      <w:r>
        <w:t>Unit/Share Adjustment</w:t>
      </w:r>
      <w:r>
        <w:rPr>
          <w:lang w:bidi="th-TH"/>
        </w:rPr>
        <w:t xml:space="preserve"> e-doc allows you to change </w:t>
      </w:r>
      <w:r w:rsidRPr="00796346">
        <w:t xml:space="preserve">the number of units of a security held by </w:t>
      </w:r>
      <w:r>
        <w:t>a</w:t>
      </w:r>
      <w:r w:rsidRPr="00796346">
        <w:t xml:space="preserve"> KEMID without affecting the original cost or carr</w:t>
      </w:r>
      <w:r>
        <w:t xml:space="preserve">y value of the security tax lot(s). You input the number of units to be adjusted up or down, and the system spreads that change across all tax lots for the KEMID. If this transaction should not affect multiple tax lots, you may select only a specific tax lot or set of lots to be adjusted. </w:t>
      </w:r>
    </w:p>
    <w:p w:rsidR="008E48B3" w:rsidRDefault="008E48B3" w:rsidP="008E48B3">
      <w:pPr>
        <w:pStyle w:val="BodyText"/>
      </w:pPr>
      <w:r>
        <w:t>This e-doc does not affect the General Ledger because it does not change the carry value as recorded on the General Ledger. It does, however, affect the market value of the security held by the KEMID because it is a calculated value based on the number of units held.</w:t>
      </w:r>
    </w:p>
    <w:p w:rsidR="008E48B3" w:rsidRDefault="008E48B3" w:rsidP="008E48B3">
      <w:pPr>
        <w:pStyle w:val="BodyText"/>
      </w:pPr>
      <w:r>
        <w:t>Some situations in which you might want to use this e-doc include:</w:t>
      </w:r>
    </w:p>
    <w:p w:rsidR="008E48B3" w:rsidRPr="00796346" w:rsidRDefault="008E48B3" w:rsidP="008E48B3">
      <w:pPr>
        <w:pStyle w:val="C1HBullet"/>
      </w:pPr>
      <w:r w:rsidRPr="00796346">
        <w:t xml:space="preserve">Stock </w:t>
      </w:r>
      <w:r>
        <w:t>s</w:t>
      </w:r>
      <w:r w:rsidRPr="00796346">
        <w:t>plits</w:t>
      </w:r>
      <w:r>
        <w:t>.</w:t>
      </w:r>
    </w:p>
    <w:p w:rsidR="008E48B3" w:rsidRPr="00796346" w:rsidRDefault="008E48B3" w:rsidP="008E48B3">
      <w:pPr>
        <w:pStyle w:val="C1HBullet"/>
      </w:pPr>
      <w:r w:rsidRPr="00796346">
        <w:t>Reverse stock splits</w:t>
      </w:r>
      <w:r>
        <w:t>.</w:t>
      </w:r>
    </w:p>
    <w:p w:rsidR="008E48B3" w:rsidRPr="00796346" w:rsidRDefault="008E48B3" w:rsidP="008E48B3">
      <w:pPr>
        <w:pStyle w:val="C1HBullet"/>
      </w:pPr>
      <w:r w:rsidRPr="00796346">
        <w:t xml:space="preserve">Adjustments to bring the information in line with </w:t>
      </w:r>
      <w:r>
        <w:t xml:space="preserve">that provided by </w:t>
      </w:r>
      <w:r w:rsidRPr="00796346">
        <w:t>a bank, manager or broker statement.</w:t>
      </w:r>
    </w:p>
    <w:p w:rsidR="008E48B3" w:rsidRPr="00B963B9" w:rsidRDefault="008E48B3" w:rsidP="008E48B3">
      <w:pPr>
        <w:pStyle w:val="Heading4"/>
        <w:rPr>
          <w:lang w:bidi="th-TH"/>
        </w:rPr>
      </w:pPr>
      <w:bookmarkStart w:id="413" w:name="_Toc274319122"/>
      <w:bookmarkStart w:id="414" w:name="_Toc276976118"/>
      <w:r w:rsidRPr="00B963B9">
        <w:rPr>
          <w:lang w:bidi="th-TH"/>
        </w:rPr>
        <w:t>Document Layout</w:t>
      </w:r>
      <w:bookmarkEnd w:id="413"/>
      <w:bookmarkEnd w:id="414"/>
    </w:p>
    <w:p w:rsidR="008E48B3" w:rsidRPr="00261DE5" w:rsidRDefault="008E48B3" w:rsidP="00927A39">
      <w:pPr>
        <w:pStyle w:val="Illustration"/>
      </w:pPr>
      <w:r w:rsidRPr="00261DE5">
        <w:rPr>
          <w:noProof/>
        </w:rPr>
        <w:drawing>
          <wp:inline distT="0" distB="0" distL="0" distR="0" wp14:anchorId="41331301" wp14:editId="5F6CF3A4">
            <wp:extent cx="5356860" cy="6748780"/>
            <wp:effectExtent l="1905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37" cstate="print"/>
                    <a:srcRect/>
                    <a:stretch>
                      <a:fillRect/>
                    </a:stretch>
                  </pic:blipFill>
                  <pic:spPr bwMode="auto">
                    <a:xfrm>
                      <a:off x="0" y="0"/>
                      <a:ext cx="5356860" cy="6748780"/>
                    </a:xfrm>
                    <a:prstGeom prst="rect">
                      <a:avLst/>
                    </a:prstGeom>
                    <a:noFill/>
                    <a:ln w="9525">
                      <a:noFill/>
                      <a:miter lim="800000"/>
                      <a:headEnd/>
                      <a:tailEnd/>
                    </a:ln>
                  </pic:spPr>
                </pic:pic>
              </a:graphicData>
            </a:graphic>
          </wp:inline>
        </w:drawing>
      </w:r>
    </w:p>
    <w:p w:rsidR="008E48B3" w:rsidRDefault="008E48B3" w:rsidP="008E48B3">
      <w:pPr>
        <w:pStyle w:val="BodyText"/>
        <w:rPr>
          <w:lang w:bidi="th-TH"/>
        </w:rPr>
      </w:pPr>
      <w:r>
        <w:rPr>
          <w:lang w:bidi="th-TH"/>
        </w:rPr>
        <w:t xml:space="preserve">The </w:t>
      </w:r>
      <w:r>
        <w:t>Unit/Share Adjustment</w:t>
      </w:r>
      <w:r>
        <w:rPr>
          <w:lang w:bidi="th-TH"/>
        </w:rPr>
        <w:t xml:space="preserve"> document contains four unique tabs—</w:t>
      </w:r>
      <w:r w:rsidRPr="003E7835">
        <w:t xml:space="preserve"> </w:t>
      </w:r>
      <w:r>
        <w:rPr>
          <w:rStyle w:val="Strong"/>
        </w:rPr>
        <w:t xml:space="preserve">Unit/Share Adjustment </w:t>
      </w:r>
      <w:r w:rsidRPr="003E7835">
        <w:rPr>
          <w:rStyle w:val="Strong"/>
        </w:rPr>
        <w:t>Details</w:t>
      </w:r>
      <w:r w:rsidRPr="00D47408">
        <w:t xml:space="preserve">, </w:t>
      </w:r>
      <w:r>
        <w:rPr>
          <w:rStyle w:val="Strong"/>
        </w:rPr>
        <w:t>Security Details, Transaction Lines,</w:t>
      </w:r>
      <w:r>
        <w:rPr>
          <w:rStyle w:val="Strong"/>
          <w:lang w:bidi="th-TH"/>
        </w:rPr>
        <w:t xml:space="preserve"> and </w:t>
      </w:r>
      <w:r w:rsidRPr="003E7835">
        <w:rPr>
          <w:rStyle w:val="Strong"/>
        </w:rPr>
        <w:t>T</w:t>
      </w:r>
      <w:r>
        <w:rPr>
          <w:rStyle w:val="Strong"/>
        </w:rPr>
        <w:t>ax Lot</w:t>
      </w:r>
      <w:r w:rsidRPr="003E7835">
        <w:rPr>
          <w:rStyle w:val="Strong"/>
        </w:rPr>
        <w:t xml:space="preserve"> Lines</w:t>
      </w:r>
      <w:r>
        <w:rPr>
          <w:lang w:bidi="th-TH"/>
        </w:rPr>
        <w:t xml:space="preserve">—in addition to the standard tabs. </w:t>
      </w:r>
    </w:p>
    <w:p w:rsidR="00291457" w:rsidRPr="00482F00" w:rsidRDefault="00291457" w:rsidP="00291457">
      <w:pPr>
        <w:pStyle w:val="Note"/>
      </w:pPr>
      <w:bookmarkStart w:id="415" w:name="_Toc274319123"/>
      <w:r w:rsidRPr="00482F00">
        <w:drawing>
          <wp:inline distT="0" distB="0" distL="0" distR="0" wp14:anchorId="71CBB217" wp14:editId="2E7C228E">
            <wp:extent cx="163830" cy="163830"/>
            <wp:effectExtent l="19050" t="0" r="7620" b="0"/>
            <wp:docPr id="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416"/>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416"/>
      <w:r>
        <w:rPr>
          <w:rStyle w:val="CommentReference"/>
        </w:rPr>
        <w:commentReference w:id="416"/>
      </w:r>
      <w:commentRangeStart w:id="417"/>
      <w:r>
        <w:t xml:space="preserve">“Standard Tabs” in the </w:t>
      </w:r>
      <w:r w:rsidRPr="00336F7F">
        <w:rPr>
          <w:rStyle w:val="Emphasis"/>
        </w:rPr>
        <w:t>KFS Overview and Introduction to the User Interface</w:t>
      </w:r>
      <w:commentRangeEnd w:id="417"/>
      <w:r>
        <w:rPr>
          <w:rStyle w:val="CommentReference"/>
        </w:rPr>
        <w:commentReference w:id="417"/>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8E48B3" w:rsidRPr="00D338E8" w:rsidRDefault="008E48B3" w:rsidP="008E48B3">
      <w:pPr>
        <w:pStyle w:val="Heading5"/>
      </w:pPr>
      <w:r w:rsidRPr="00D338E8">
        <w:t xml:space="preserve">Unit/Share Adjustment </w:t>
      </w:r>
      <w:r w:rsidRPr="00D338E8">
        <w:rPr>
          <w:rStyle w:val="Strong"/>
          <w:b/>
          <w:bCs w:val="0"/>
        </w:rPr>
        <w:t>Details</w:t>
      </w:r>
      <w:r w:rsidRPr="00D338E8">
        <w:t xml:space="preserve"> Tab</w:t>
      </w:r>
      <w:bookmarkEnd w:id="415"/>
      <w:r w:rsidR="00601517" w:rsidRPr="00D338E8">
        <w:fldChar w:fldCharType="begin"/>
      </w:r>
      <w:r w:rsidRPr="00D338E8">
        <w:instrText xml:space="preserve"> XE " Holding Adjustment document</w:instrText>
      </w:r>
      <w:r>
        <w:instrText>:</w:instrText>
      </w:r>
      <w:r w:rsidRPr="00D338E8">
        <w:instrText xml:space="preserve">Unit/Share Adjustment tab" </w:instrText>
      </w:r>
      <w:r w:rsidR="00601517" w:rsidRPr="00D338E8">
        <w:fldChar w:fldCharType="end"/>
      </w:r>
    </w:p>
    <w:p w:rsidR="008E48B3" w:rsidRDefault="008E48B3" w:rsidP="00927A39">
      <w:pPr>
        <w:pStyle w:val="Illustration"/>
        <w:rPr>
          <w:noProof/>
        </w:rPr>
      </w:pPr>
      <w:r>
        <w:rPr>
          <w:noProof/>
        </w:rPr>
        <w:drawing>
          <wp:inline distT="0" distB="0" distL="0" distR="0" wp14:anchorId="5C0EFA88" wp14:editId="45AE224D">
            <wp:extent cx="5984240" cy="798195"/>
            <wp:effectExtent l="1905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38" cstate="print"/>
                    <a:srcRect/>
                    <a:stretch>
                      <a:fillRect/>
                    </a:stretch>
                  </pic:blipFill>
                  <pic:spPr bwMode="auto">
                    <a:xfrm>
                      <a:off x="0" y="0"/>
                      <a:ext cx="5984240" cy="79819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indicates whether this is a cash or non-cash transaction and specifies whether it was created by the system or by a user. </w:t>
      </w:r>
    </w:p>
    <w:p w:rsidR="008E48B3" w:rsidRPr="00EC23F2" w:rsidRDefault="008E48B3" w:rsidP="00E776BD">
      <w:pPr>
        <w:pStyle w:val="TableHeading"/>
      </w:pPr>
      <w:r>
        <w:t>Unit/Share Adjustment</w:t>
      </w:r>
      <w:r>
        <w:rPr>
          <w:lang w:bidi="th-TH"/>
        </w:rPr>
        <w:t xml:space="preserve"> Details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Transaction Sub Type Code</w:t>
            </w:r>
          </w:p>
        </w:tc>
        <w:tc>
          <w:tcPr>
            <w:tcW w:w="5371" w:type="dxa"/>
          </w:tcPr>
          <w:p w:rsidR="008E48B3" w:rsidRDefault="008E48B3" w:rsidP="00E0041F">
            <w:pPr>
              <w:pStyle w:val="TableCells"/>
            </w:pPr>
            <w:r>
              <w:t>Display only. Indicates whether this transaction is for cash or non-cash. When you initiate this e-doc,</w:t>
            </w:r>
            <w:r w:rsidRPr="00E97EF0">
              <w:t xml:space="preserve"> the system sets the value to </w:t>
            </w:r>
            <w:r w:rsidR="00D630DD">
              <w:t>'</w:t>
            </w:r>
            <w:r w:rsidRPr="00060AD7">
              <w:t>Non-Cash.</w:t>
            </w:r>
            <w:r w:rsidR="00D630DD">
              <w:t>'</w:t>
            </w:r>
          </w:p>
        </w:tc>
      </w:tr>
      <w:tr w:rsidR="008E48B3" w:rsidTr="00E0041F">
        <w:tc>
          <w:tcPr>
            <w:tcW w:w="2160" w:type="dxa"/>
            <w:tcBorders>
              <w:right w:val="double" w:sz="4" w:space="0" w:color="auto"/>
            </w:tcBorders>
          </w:tcPr>
          <w:p w:rsidR="008E48B3" w:rsidRDefault="008E48B3" w:rsidP="00E0041F">
            <w:pPr>
              <w:pStyle w:val="TableCells"/>
            </w:pPr>
            <w:r>
              <w:t>Transaction Source</w:t>
            </w:r>
          </w:p>
        </w:tc>
        <w:tc>
          <w:tcPr>
            <w:tcW w:w="5371" w:type="dxa"/>
          </w:tcPr>
          <w:p w:rsidR="008E48B3" w:rsidRDefault="008E48B3" w:rsidP="00E0041F">
            <w:pPr>
              <w:pStyle w:val="TableCells"/>
            </w:pPr>
            <w:r>
              <w:t xml:space="preserve">Display only. Indicates whether this transaction was generated automatically or entered by a user. </w:t>
            </w:r>
            <w:r w:rsidRPr="00E97EF0">
              <w:t xml:space="preserve">When you initiate </w:t>
            </w:r>
            <w:r>
              <w:t>this e-doc</w:t>
            </w:r>
            <w:r w:rsidRPr="00E97EF0">
              <w:t xml:space="preserve">, the system sets the value to </w:t>
            </w:r>
            <w:r w:rsidR="00D630DD">
              <w:t>'</w:t>
            </w:r>
            <w:r w:rsidRPr="00955B9E">
              <w:t>Manual Entry</w:t>
            </w:r>
            <w:r w:rsidRPr="00E97EF0">
              <w:t>.</w:t>
            </w:r>
            <w:r w:rsidR="00D630DD">
              <w:t>'</w:t>
            </w:r>
          </w:p>
        </w:tc>
      </w:tr>
    </w:tbl>
    <w:p w:rsidR="008E48B3" w:rsidRDefault="008E48B3" w:rsidP="008E48B3">
      <w:pPr>
        <w:pStyle w:val="Heading5"/>
      </w:pPr>
      <w:bookmarkStart w:id="418" w:name="_Toc274319124"/>
      <w:r>
        <w:t>Security Details</w:t>
      </w:r>
      <w:r w:rsidRPr="00B963B9">
        <w:t xml:space="preserve"> Tab</w:t>
      </w:r>
      <w:bookmarkEnd w:id="418"/>
      <w:r w:rsidR="00601517">
        <w:fldChar w:fldCharType="begin"/>
      </w:r>
      <w:r>
        <w:instrText xml:space="preserve"> XE "</w:instrText>
      </w:r>
      <w:r w:rsidRPr="003675FA">
        <w:instrText xml:space="preserve"> </w:instrText>
      </w:r>
      <w:r w:rsidRPr="004C0689">
        <w:instrText xml:space="preserve">Unit/Share Adjustment </w:instrText>
      </w:r>
      <w:r w:rsidRPr="00F86E56">
        <w:instrText>document</w:instrText>
      </w:r>
      <w:r>
        <w:instrText>:Security Details</w:instrText>
      </w:r>
      <w:r w:rsidRPr="00B963B9">
        <w:instrText xml:space="preserve"> </w:instrText>
      </w:r>
      <w:r>
        <w:instrText>t</w:instrText>
      </w:r>
      <w:r w:rsidRPr="00B963B9">
        <w:instrText>ab</w:instrText>
      </w:r>
      <w:r>
        <w:instrText xml:space="preserve">" </w:instrText>
      </w:r>
      <w:r w:rsidR="00601517">
        <w:fldChar w:fldCharType="end"/>
      </w:r>
    </w:p>
    <w:p w:rsidR="008E48B3" w:rsidRDefault="008E48B3" w:rsidP="00927A39">
      <w:pPr>
        <w:pStyle w:val="Illustration"/>
      </w:pPr>
      <w:r>
        <w:rPr>
          <w:noProof/>
        </w:rPr>
        <w:drawing>
          <wp:inline distT="0" distB="0" distL="0" distR="0" wp14:anchorId="4466B738" wp14:editId="338FB19E">
            <wp:extent cx="5868670" cy="901065"/>
            <wp:effectExtent l="1905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39" cstate="print"/>
                    <a:srcRect/>
                    <a:stretch>
                      <a:fillRect/>
                    </a:stretch>
                  </pic:blipFill>
                  <pic:spPr bwMode="auto">
                    <a:xfrm>
                      <a:off x="0" y="0"/>
                      <a:ext cx="5868670" cy="90106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contains</w:t>
      </w:r>
      <w:r w:rsidRPr="00CF24D2">
        <w:t xml:space="preserve"> </w:t>
      </w:r>
      <w:r>
        <w:t>details about the security being adjusted.</w:t>
      </w:r>
      <w:r w:rsidRPr="00950BC3">
        <w:t xml:space="preserve"> </w:t>
      </w:r>
      <w:r>
        <w:t>You enter the Security ID and registration code, and the system populates the remainder of the tab.</w:t>
      </w:r>
    </w:p>
    <w:p w:rsidR="008E48B3" w:rsidRPr="00EC23F2" w:rsidRDefault="008E48B3" w:rsidP="00E776BD">
      <w:pPr>
        <w:pStyle w:val="TableHeading"/>
      </w:pPr>
      <w:r>
        <w:t>Security Details</w:t>
      </w:r>
      <w:r w:rsidRPr="00B963B9">
        <w:t xml:space="preserve"> </w:t>
      </w:r>
      <w:r>
        <w:t>t</w:t>
      </w:r>
      <w:r w:rsidRPr="00B963B9">
        <w:t>ab</w:t>
      </w:r>
      <w:r>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Security ID</w:t>
            </w:r>
          </w:p>
        </w:tc>
        <w:tc>
          <w:tcPr>
            <w:tcW w:w="5371" w:type="dxa"/>
          </w:tcPr>
          <w:p w:rsidR="008E48B3" w:rsidRDefault="008E48B3" w:rsidP="00E0041F">
            <w:pPr>
              <w:pStyle w:val="TableCells"/>
            </w:pPr>
            <w:r>
              <w:t xml:space="preserve">Required. The security involved in this transaction. The security record referenced must be valid and active in the system and must </w:t>
            </w:r>
            <w:r w:rsidRPr="00B84577">
              <w:rPr>
                <w:rStyle w:val="Emphasis"/>
              </w:rPr>
              <w:t>not</w:t>
            </w:r>
            <w:r>
              <w:t xml:space="preserve"> have a liability class code. Only one security record may be used per transaction. The KEMID(s) you specify in the </w:t>
            </w:r>
            <w:r w:rsidRPr="00197F3A">
              <w:rPr>
                <w:rStyle w:val="Strong"/>
              </w:rPr>
              <w:t>Transaction</w:t>
            </w:r>
            <w:r>
              <w:rPr>
                <w:rStyle w:val="Strong"/>
              </w:rPr>
              <w:t xml:space="preserve"> Lines</w:t>
            </w:r>
            <w:r>
              <w:t xml:space="preserve"> tab must own sufficient shares of this security to complete the transaction. </w:t>
            </w:r>
          </w:p>
          <w:p w:rsidR="008E48B3" w:rsidRDefault="008E48B3" w:rsidP="00E0041F">
            <w:pPr>
              <w:pStyle w:val="TableCells"/>
            </w:pPr>
            <w:r>
              <w:t xml:space="preserve">Enter the ID or use the lookup </w:t>
            </w:r>
            <w:r>
              <w:rPr>
                <w:noProof/>
              </w:rPr>
              <w:drawing>
                <wp:inline distT="0" distB="0" distL="0" distR="0" wp14:anchorId="2A9DBECF" wp14:editId="00ADDED3">
                  <wp:extent cx="102235" cy="102235"/>
                  <wp:effectExtent l="19050" t="0" r="0" b="0"/>
                  <wp:docPr id="73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t xml:space="preserve"> to find it. The system then displays the description of the security you specified along with the associated class code and description, security transaction code and description, and tax lot indicator.</w:t>
            </w:r>
          </w:p>
        </w:tc>
      </w:tr>
      <w:tr w:rsidR="008E48B3" w:rsidTr="00E0041F">
        <w:tc>
          <w:tcPr>
            <w:tcW w:w="2160" w:type="dxa"/>
            <w:tcBorders>
              <w:right w:val="double" w:sz="4" w:space="0" w:color="auto"/>
            </w:tcBorders>
          </w:tcPr>
          <w:p w:rsidR="008E48B3" w:rsidRDefault="008E48B3" w:rsidP="00E0041F">
            <w:pPr>
              <w:pStyle w:val="TableCells"/>
            </w:pPr>
            <w:r>
              <w:t>Class Code</w:t>
            </w:r>
          </w:p>
        </w:tc>
        <w:tc>
          <w:tcPr>
            <w:tcW w:w="5371" w:type="dxa"/>
          </w:tcPr>
          <w:p w:rsidR="008E48B3" w:rsidRDefault="008E48B3" w:rsidP="00E0041F">
            <w:pPr>
              <w:pStyle w:val="TableCells"/>
            </w:pPr>
            <w:r>
              <w:t xml:space="preserve">Display only. The class (group) to which this security belongs. </w:t>
            </w:r>
            <w:r w:rsidRPr="0078728C">
              <w:rPr>
                <w:rFonts w:cs="Arial"/>
                <w:szCs w:val="20"/>
              </w:rPr>
              <w:t xml:space="preserve">Examples include: Alternative Investment, Bond, Cash Equivalents, Liability, Other, Pooled Investment </w:t>
            </w:r>
            <w:r>
              <w:rPr>
                <w:rFonts w:cs="Arial"/>
                <w:szCs w:val="20"/>
              </w:rPr>
              <w:t>and Stock</w:t>
            </w:r>
            <w:r>
              <w:t xml:space="preserve">. </w:t>
            </w:r>
          </w:p>
        </w:tc>
      </w:tr>
      <w:tr w:rsidR="008E48B3" w:rsidTr="00E0041F">
        <w:tc>
          <w:tcPr>
            <w:tcW w:w="2160" w:type="dxa"/>
            <w:tcBorders>
              <w:right w:val="double" w:sz="4" w:space="0" w:color="auto"/>
            </w:tcBorders>
          </w:tcPr>
          <w:p w:rsidR="008E48B3" w:rsidRDefault="008E48B3" w:rsidP="00E0041F">
            <w:pPr>
              <w:pStyle w:val="TableCells"/>
            </w:pPr>
            <w:r>
              <w:t>Security Transaction Code</w:t>
            </w:r>
          </w:p>
        </w:tc>
        <w:tc>
          <w:tcPr>
            <w:tcW w:w="5371" w:type="dxa"/>
          </w:tcPr>
          <w:p w:rsidR="008E48B3" w:rsidRDefault="008E48B3" w:rsidP="00E0041F">
            <w:pPr>
              <w:pStyle w:val="TableCells"/>
            </w:pPr>
            <w:r>
              <w:t>Display only. The security transaction code assigned to this security</w:t>
            </w:r>
            <w:r w:rsidRPr="00771F7A">
              <w:t>.</w:t>
            </w:r>
            <w:r>
              <w:t xml:space="preserve"> The system obtains this value</w:t>
            </w:r>
            <w:r w:rsidRPr="00F4617F">
              <w:t xml:space="preserve"> from the class code for the security</w:t>
            </w:r>
            <w:r>
              <w:t>.</w:t>
            </w:r>
          </w:p>
        </w:tc>
      </w:tr>
      <w:tr w:rsidR="008E48B3" w:rsidTr="00E0041F">
        <w:tc>
          <w:tcPr>
            <w:tcW w:w="2160" w:type="dxa"/>
            <w:tcBorders>
              <w:right w:val="double" w:sz="4" w:space="0" w:color="auto"/>
            </w:tcBorders>
          </w:tcPr>
          <w:p w:rsidR="008E48B3" w:rsidRDefault="008E48B3" w:rsidP="00E0041F">
            <w:pPr>
              <w:pStyle w:val="TableCells"/>
            </w:pPr>
            <w:r>
              <w:t>Tax Lot Indicator</w:t>
            </w:r>
          </w:p>
        </w:tc>
        <w:tc>
          <w:tcPr>
            <w:tcW w:w="5371" w:type="dxa"/>
          </w:tcPr>
          <w:p w:rsidR="008E48B3" w:rsidRDefault="008E48B3" w:rsidP="00E0041F">
            <w:pPr>
              <w:pStyle w:val="TableCells"/>
            </w:pPr>
            <w:r>
              <w:t xml:space="preserve">Display only. Indicates </w:t>
            </w:r>
            <w:r w:rsidRPr="00771F7A">
              <w:t xml:space="preserve">whether </w:t>
            </w:r>
            <w:r>
              <w:t xml:space="preserve">affected </w:t>
            </w:r>
            <w:r w:rsidRPr="00771F7A">
              <w:t xml:space="preserve">security units (holdings) </w:t>
            </w:r>
            <w:r>
              <w:t>are</w:t>
            </w:r>
            <w:r w:rsidRPr="00771F7A">
              <w:t xml:space="preserve"> maintained in separate accounting (tax) lots</w:t>
            </w:r>
            <w:r>
              <w:t>. This indicator determines how gains</w:t>
            </w:r>
            <w:r w:rsidRPr="00771F7A">
              <w:t xml:space="preserve"> </w:t>
            </w:r>
            <w:r>
              <w:t>and</w:t>
            </w:r>
            <w:r w:rsidRPr="00771F7A">
              <w:t xml:space="preserve"> losses on the sale of the security are calculated.</w:t>
            </w:r>
            <w:r>
              <w:t xml:space="preserve"> </w:t>
            </w:r>
          </w:p>
          <w:p w:rsidR="008E48B3" w:rsidRDefault="00D630DD" w:rsidP="00E0041F">
            <w:pPr>
              <w:pStyle w:val="TableCells"/>
            </w:pPr>
            <w:r>
              <w:t>'</w:t>
            </w:r>
            <w:r w:rsidR="008E48B3">
              <w:t>Yes</w:t>
            </w:r>
            <w:r>
              <w:t>'</w:t>
            </w:r>
            <w:r w:rsidR="008E48B3">
              <w:t xml:space="preserve"> = Security units are maintained in separate tax lots.</w:t>
            </w:r>
          </w:p>
          <w:p w:rsidR="008E48B3" w:rsidRDefault="00D630DD" w:rsidP="00E0041F">
            <w:pPr>
              <w:pStyle w:val="TableCells"/>
            </w:pPr>
            <w:r>
              <w:t>'</w:t>
            </w:r>
            <w:r w:rsidR="008E48B3">
              <w:t>No</w:t>
            </w:r>
            <w:r>
              <w:t>'</w:t>
            </w:r>
            <w:r w:rsidR="008E48B3">
              <w:t xml:space="preserve"> = Security units are con</w:t>
            </w:r>
            <w:r w:rsidR="008E48B3" w:rsidRPr="00771F7A">
              <w:t>solidated into one holding.</w:t>
            </w:r>
            <w:r w:rsidR="008E48B3">
              <w:t xml:space="preserve"> </w:t>
            </w:r>
          </w:p>
        </w:tc>
      </w:tr>
      <w:tr w:rsidR="008E48B3" w:rsidTr="00E0041F">
        <w:tc>
          <w:tcPr>
            <w:tcW w:w="2160" w:type="dxa"/>
            <w:tcBorders>
              <w:right w:val="double" w:sz="4" w:space="0" w:color="auto"/>
            </w:tcBorders>
          </w:tcPr>
          <w:p w:rsidR="008E48B3" w:rsidRDefault="008E48B3" w:rsidP="00E0041F">
            <w:pPr>
              <w:pStyle w:val="TableCells"/>
            </w:pPr>
            <w:r>
              <w:t>Registration Code</w:t>
            </w:r>
          </w:p>
        </w:tc>
        <w:tc>
          <w:tcPr>
            <w:tcW w:w="5371" w:type="dxa"/>
          </w:tcPr>
          <w:p w:rsidR="008E48B3" w:rsidRDefault="008E48B3" w:rsidP="00E0041F">
            <w:pPr>
              <w:pStyle w:val="TableCells"/>
            </w:pPr>
            <w:r>
              <w:t>Required. T</w:t>
            </w:r>
            <w:r w:rsidRPr="00F4617F">
              <w:t>he location where the act</w:t>
            </w:r>
            <w:r>
              <w:t xml:space="preserve">ual investment security is housed for safekeeping (for example, a bank). </w:t>
            </w:r>
          </w:p>
          <w:p w:rsidR="008E48B3" w:rsidRDefault="008E48B3" w:rsidP="00E0041F">
            <w:pPr>
              <w:pStyle w:val="TableCells"/>
            </w:pPr>
            <w:r>
              <w:t xml:space="preserve">Enter a valid, active registration code or use the lookup </w:t>
            </w:r>
            <w:r>
              <w:rPr>
                <w:noProof/>
              </w:rPr>
              <w:drawing>
                <wp:inline distT="0" distB="0" distL="0" distR="0" wp14:anchorId="2949ED0A" wp14:editId="14176ECE">
                  <wp:extent cx="102235" cy="102235"/>
                  <wp:effectExtent l="19050" t="0" r="0" b="0"/>
                  <wp:docPr id="73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system then displays the description of the registration code you specified.</w:t>
            </w:r>
          </w:p>
        </w:tc>
      </w:tr>
    </w:tbl>
    <w:p w:rsidR="008E48B3" w:rsidRDefault="008E48B3" w:rsidP="008E48B3">
      <w:pPr>
        <w:pStyle w:val="Heading5"/>
      </w:pPr>
      <w:bookmarkStart w:id="419" w:name="_Toc274319125"/>
      <w:r>
        <w:t>Transaction Lines</w:t>
      </w:r>
      <w:r w:rsidRPr="00B963B9">
        <w:t xml:space="preserve"> Tab</w:t>
      </w:r>
      <w:bookmarkEnd w:id="419"/>
      <w:r w:rsidR="00601517">
        <w:fldChar w:fldCharType="begin"/>
      </w:r>
      <w:r>
        <w:instrText xml:space="preserve"> XE "</w:instrText>
      </w:r>
      <w:r w:rsidRPr="003675FA">
        <w:instrText xml:space="preserve"> </w:instrText>
      </w:r>
      <w:r w:rsidRPr="004C0689">
        <w:instrText xml:space="preserve">Unit/Share Adjustment </w:instrText>
      </w:r>
      <w:r w:rsidRPr="00F86E56">
        <w:instrText>document</w:instrText>
      </w:r>
      <w:r>
        <w:instrText>:Transaction Lines</w:instrText>
      </w:r>
      <w:r w:rsidRPr="00B963B9">
        <w:instrText xml:space="preserve"> </w:instrText>
      </w:r>
      <w:r>
        <w:instrText>t</w:instrText>
      </w:r>
      <w:r w:rsidRPr="00B963B9">
        <w:instrText>ab</w:instrText>
      </w:r>
      <w:r>
        <w:instrText xml:space="preserve">" </w:instrText>
      </w:r>
      <w:r w:rsidR="00601517">
        <w:fldChar w:fldCharType="end"/>
      </w:r>
    </w:p>
    <w:p w:rsidR="008E48B3" w:rsidRDefault="008E48B3" w:rsidP="00927A39">
      <w:pPr>
        <w:pStyle w:val="Illustration"/>
        <w:rPr>
          <w:lang w:bidi="th-TH"/>
        </w:rPr>
      </w:pPr>
      <w:r>
        <w:rPr>
          <w:noProof/>
        </w:rPr>
        <w:drawing>
          <wp:inline distT="0" distB="0" distL="0" distR="0" wp14:anchorId="62028F77" wp14:editId="1746BA63">
            <wp:extent cx="5772785" cy="2566035"/>
            <wp:effectExtent l="1905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0" cstate="print"/>
                    <a:srcRect/>
                    <a:stretch>
                      <a:fillRect/>
                    </a:stretch>
                  </pic:blipFill>
                  <pic:spPr bwMode="auto">
                    <a:xfrm>
                      <a:off x="0" y="0"/>
                      <a:ext cx="5772785" cy="2566035"/>
                    </a:xfrm>
                    <a:prstGeom prst="rect">
                      <a:avLst/>
                    </a:prstGeom>
                    <a:noFill/>
                    <a:ln w="9525">
                      <a:noFill/>
                      <a:miter lim="800000"/>
                      <a:headEnd/>
                      <a:tailEnd/>
                    </a:ln>
                  </pic:spPr>
                </pic:pic>
              </a:graphicData>
            </a:graphic>
          </wp:inline>
        </w:drawing>
      </w:r>
    </w:p>
    <w:p w:rsidR="008E48B3" w:rsidRDefault="008E48B3" w:rsidP="008E48B3">
      <w:pPr>
        <w:pStyle w:val="BodyText"/>
      </w:pPr>
      <w:r>
        <w:t>This</w:t>
      </w:r>
      <w:r w:rsidRPr="00597DC7">
        <w:t xml:space="preserve"> tab </w:t>
      </w:r>
      <w:r>
        <w:t xml:space="preserve">contains information that </w:t>
      </w:r>
      <w:r>
        <w:rPr>
          <w:lang w:bidi="th-TH"/>
        </w:rPr>
        <w:t xml:space="preserve">changes </w:t>
      </w:r>
      <w:r w:rsidRPr="00796346">
        <w:t xml:space="preserve">the number of units of a security held by </w:t>
      </w:r>
      <w:r>
        <w:t>a</w:t>
      </w:r>
      <w:r w:rsidRPr="00796346">
        <w:t xml:space="preserve"> KEMID without affecting the original cost or carr</w:t>
      </w:r>
      <w:r>
        <w:t xml:space="preserve">y value of the security. You may enter data into the </w:t>
      </w:r>
      <w:r w:rsidRPr="00684CF3">
        <w:rPr>
          <w:rStyle w:val="Strong"/>
        </w:rPr>
        <w:t>Increase</w:t>
      </w:r>
      <w:r>
        <w:t xml:space="preserve"> or </w:t>
      </w:r>
      <w:r w:rsidRPr="00684CF3">
        <w:rPr>
          <w:rStyle w:val="Strong"/>
        </w:rPr>
        <w:t>Decrease</w:t>
      </w:r>
      <w:r>
        <w:t xml:space="preserve"> section but not both. </w:t>
      </w:r>
    </w:p>
    <w:p w:rsidR="008E48B3" w:rsidRPr="00EC23F2" w:rsidRDefault="008E48B3" w:rsidP="00E776BD">
      <w:pPr>
        <w:pStyle w:val="TableHeading"/>
      </w:pPr>
      <w:r>
        <w:t>Transaction Lines</w:t>
      </w:r>
      <w:r w:rsidRPr="00B963B9">
        <w:t xml:space="preserve"> </w:t>
      </w:r>
      <w:r>
        <w:t>tab</w:t>
      </w:r>
      <w:r w:rsidRPr="00EC23F2">
        <w:t xml:space="preserve"> </w:t>
      </w:r>
      <w:r w:rsidR="00650811">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KEMID</w:t>
            </w:r>
          </w:p>
        </w:tc>
        <w:tc>
          <w:tcPr>
            <w:tcW w:w="5371" w:type="dxa"/>
          </w:tcPr>
          <w:p w:rsidR="008E48B3" w:rsidRDefault="008E48B3" w:rsidP="00E0041F">
            <w:pPr>
              <w:pStyle w:val="TableCells"/>
            </w:pPr>
            <w:r>
              <w:t xml:space="preserve">Required. The KEMID that holds the security. Enter the KEMID or use the lookup </w:t>
            </w:r>
            <w:r>
              <w:rPr>
                <w:noProof/>
              </w:rPr>
              <w:drawing>
                <wp:inline distT="0" distB="0" distL="0" distR="0" wp14:anchorId="0F692449" wp14:editId="4FA1C076">
                  <wp:extent cx="102235" cy="102235"/>
                  <wp:effectExtent l="19050" t="0" r="0" b="0"/>
                  <wp:docPr id="74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8E48B3" w:rsidTr="00E0041F">
        <w:tc>
          <w:tcPr>
            <w:tcW w:w="2160" w:type="dxa"/>
            <w:tcBorders>
              <w:right w:val="double" w:sz="4" w:space="0" w:color="auto"/>
            </w:tcBorders>
          </w:tcPr>
          <w:p w:rsidR="008E48B3" w:rsidRDefault="008E48B3" w:rsidP="00E0041F">
            <w:pPr>
              <w:pStyle w:val="TableCells"/>
            </w:pPr>
            <w:r>
              <w:t>Line Description (Decrease line)</w:t>
            </w:r>
          </w:p>
          <w:p w:rsidR="008E48B3" w:rsidRDefault="008E48B3" w:rsidP="00E0041F">
            <w:pPr>
              <w:pStyle w:val="TableCells"/>
            </w:pPr>
            <w:r>
              <w:t>Description (Increase line)</w:t>
            </w:r>
          </w:p>
        </w:tc>
        <w:tc>
          <w:tcPr>
            <w:tcW w:w="5371" w:type="dxa"/>
          </w:tcPr>
          <w:p w:rsidR="008E48B3" w:rsidRDefault="008E48B3" w:rsidP="00E0041F">
            <w:pPr>
              <w:pStyle w:val="TableCells"/>
            </w:pPr>
            <w:r>
              <w:t xml:space="preserve">Optional. The reason for decreasing or increasing the shares (for example, </w:t>
            </w:r>
            <w:r w:rsidR="00D630DD">
              <w:t>'</w:t>
            </w:r>
            <w:r>
              <w:t>Record reverse stock split</w:t>
            </w:r>
            <w:r w:rsidR="00D630DD">
              <w:t>'</w:t>
            </w:r>
            <w:r>
              <w:t xml:space="preserve"> or </w:t>
            </w:r>
            <w:r w:rsidR="00D630DD">
              <w:t>'</w:t>
            </w:r>
            <w:r>
              <w:t>Record stock split</w:t>
            </w:r>
            <w:r w:rsidR="00D630DD">
              <w:t>'</w:t>
            </w:r>
            <w:r>
              <w:t>).</w:t>
            </w:r>
          </w:p>
        </w:tc>
      </w:tr>
      <w:tr w:rsidR="008E48B3" w:rsidTr="00E0041F">
        <w:tc>
          <w:tcPr>
            <w:tcW w:w="2160" w:type="dxa"/>
            <w:tcBorders>
              <w:right w:val="double" w:sz="4" w:space="0" w:color="auto"/>
            </w:tcBorders>
          </w:tcPr>
          <w:p w:rsidR="008E48B3" w:rsidRDefault="008E48B3" w:rsidP="00E0041F">
            <w:pPr>
              <w:pStyle w:val="TableCells"/>
            </w:pPr>
            <w:r>
              <w:t>Income or Principal</w:t>
            </w:r>
          </w:p>
        </w:tc>
        <w:tc>
          <w:tcPr>
            <w:tcW w:w="5371" w:type="dxa"/>
          </w:tcPr>
          <w:p w:rsidR="008E48B3" w:rsidRDefault="008E48B3" w:rsidP="00E0041F">
            <w:pPr>
              <w:pStyle w:val="TableCells"/>
            </w:pPr>
            <w:r>
              <w:t xml:space="preserve">Required. Indicates whether the affected securities are held in income or principal. Select the appropriate value from the list. </w:t>
            </w:r>
          </w:p>
        </w:tc>
      </w:tr>
      <w:tr w:rsidR="008E48B3" w:rsidTr="00E0041F">
        <w:tc>
          <w:tcPr>
            <w:tcW w:w="2160" w:type="dxa"/>
            <w:tcBorders>
              <w:right w:val="double" w:sz="4" w:space="0" w:color="auto"/>
            </w:tcBorders>
          </w:tcPr>
          <w:p w:rsidR="008E48B3" w:rsidRDefault="008E48B3" w:rsidP="00E0041F">
            <w:pPr>
              <w:pStyle w:val="TableCells"/>
            </w:pPr>
            <w:r>
              <w:t>Transaction Units</w:t>
            </w:r>
          </w:p>
        </w:tc>
        <w:tc>
          <w:tcPr>
            <w:tcW w:w="5371" w:type="dxa"/>
          </w:tcPr>
          <w:p w:rsidR="008E48B3" w:rsidRDefault="008E48B3" w:rsidP="00E0041F">
            <w:pPr>
              <w:pStyle w:val="TableCells"/>
            </w:pPr>
            <w:r>
              <w:t xml:space="preserve">Required. The number of shares by which to decrease or increase this holding. Enter the value as a positive number. </w:t>
            </w:r>
          </w:p>
        </w:tc>
      </w:tr>
      <w:tr w:rsidR="008E48B3" w:rsidTr="00E0041F">
        <w:tc>
          <w:tcPr>
            <w:tcW w:w="2160" w:type="dxa"/>
            <w:tcBorders>
              <w:right w:val="double" w:sz="4" w:space="0" w:color="auto"/>
            </w:tcBorders>
          </w:tcPr>
          <w:p w:rsidR="008E48B3" w:rsidRDefault="008E48B3" w:rsidP="00E0041F">
            <w:pPr>
              <w:pStyle w:val="TableCells"/>
            </w:pPr>
            <w:r>
              <w:t>Actions</w:t>
            </w:r>
          </w:p>
        </w:tc>
        <w:tc>
          <w:tcPr>
            <w:tcW w:w="5371" w:type="dxa"/>
          </w:tcPr>
          <w:p w:rsidR="008E48B3" w:rsidRDefault="008E48B3" w:rsidP="00E0041F">
            <w:pPr>
              <w:pStyle w:val="TableCells"/>
            </w:pPr>
            <w:r>
              <w:t xml:space="preserve">Click a button to perform an action on this line. When you are adding a new line, only the </w:t>
            </w:r>
            <w:r w:rsidRPr="00032974">
              <w:rPr>
                <w:rStyle w:val="Strong"/>
              </w:rPr>
              <w:t>add</w:t>
            </w:r>
            <w:r>
              <w:t xml:space="preserve"> button is displayed. After you have added a line, the </w:t>
            </w:r>
            <w:r w:rsidRPr="00032974">
              <w:rPr>
                <w:rStyle w:val="Strong"/>
              </w:rPr>
              <w:t>bal inquiry</w:t>
            </w:r>
            <w:r>
              <w:t xml:space="preserve"> button (which allows you to select and view balance inquiry reports) and </w:t>
            </w:r>
            <w:r w:rsidRPr="00032974">
              <w:rPr>
                <w:rStyle w:val="Strong"/>
              </w:rPr>
              <w:t>delete</w:t>
            </w:r>
            <w:r>
              <w:t xml:space="preserve"> button (which allows you to delete the line from the document) are displayed.</w:t>
            </w:r>
          </w:p>
        </w:tc>
      </w:tr>
      <w:tr w:rsidR="008E48B3" w:rsidTr="00E0041F">
        <w:tc>
          <w:tcPr>
            <w:tcW w:w="2160" w:type="dxa"/>
            <w:tcBorders>
              <w:right w:val="double" w:sz="4" w:space="0" w:color="auto"/>
            </w:tcBorders>
          </w:tcPr>
          <w:p w:rsidR="008E48B3" w:rsidRDefault="008E48B3" w:rsidP="00E0041F">
            <w:pPr>
              <w:pStyle w:val="TableCells"/>
            </w:pPr>
            <w:r>
              <w:t>Total Income Units</w:t>
            </w:r>
          </w:p>
        </w:tc>
        <w:tc>
          <w:tcPr>
            <w:tcW w:w="5371" w:type="dxa"/>
          </w:tcPr>
          <w:p w:rsidR="008E48B3" w:rsidRPr="005F1A93" w:rsidRDefault="008E48B3" w:rsidP="00E0041F">
            <w:pPr>
              <w:pStyle w:val="TableCells"/>
              <w:rPr>
                <w:szCs w:val="20"/>
              </w:rPr>
            </w:pPr>
            <w:r>
              <w:t xml:space="preserve">Display only. The total number of shares affecting income on the transaction lines. Calculated and displayed separately for the </w:t>
            </w:r>
            <w:r w:rsidRPr="00C47C71">
              <w:rPr>
                <w:rStyle w:val="Strong"/>
              </w:rPr>
              <w:t>Increase</w:t>
            </w:r>
            <w:r>
              <w:t xml:space="preserve"> and </w:t>
            </w:r>
            <w:r w:rsidRPr="00C47C71">
              <w:rPr>
                <w:rStyle w:val="Strong"/>
              </w:rPr>
              <w:t>Decrease</w:t>
            </w:r>
            <w:r>
              <w:t xml:space="preserve"> sections of the tab.</w:t>
            </w:r>
          </w:p>
        </w:tc>
      </w:tr>
      <w:tr w:rsidR="008E48B3" w:rsidTr="00E0041F">
        <w:tc>
          <w:tcPr>
            <w:tcW w:w="2160" w:type="dxa"/>
            <w:tcBorders>
              <w:right w:val="double" w:sz="4" w:space="0" w:color="auto"/>
            </w:tcBorders>
          </w:tcPr>
          <w:p w:rsidR="008E48B3" w:rsidRDefault="008E48B3" w:rsidP="00E0041F">
            <w:pPr>
              <w:pStyle w:val="TableCells"/>
            </w:pPr>
            <w:r>
              <w:t>Total Principal Units</w:t>
            </w:r>
          </w:p>
        </w:tc>
        <w:tc>
          <w:tcPr>
            <w:tcW w:w="5371" w:type="dxa"/>
          </w:tcPr>
          <w:p w:rsidR="008E48B3" w:rsidRDefault="008E48B3" w:rsidP="00E0041F">
            <w:pPr>
              <w:pStyle w:val="TableCells"/>
            </w:pPr>
            <w:r>
              <w:t xml:space="preserve">Display only. The total number of shares affecting principal on the transaction lines. Calculated and displayed separately for the </w:t>
            </w:r>
            <w:r w:rsidRPr="00C47C71">
              <w:rPr>
                <w:rStyle w:val="Strong"/>
              </w:rPr>
              <w:t>Increase</w:t>
            </w:r>
            <w:r>
              <w:t xml:space="preserve"> and </w:t>
            </w:r>
            <w:r w:rsidRPr="00C47C71">
              <w:rPr>
                <w:rStyle w:val="Strong"/>
              </w:rPr>
              <w:t>Decrease</w:t>
            </w:r>
            <w:r>
              <w:t xml:space="preserve"> sections of the tab. </w:t>
            </w:r>
          </w:p>
        </w:tc>
      </w:tr>
    </w:tbl>
    <w:p w:rsidR="008E48B3" w:rsidRDefault="008E48B3" w:rsidP="008E48B3">
      <w:pPr>
        <w:pStyle w:val="BodyText"/>
      </w:pPr>
      <w:r>
        <w:t xml:space="preserve">If you have a number of transaction lines to enter, you may create a .csv file containing the information and import it into the </w:t>
      </w:r>
      <w:r w:rsidRPr="004C0689">
        <w:t>Unit/Share Adjustment</w:t>
      </w:r>
      <w:r>
        <w:t xml:space="preserve"> e-doc. To add multiple transaction lines from a file,</w:t>
      </w:r>
      <w:r w:rsidRPr="00E50361">
        <w:t xml:space="preserve"> </w:t>
      </w:r>
      <w:r>
        <w:t>follow these steps:</w:t>
      </w:r>
    </w:p>
    <w:p w:rsidR="00963BA1" w:rsidRDefault="008E48B3" w:rsidP="008E48B3">
      <w:pPr>
        <w:pStyle w:val="C1HNumber"/>
        <w:numPr>
          <w:ilvl w:val="0"/>
          <w:numId w:val="42"/>
        </w:numPr>
      </w:pPr>
      <w:r>
        <w:t xml:space="preserve">Retrieve the data import template from </w:t>
      </w:r>
      <w:r w:rsidR="00B24F50" w:rsidRPr="00B24F50">
        <w:t>“</w:t>
      </w:r>
      <w:r w:rsidRPr="00B24F50">
        <w:t>KEM_EUSA_Import.xls</w:t>
      </w:r>
      <w:r w:rsidR="00B24F50" w:rsidRPr="00B24F50">
        <w:t>”</w:t>
      </w:r>
      <w:r>
        <w:t xml:space="preserve"> in the </w:t>
      </w:r>
      <w:r w:rsidR="00B24F50" w:rsidRPr="00963BA1">
        <w:rPr>
          <w:i/>
        </w:rPr>
        <w:t>KFS Overview and Introduction to the User lnterface</w:t>
      </w:r>
      <w:r>
        <w:t>.</w:t>
      </w:r>
    </w:p>
    <w:p w:rsidR="008E48B3" w:rsidRPr="003C466B" w:rsidRDefault="008E48B3" w:rsidP="008E48B3">
      <w:pPr>
        <w:pStyle w:val="C1HNumber"/>
        <w:numPr>
          <w:ilvl w:val="0"/>
          <w:numId w:val="42"/>
        </w:numPr>
      </w:pPr>
      <w:r>
        <w:t>Create a .csv file and import it via the</w:t>
      </w:r>
      <w:r w:rsidRPr="00E50361">
        <w:rPr>
          <w:rStyle w:val="Strong"/>
        </w:rPr>
        <w:t xml:space="preserve"> </w:t>
      </w:r>
      <w:r>
        <w:rPr>
          <w:noProof/>
        </w:rPr>
        <w:drawing>
          <wp:inline distT="0" distB="0" distL="0" distR="0" wp14:anchorId="0B6154B3" wp14:editId="2FFB04BC">
            <wp:extent cx="621030" cy="156845"/>
            <wp:effectExtent l="19050" t="0" r="7620" b="0"/>
            <wp:docPr id="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621030" cy="156845"/>
                    </a:xfrm>
                    <a:prstGeom prst="rect">
                      <a:avLst/>
                    </a:prstGeom>
                    <a:noFill/>
                    <a:ln w="9525">
                      <a:noFill/>
                      <a:miter lim="800000"/>
                      <a:headEnd/>
                      <a:tailEnd/>
                    </a:ln>
                  </pic:spPr>
                </pic:pic>
              </a:graphicData>
            </a:graphic>
          </wp:inline>
        </w:drawing>
      </w:r>
      <w:r>
        <w:t xml:space="preserve"> button according to the instructions in </w:t>
      </w:r>
      <w:r w:rsidR="00C91EBE">
        <w:t>“</w:t>
      </w:r>
      <w:r w:rsidR="00C91EBE" w:rsidRPr="00B91CF2">
        <w:t>Creating a .csv File”</w:t>
      </w:r>
      <w:r w:rsidRPr="001A44CD">
        <w:t xml:space="preserve"> </w:t>
      </w:r>
      <w:r>
        <w:t xml:space="preserve">in the </w:t>
      </w:r>
      <w:r w:rsidR="00B24F50" w:rsidRPr="00963BA1">
        <w:rPr>
          <w:i/>
        </w:rPr>
        <w:t>KFS Overview and Introduction to the User lnterface</w:t>
      </w:r>
      <w:r>
        <w:t>.</w:t>
      </w:r>
    </w:p>
    <w:p w:rsidR="008E48B3" w:rsidRDefault="008E48B3" w:rsidP="008E48B3">
      <w:pPr>
        <w:pStyle w:val="Heading5"/>
      </w:pPr>
      <w:bookmarkStart w:id="420" w:name="_Toc274319126"/>
      <w:r>
        <w:t>Tax Lot Lines</w:t>
      </w:r>
      <w:r w:rsidRPr="00B963B9">
        <w:t xml:space="preserve"> Tab</w:t>
      </w:r>
      <w:bookmarkEnd w:id="420"/>
      <w:r w:rsidR="00601517">
        <w:fldChar w:fldCharType="begin"/>
      </w:r>
      <w:r>
        <w:instrText xml:space="preserve"> XE "</w:instrText>
      </w:r>
      <w:r w:rsidRPr="003675FA">
        <w:instrText xml:space="preserve"> </w:instrText>
      </w:r>
      <w:r w:rsidRPr="004C0689">
        <w:instrText xml:space="preserve">Unit/Share Adjustment </w:instrText>
      </w:r>
      <w:r w:rsidRPr="00F86E56">
        <w:instrText>document</w:instrText>
      </w:r>
      <w:r>
        <w:instrText>:Tax Lot Lines</w:instrText>
      </w:r>
      <w:r w:rsidRPr="00B963B9">
        <w:instrText xml:space="preserve"> </w:instrText>
      </w:r>
      <w:r>
        <w:instrText>t</w:instrText>
      </w:r>
      <w:r w:rsidRPr="00B963B9">
        <w:instrText>ab</w:instrText>
      </w:r>
      <w:r>
        <w:instrText xml:space="preserve">" </w:instrText>
      </w:r>
      <w:r w:rsidR="00601517">
        <w:fldChar w:fldCharType="end"/>
      </w:r>
      <w:r w:rsidRPr="008F68C2">
        <w:rPr>
          <w:b w:val="0"/>
          <w:bCs/>
          <w:i/>
        </w:rPr>
        <w:t xml:space="preserve"> </w:t>
      </w:r>
    </w:p>
    <w:p w:rsidR="008E48B3" w:rsidRDefault="008E48B3" w:rsidP="00927A39">
      <w:pPr>
        <w:pStyle w:val="Illustration"/>
        <w:rPr>
          <w:lang w:bidi="th-TH"/>
        </w:rPr>
      </w:pPr>
      <w:r>
        <w:rPr>
          <w:noProof/>
        </w:rPr>
        <w:drawing>
          <wp:inline distT="0" distB="0" distL="0" distR="0" wp14:anchorId="4BF1727E" wp14:editId="08C22F95">
            <wp:extent cx="6005195" cy="982345"/>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41" cstate="print"/>
                    <a:srcRect/>
                    <a:stretch>
                      <a:fillRect/>
                    </a:stretch>
                  </pic:blipFill>
                  <pic:spPr bwMode="auto">
                    <a:xfrm>
                      <a:off x="0" y="0"/>
                      <a:ext cx="6005195" cy="982345"/>
                    </a:xfrm>
                    <a:prstGeom prst="rect">
                      <a:avLst/>
                    </a:prstGeom>
                    <a:noFill/>
                    <a:ln w="9525">
                      <a:noFill/>
                      <a:miter lim="800000"/>
                      <a:headEnd/>
                      <a:tailEnd/>
                    </a:ln>
                  </pic:spPr>
                </pic:pic>
              </a:graphicData>
            </a:graphic>
          </wp:inline>
        </w:drawing>
      </w:r>
    </w:p>
    <w:p w:rsidR="008E48B3" w:rsidRDefault="008E48B3" w:rsidP="008E48B3">
      <w:pPr>
        <w:pStyle w:val="BodyText"/>
      </w:pPr>
      <w:r w:rsidRPr="006E01F9">
        <w:t xml:space="preserve">When </w:t>
      </w:r>
      <w:r>
        <w:t xml:space="preserve">you initiate </w:t>
      </w:r>
      <w:r w:rsidRPr="006E01F9">
        <w:t>a</w:t>
      </w:r>
      <w:r>
        <w:t>n increase or</w:t>
      </w:r>
      <w:r w:rsidRPr="006E01F9">
        <w:t xml:space="preserve"> decre</w:t>
      </w:r>
      <w:r>
        <w:t>ase transaction and make</w:t>
      </w:r>
      <w:r w:rsidRPr="006E01F9">
        <w:t xml:space="preserve"> the necessary entries </w:t>
      </w:r>
      <w:r>
        <w:t>in</w:t>
      </w:r>
      <w:r w:rsidRPr="006E01F9">
        <w:t xml:space="preserve"> the </w:t>
      </w:r>
      <w:r w:rsidRPr="00E46E8C">
        <w:rPr>
          <w:rStyle w:val="Strong"/>
        </w:rPr>
        <w:t>Security Details</w:t>
      </w:r>
      <w:r>
        <w:t xml:space="preserve"> </w:t>
      </w:r>
      <w:r w:rsidRPr="006E01F9">
        <w:t xml:space="preserve">and </w:t>
      </w:r>
      <w:r w:rsidRPr="00E46E8C">
        <w:rPr>
          <w:rStyle w:val="Strong"/>
        </w:rPr>
        <w:t>Transaction Lines</w:t>
      </w:r>
      <w:r>
        <w:t xml:space="preserve"> tabs</w:t>
      </w:r>
      <w:r w:rsidRPr="006E01F9">
        <w:t xml:space="preserve">, the system </w:t>
      </w:r>
      <w:r>
        <w:t xml:space="preserve">calculates </w:t>
      </w:r>
      <w:r w:rsidRPr="006E01F9">
        <w:t>impact of t</w:t>
      </w:r>
      <w:r>
        <w:t>he transaction on the tax lots. It then displays information in this tab to show how the change is distributed among the individual tax lots for the security. The tab header indicates the number of tax lines in the e-doc.</w:t>
      </w:r>
    </w:p>
    <w:p w:rsidR="008E48B3" w:rsidRDefault="008E48B3" w:rsidP="008E48B3">
      <w:pPr>
        <w:pStyle w:val="BodyText"/>
      </w:pPr>
      <w:r>
        <w:t>After data is displayed in the tax lot lines, you may delete any line that should not be a part of this adjustment. (For example, you might delete a tax lot line for a lot that was received after a stock split cutoff date). If one or more lines are deleted, the system recalculates the unit distribution among the remaining lots.</w:t>
      </w:r>
    </w:p>
    <w:p w:rsidR="008E48B3" w:rsidRPr="003C466B" w:rsidRDefault="008E48B3" w:rsidP="008E48B3">
      <w:pPr>
        <w:pStyle w:val="Note"/>
      </w:pPr>
      <w:r>
        <w:drawing>
          <wp:inline distT="0" distB="0" distL="0" distR="0" wp14:anchorId="1CA81882" wp14:editId="77C10199">
            <wp:extent cx="191135" cy="191135"/>
            <wp:effectExtent l="19050" t="0" r="0" b="0"/>
            <wp:docPr id="744" name="Picture 3"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All calculations for tax lot lines are rounded according to the standard KFS endowment rules for rounding. For more information on these rules, </w:t>
      </w:r>
      <w:r w:rsidR="006F3063">
        <w:t xml:space="preserve">see </w:t>
      </w:r>
      <w:r w:rsidR="006F3063" w:rsidRPr="006F3063">
        <w:rPr>
          <w:rStyle w:val="C1HJump"/>
        </w:rPr>
        <w:t>Standard Rounding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Rounding Rules</w:t>
      </w:r>
      <w:r w:rsidR="006F3063">
        <w:t>.</w:t>
      </w:r>
    </w:p>
    <w:p w:rsidR="008E48B3" w:rsidRPr="008F68C2" w:rsidRDefault="008E48B3" w:rsidP="00E776BD">
      <w:pPr>
        <w:pStyle w:val="TableHeading"/>
      </w:pPr>
      <w:r>
        <w:t>Tax Lot Lines</w:t>
      </w:r>
      <w:r w:rsidRPr="00B963B9">
        <w:t xml:space="preserve"> </w:t>
      </w:r>
      <w:r>
        <w:t>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8E48B3" w:rsidTr="00E0041F">
        <w:tc>
          <w:tcPr>
            <w:tcW w:w="2160" w:type="dxa"/>
            <w:tcBorders>
              <w:top w:val="single" w:sz="4" w:space="0" w:color="auto"/>
              <w:bottom w:val="thickThinSmallGap" w:sz="12" w:space="0" w:color="auto"/>
              <w:right w:val="double" w:sz="4" w:space="0" w:color="auto"/>
            </w:tcBorders>
          </w:tcPr>
          <w:p w:rsidR="008E48B3" w:rsidRDefault="008E48B3" w:rsidP="00E0041F">
            <w:pPr>
              <w:pStyle w:val="TableCells"/>
            </w:pPr>
            <w:r>
              <w:t xml:space="preserve">Title </w:t>
            </w:r>
          </w:p>
        </w:tc>
        <w:tc>
          <w:tcPr>
            <w:tcW w:w="5371" w:type="dxa"/>
            <w:tcBorders>
              <w:top w:val="single" w:sz="4" w:space="0" w:color="auto"/>
              <w:bottom w:val="thickThinSmallGap" w:sz="12" w:space="0" w:color="auto"/>
            </w:tcBorders>
          </w:tcPr>
          <w:p w:rsidR="008E48B3" w:rsidRDefault="008E48B3" w:rsidP="00E0041F">
            <w:pPr>
              <w:pStyle w:val="TableCells"/>
            </w:pPr>
            <w:r>
              <w:t>Description</w:t>
            </w:r>
          </w:p>
        </w:tc>
      </w:tr>
      <w:tr w:rsidR="008E48B3" w:rsidTr="00E0041F">
        <w:tc>
          <w:tcPr>
            <w:tcW w:w="2160" w:type="dxa"/>
            <w:tcBorders>
              <w:right w:val="double" w:sz="4" w:space="0" w:color="auto"/>
            </w:tcBorders>
          </w:tcPr>
          <w:p w:rsidR="008E48B3" w:rsidRDefault="008E48B3" w:rsidP="00E0041F">
            <w:pPr>
              <w:pStyle w:val="TableCells"/>
            </w:pPr>
            <w:r>
              <w:t>Line Number</w:t>
            </w:r>
          </w:p>
        </w:tc>
        <w:tc>
          <w:tcPr>
            <w:tcW w:w="5371" w:type="dxa"/>
          </w:tcPr>
          <w:p w:rsidR="008E48B3" w:rsidRDefault="008E48B3" w:rsidP="00E0041F">
            <w:pPr>
              <w:pStyle w:val="TableCells"/>
            </w:pPr>
            <w:r w:rsidRPr="00D309C2">
              <w:t>Display only.</w:t>
            </w:r>
            <w:r>
              <w:t xml:space="preserve"> The line number from the corresponding </w:t>
            </w:r>
            <w:r w:rsidRPr="00684CF3">
              <w:rPr>
                <w:rStyle w:val="Strong"/>
              </w:rPr>
              <w:t>Increase</w:t>
            </w:r>
            <w:r>
              <w:t xml:space="preserve"> or </w:t>
            </w:r>
            <w:r w:rsidRPr="00684CF3">
              <w:rPr>
                <w:rStyle w:val="Strong"/>
              </w:rPr>
              <w:t>Decrease</w:t>
            </w:r>
            <w:r>
              <w:t xml:space="preserve"> transaction line.</w:t>
            </w:r>
          </w:p>
        </w:tc>
      </w:tr>
      <w:tr w:rsidR="008E48B3" w:rsidTr="00E0041F">
        <w:tc>
          <w:tcPr>
            <w:tcW w:w="2160" w:type="dxa"/>
            <w:tcBorders>
              <w:right w:val="double" w:sz="4" w:space="0" w:color="auto"/>
            </w:tcBorders>
          </w:tcPr>
          <w:p w:rsidR="008E48B3" w:rsidRDefault="008E48B3" w:rsidP="00E0041F">
            <w:pPr>
              <w:pStyle w:val="TableCells"/>
            </w:pPr>
            <w:r>
              <w:t>Transaction Lot Number</w:t>
            </w:r>
          </w:p>
        </w:tc>
        <w:tc>
          <w:tcPr>
            <w:tcW w:w="5371" w:type="dxa"/>
          </w:tcPr>
          <w:p w:rsidR="008E48B3" w:rsidRDefault="008E48B3" w:rsidP="00E0041F">
            <w:pPr>
              <w:pStyle w:val="TableCells"/>
            </w:pPr>
            <w:r w:rsidRPr="00D309C2">
              <w:t>Display only.</w:t>
            </w:r>
            <w:r>
              <w:t xml:space="preserve"> A system-generated ID number for the tax lot based on the tax lot holding number.</w:t>
            </w:r>
          </w:p>
        </w:tc>
      </w:tr>
      <w:tr w:rsidR="008E48B3" w:rsidTr="00E0041F">
        <w:tc>
          <w:tcPr>
            <w:tcW w:w="2160" w:type="dxa"/>
            <w:tcBorders>
              <w:right w:val="double" w:sz="4" w:space="0" w:color="auto"/>
            </w:tcBorders>
          </w:tcPr>
          <w:p w:rsidR="008E48B3" w:rsidRDefault="008E48B3" w:rsidP="00E0041F">
            <w:pPr>
              <w:pStyle w:val="TableCells"/>
            </w:pPr>
            <w:r>
              <w:t>Units/Shares</w:t>
            </w:r>
          </w:p>
        </w:tc>
        <w:tc>
          <w:tcPr>
            <w:tcW w:w="5371" w:type="dxa"/>
          </w:tcPr>
          <w:p w:rsidR="008E48B3" w:rsidRDefault="008E48B3" w:rsidP="00E0041F">
            <w:pPr>
              <w:pStyle w:val="TableCells"/>
            </w:pPr>
            <w:r w:rsidRPr="00D309C2">
              <w:t>Display only</w:t>
            </w:r>
            <w:r>
              <w:t xml:space="preserve">. The number of units or shares calculated by the system </w:t>
            </w:r>
            <w:r>
              <w:rPr>
                <w:szCs w:val="20"/>
              </w:rPr>
              <w:t>based on the number of units in the original tax lots as a percentage of the total units of the security tax lots in the record held by the KEMID.</w:t>
            </w:r>
          </w:p>
        </w:tc>
      </w:tr>
      <w:tr w:rsidR="008E48B3" w:rsidTr="00E0041F">
        <w:tc>
          <w:tcPr>
            <w:tcW w:w="2160" w:type="dxa"/>
            <w:tcBorders>
              <w:right w:val="double" w:sz="4" w:space="0" w:color="auto"/>
            </w:tcBorders>
          </w:tcPr>
          <w:p w:rsidR="008E48B3" w:rsidRDefault="008E48B3" w:rsidP="00E0041F">
            <w:pPr>
              <w:pStyle w:val="TableCells"/>
            </w:pPr>
            <w:r>
              <w:t>Acquired Date</w:t>
            </w:r>
          </w:p>
        </w:tc>
        <w:tc>
          <w:tcPr>
            <w:tcW w:w="5371" w:type="dxa"/>
          </w:tcPr>
          <w:p w:rsidR="008E48B3" w:rsidRDefault="008E48B3" w:rsidP="00E0041F">
            <w:pPr>
              <w:pStyle w:val="TableCells"/>
            </w:pPr>
            <w:r w:rsidRPr="00D309C2">
              <w:t>Display only.</w:t>
            </w:r>
            <w:r>
              <w:t xml:space="preserve"> The acquisition date for the holdings in this tax lot.</w:t>
            </w:r>
          </w:p>
        </w:tc>
      </w:tr>
      <w:tr w:rsidR="008E48B3" w:rsidTr="00E0041F">
        <w:tc>
          <w:tcPr>
            <w:tcW w:w="2160" w:type="dxa"/>
            <w:tcBorders>
              <w:right w:val="double" w:sz="4" w:space="0" w:color="auto"/>
            </w:tcBorders>
          </w:tcPr>
          <w:p w:rsidR="008E48B3" w:rsidRDefault="008E48B3" w:rsidP="00E0041F">
            <w:pPr>
              <w:pStyle w:val="TableCells"/>
            </w:pPr>
            <w:r>
              <w:t>Actions</w:t>
            </w:r>
          </w:p>
        </w:tc>
        <w:tc>
          <w:tcPr>
            <w:tcW w:w="5371" w:type="dxa"/>
          </w:tcPr>
          <w:p w:rsidR="008E48B3" w:rsidRDefault="008E48B3" w:rsidP="00E0041F">
            <w:pPr>
              <w:pStyle w:val="TableCells"/>
            </w:pPr>
            <w:r>
              <w:t xml:space="preserve">Click </w:t>
            </w:r>
            <w:r>
              <w:rPr>
                <w:noProof/>
              </w:rPr>
              <w:drawing>
                <wp:inline distT="0" distB="0" distL="0" distR="0" wp14:anchorId="1E3C996A" wp14:editId="15D646A3">
                  <wp:extent cx="382270" cy="143510"/>
                  <wp:effectExtent l="19050" t="0" r="0" b="0"/>
                  <wp:docPr id="745" name="Picture 745" descr="tinybutton-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tinybutton-delete1"/>
                          <pic:cNvPicPr>
                            <a:picLocks noChangeAspect="1" noChangeArrowheads="1"/>
                          </pic:cNvPicPr>
                        </pic:nvPicPr>
                        <pic:blipFill>
                          <a:blip r:embed="rId23" cstate="print"/>
                          <a:srcRect/>
                          <a:stretch>
                            <a:fillRect/>
                          </a:stretch>
                        </pic:blipFill>
                        <pic:spPr bwMode="auto">
                          <a:xfrm>
                            <a:off x="0" y="0"/>
                            <a:ext cx="382270" cy="143510"/>
                          </a:xfrm>
                          <a:prstGeom prst="rect">
                            <a:avLst/>
                          </a:prstGeom>
                          <a:noFill/>
                          <a:ln w="9525">
                            <a:noFill/>
                            <a:miter lim="800000"/>
                            <a:headEnd/>
                            <a:tailEnd/>
                          </a:ln>
                        </pic:spPr>
                      </pic:pic>
                    </a:graphicData>
                  </a:graphic>
                </wp:inline>
              </w:drawing>
            </w:r>
            <w:r>
              <w:t xml:space="preserve"> to delete a tax lot. At least one tax lot must remain. Deleting a line causes the system to recalculate the distribution among the remaining lines.</w:t>
            </w:r>
          </w:p>
        </w:tc>
      </w:tr>
    </w:tbl>
    <w:p w:rsidR="008E48B3" w:rsidRDefault="008E48B3" w:rsidP="008E48B3">
      <w:pPr>
        <w:pStyle w:val="Heading4"/>
        <w:rPr>
          <w:lang w:bidi="th-TH"/>
        </w:rPr>
      </w:pPr>
      <w:bookmarkStart w:id="421" w:name="_Toc274319127"/>
      <w:bookmarkStart w:id="422" w:name="_Toc276976119"/>
      <w:r w:rsidRPr="005755B5">
        <w:rPr>
          <w:lang w:bidi="th-TH"/>
        </w:rPr>
        <w:t>Process Overview</w:t>
      </w:r>
      <w:bookmarkEnd w:id="421"/>
      <w:bookmarkEnd w:id="422"/>
    </w:p>
    <w:p w:rsidR="008E48B3" w:rsidRDefault="008E48B3" w:rsidP="008E48B3">
      <w:pPr>
        <w:pStyle w:val="Heading5"/>
      </w:pPr>
      <w:bookmarkStart w:id="423" w:name="_Toc274319128"/>
      <w:r w:rsidRPr="001451FF">
        <w:t>Business Rules</w:t>
      </w:r>
      <w:bookmarkEnd w:id="423"/>
    </w:p>
    <w:p w:rsidR="008E48B3" w:rsidRDefault="008E48B3" w:rsidP="008E48B3">
      <w:pPr>
        <w:pStyle w:val="Note"/>
        <w:rPr>
          <w:lang w:bidi="th-TH"/>
        </w:rPr>
      </w:pPr>
      <w:r>
        <w:drawing>
          <wp:inline distT="0" distB="0" distL="0" distR="0" wp14:anchorId="5860877F" wp14:editId="0A3AFA64">
            <wp:extent cx="156845" cy="156845"/>
            <wp:effectExtent l="19050" t="0" r="0" b="0"/>
            <wp:docPr id="7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business rules that apply to all endowment transaction e-docs, </w:t>
      </w:r>
      <w:r w:rsidR="006F3063">
        <w:t xml:space="preserve">see </w:t>
      </w:r>
      <w:r w:rsidR="006F3063" w:rsidRPr="006F3063">
        <w:rPr>
          <w:rStyle w:val="C1HJump"/>
        </w:rPr>
        <w:t>Standard Business Rules</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Business Rules</w:t>
      </w:r>
      <w:r w:rsidR="006F3063">
        <w:t>.</w:t>
      </w:r>
    </w:p>
    <w:p w:rsidR="008E48B3" w:rsidRDefault="008E48B3" w:rsidP="008E48B3">
      <w:pPr>
        <w:pStyle w:val="BodyText"/>
      </w:pPr>
      <w:r w:rsidRPr="00EA12A0">
        <w:t>In addition to the standard business rules for endowment transactions</w:t>
      </w:r>
      <w:r>
        <w:t xml:space="preserve">, the following business rules </w:t>
      </w:r>
      <w:r w:rsidRPr="00EA12A0">
        <w:t xml:space="preserve">apply to </w:t>
      </w:r>
      <w:r>
        <w:t>unit/share adjustment</w:t>
      </w:r>
      <w:r w:rsidRPr="001451FF">
        <w:t xml:space="preserve"> </w:t>
      </w:r>
      <w:r w:rsidRPr="00EA12A0">
        <w:t>transactions:</w:t>
      </w:r>
      <w:r>
        <w:t xml:space="preserve"> </w:t>
      </w:r>
    </w:p>
    <w:p w:rsidR="008E48B3" w:rsidRPr="00541320" w:rsidRDefault="008E48B3" w:rsidP="008E48B3">
      <w:pPr>
        <w:pStyle w:val="C1HBullet"/>
      </w:pPr>
      <w:r w:rsidRPr="00541320">
        <w:t xml:space="preserve">When </w:t>
      </w:r>
      <w:r>
        <w:t>you initiate the e-doc</w:t>
      </w:r>
      <w:r w:rsidRPr="00541320">
        <w:t xml:space="preserve">, the </w:t>
      </w:r>
      <w:r>
        <w:t xml:space="preserve">system sets the </w:t>
      </w:r>
      <w:r w:rsidRPr="0072436C">
        <w:rPr>
          <w:rStyle w:val="Strong"/>
        </w:rPr>
        <w:t>Transaction Sub Type Code</w:t>
      </w:r>
      <w:r>
        <w:t xml:space="preserve"> to </w:t>
      </w:r>
      <w:r w:rsidR="00D630DD">
        <w:t>'</w:t>
      </w:r>
      <w:r w:rsidRPr="00060AD7">
        <w:t>Non-Cash.</w:t>
      </w:r>
      <w:r w:rsidR="00D630DD">
        <w:t>'</w:t>
      </w:r>
      <w:r>
        <w:t xml:space="preserve"> You cannot change this entry.</w:t>
      </w:r>
    </w:p>
    <w:p w:rsidR="008E48B3" w:rsidRPr="00541320" w:rsidRDefault="008E48B3" w:rsidP="008E48B3">
      <w:pPr>
        <w:pStyle w:val="C1HBullet"/>
      </w:pPr>
      <w:r>
        <w:t>A valid, active security must be selected or entered in the Security Details tab. Only one security record may be inserted in each transaction.</w:t>
      </w:r>
    </w:p>
    <w:p w:rsidR="008E48B3" w:rsidRDefault="008E48B3" w:rsidP="008E48B3">
      <w:pPr>
        <w:pStyle w:val="C1HBullet"/>
      </w:pPr>
      <w:r>
        <w:t xml:space="preserve">The security entered must </w:t>
      </w:r>
      <w:r>
        <w:rPr>
          <w:rStyle w:val="Emphasis"/>
        </w:rPr>
        <w:t>not</w:t>
      </w:r>
      <w:r>
        <w:t xml:space="preserve"> have a liability class code.</w:t>
      </w:r>
    </w:p>
    <w:p w:rsidR="008E48B3" w:rsidRPr="00C10EAE" w:rsidRDefault="008E48B3" w:rsidP="008E48B3">
      <w:pPr>
        <w:pStyle w:val="C1HBullet"/>
      </w:pPr>
      <w:r>
        <w:t xml:space="preserve">When you submit or save the e-doc, the system sets the security line type code to match that of the transaction lines entered. </w:t>
      </w:r>
    </w:p>
    <w:p w:rsidR="008E48B3" w:rsidRPr="00541320" w:rsidRDefault="008E48B3" w:rsidP="008E48B3">
      <w:pPr>
        <w:pStyle w:val="C1HBullet"/>
      </w:pPr>
      <w:r>
        <w:t>After you enter a security, the system displays the associated security name and class code, class code description, tax lot indicator, and security transaction code.</w:t>
      </w:r>
    </w:p>
    <w:p w:rsidR="008E48B3" w:rsidRPr="00541320" w:rsidRDefault="008E48B3" w:rsidP="008E48B3">
      <w:pPr>
        <w:pStyle w:val="C1HBullet"/>
      </w:pPr>
      <w:r>
        <w:t xml:space="preserve">You must enter a valid, active registration code. </w:t>
      </w:r>
    </w:p>
    <w:p w:rsidR="008E48B3" w:rsidRDefault="008E48B3" w:rsidP="008E48B3">
      <w:pPr>
        <w:pStyle w:val="C1HBullet"/>
      </w:pPr>
      <w:r>
        <w:t>You may enter data into either the Increase or Decrease transaction lines, but not both.</w:t>
      </w:r>
    </w:p>
    <w:p w:rsidR="008E48B3" w:rsidRDefault="008E48B3" w:rsidP="008E48B3">
      <w:pPr>
        <w:pStyle w:val="C1HBullet"/>
      </w:pPr>
      <w:r>
        <w:t>You may enter multiple transaction lines on this e-doc.</w:t>
      </w:r>
    </w:p>
    <w:p w:rsidR="008E48B3" w:rsidRPr="00541320" w:rsidRDefault="008E48B3" w:rsidP="008E48B3">
      <w:pPr>
        <w:pStyle w:val="C1HBullet"/>
      </w:pPr>
      <w:r>
        <w:t>For each transaction line entered, you must specify whether it is to affect securities held in income or principal.</w:t>
      </w:r>
    </w:p>
    <w:p w:rsidR="008E48B3" w:rsidRPr="00541320" w:rsidRDefault="008E48B3" w:rsidP="008E48B3">
      <w:pPr>
        <w:pStyle w:val="C1HBullet"/>
      </w:pPr>
      <w:r>
        <w:t>You</w:t>
      </w:r>
      <w:r w:rsidRPr="007216E3">
        <w:t xml:space="preserve"> must enter a number greater than zero for the </w:t>
      </w:r>
      <w:r>
        <w:t>unit adjustment amount</w:t>
      </w:r>
      <w:r w:rsidRPr="007216E3">
        <w:t xml:space="preserve"> in the transaction line.</w:t>
      </w:r>
      <w:r>
        <w:t xml:space="preserve"> </w:t>
      </w:r>
    </w:p>
    <w:p w:rsidR="008E48B3" w:rsidRPr="00E14DE9" w:rsidRDefault="008E48B3" w:rsidP="008E48B3">
      <w:pPr>
        <w:pStyle w:val="C1HBullet"/>
      </w:pPr>
      <w:r>
        <w:t xml:space="preserve">After you add a transaction line, the system creates the appropriate entries in the </w:t>
      </w:r>
      <w:r w:rsidRPr="00230E78">
        <w:rPr>
          <w:rStyle w:val="Strong"/>
        </w:rPr>
        <w:t>Tax Lot Lines</w:t>
      </w:r>
      <w:r>
        <w:t xml:space="preserve"> tab. If the transaction line units are edited or the transaction line is deleted, the records in the tax lot lines tab are corrected automatically.</w:t>
      </w:r>
    </w:p>
    <w:p w:rsidR="008E48B3" w:rsidRPr="00541320" w:rsidRDefault="008E48B3" w:rsidP="008E48B3">
      <w:pPr>
        <w:pStyle w:val="C1HBullet"/>
      </w:pPr>
      <w:r>
        <w:t xml:space="preserve">You may delete tax lot lines, but at least one tax lot line must remain in the transaction. </w:t>
      </w:r>
    </w:p>
    <w:p w:rsidR="008E48B3" w:rsidRPr="00541320" w:rsidRDefault="008E48B3" w:rsidP="008E48B3">
      <w:pPr>
        <w:pStyle w:val="C1HBullet"/>
      </w:pPr>
      <w:r>
        <w:t>As a tax lot line is deleted, the system recalculates the unit distribution among the remaining lots.</w:t>
      </w:r>
    </w:p>
    <w:p w:rsidR="008E48B3" w:rsidRPr="00541320" w:rsidRDefault="008E48B3" w:rsidP="008E48B3">
      <w:pPr>
        <w:pStyle w:val="C1HBullet"/>
      </w:pPr>
      <w:r>
        <w:t xml:space="preserve">No value is placed in the </w:t>
      </w:r>
      <w:r w:rsidRPr="00230E78">
        <w:rPr>
          <w:rStyle w:val="Strong"/>
        </w:rPr>
        <w:t>Transaction Amount</w:t>
      </w:r>
      <w:r>
        <w:t xml:space="preserve"> field, so no values are totaled for the Endowment </w:t>
      </w:r>
      <w:r w:rsidRPr="00230E78">
        <w:rPr>
          <w:rStyle w:val="Strong"/>
        </w:rPr>
        <w:t>Document Detail Line</w:t>
      </w:r>
      <w:r>
        <w:t xml:space="preserve"> or </w:t>
      </w:r>
      <w:r w:rsidRPr="00230E78">
        <w:rPr>
          <w:rStyle w:val="Strong"/>
        </w:rPr>
        <w:t>Transaction Lines</w:t>
      </w:r>
      <w:r>
        <w:t xml:space="preserve"> tab.</w:t>
      </w:r>
    </w:p>
    <w:p w:rsidR="008E48B3" w:rsidRDefault="008E48B3" w:rsidP="008E48B3">
      <w:pPr>
        <w:pStyle w:val="C1HBullet"/>
      </w:pPr>
      <w:r>
        <w:t xml:space="preserve">This e-doc is </w:t>
      </w:r>
      <w:r w:rsidRPr="00230E78">
        <w:rPr>
          <w:rStyle w:val="Emphasis"/>
        </w:rPr>
        <w:t xml:space="preserve">not </w:t>
      </w:r>
      <w:r>
        <w:t>reversible.</w:t>
      </w:r>
    </w:p>
    <w:p w:rsidR="008E48B3" w:rsidRDefault="008E48B3" w:rsidP="008E48B3">
      <w:pPr>
        <w:pStyle w:val="C1HBullet"/>
      </w:pPr>
      <w:r>
        <w:t xml:space="preserve">IF the system is unable to locate tax lot records to match the criteria set for the </w:t>
      </w:r>
      <w:r w:rsidRPr="00230E78">
        <w:rPr>
          <w:rStyle w:val="Strong"/>
        </w:rPr>
        <w:t>Security</w:t>
      </w:r>
      <w:r>
        <w:t xml:space="preserve">/ </w:t>
      </w:r>
      <w:r w:rsidRPr="00230E78">
        <w:rPr>
          <w:rStyle w:val="Strong"/>
        </w:rPr>
        <w:t>Registration Code</w:t>
      </w:r>
      <w:r>
        <w:t xml:space="preserve">/ </w:t>
      </w:r>
      <w:r w:rsidRPr="00230E78">
        <w:rPr>
          <w:rStyle w:val="Strong"/>
        </w:rPr>
        <w:t>KEMID</w:t>
      </w:r>
      <w:r>
        <w:t xml:space="preserve">/ </w:t>
      </w:r>
      <w:r w:rsidRPr="00230E78">
        <w:rPr>
          <w:rStyle w:val="Strong"/>
        </w:rPr>
        <w:t>Income or Principal</w:t>
      </w:r>
      <w:r>
        <w:t xml:space="preserve"> indicator, the transaction cannot proceed. To alert you to this condition, the system highlights the KEMID in the transaction line.</w:t>
      </w:r>
    </w:p>
    <w:p w:rsidR="008E48B3" w:rsidRDefault="008E48B3" w:rsidP="008E48B3">
      <w:pPr>
        <w:pStyle w:val="Heading5"/>
      </w:pPr>
      <w:bookmarkStart w:id="424" w:name="_Toc274319129"/>
      <w:r w:rsidRPr="00FD536A">
        <w:rPr>
          <w:lang w:bidi="th-TH"/>
        </w:rPr>
        <w:t>Routing</w:t>
      </w:r>
      <w:bookmarkEnd w:id="424"/>
      <w:r w:rsidR="00601517">
        <w:fldChar w:fldCharType="begin"/>
      </w:r>
      <w:r>
        <w:instrText xml:space="preserve"> XE "</w:instrText>
      </w:r>
      <w:r w:rsidRPr="003675FA">
        <w:instrText xml:space="preserve"> </w:instrText>
      </w:r>
      <w:r>
        <w:instrText>Unit/Share Adjustment</w:instrText>
      </w:r>
      <w:r w:rsidRPr="00F86E56">
        <w:instrText xml:space="preserve"> document</w:instrText>
      </w:r>
      <w:r>
        <w:instrText>:r</w:instrText>
      </w:r>
      <w:r w:rsidRPr="00FD536A">
        <w:rPr>
          <w:lang w:bidi="th-TH"/>
        </w:rPr>
        <w:instrText>outing</w:instrText>
      </w:r>
      <w:r>
        <w:instrText xml:space="preserve">" </w:instrText>
      </w:r>
      <w:r w:rsidR="00601517">
        <w:fldChar w:fldCharType="end"/>
      </w:r>
      <w:r>
        <w:t xml:space="preserve"> </w:t>
      </w:r>
    </w:p>
    <w:p w:rsidR="008E48B3" w:rsidRDefault="008E48B3" w:rsidP="008E48B3">
      <w:pPr>
        <w:pStyle w:val="Note"/>
        <w:rPr>
          <w:lang w:bidi="th-TH"/>
        </w:rPr>
      </w:pPr>
      <w:bookmarkStart w:id="425" w:name="_Toc274319130"/>
      <w:r>
        <w:drawing>
          <wp:inline distT="0" distB="0" distL="0" distR="0" wp14:anchorId="5E973950" wp14:editId="6A7E8FA5">
            <wp:extent cx="156845" cy="156845"/>
            <wp:effectExtent l="19050" t="0" r="0" b="0"/>
            <wp:docPr id="7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ab/>
        <w:t xml:space="preserve">For information about standard routing for all endowment transaction e-docs, </w:t>
      </w:r>
      <w:r w:rsidR="006F3063">
        <w:t xml:space="preserve">see </w:t>
      </w:r>
      <w:r w:rsidR="006F3063" w:rsidRPr="006F3063">
        <w:rPr>
          <w:rStyle w:val="C1HJump"/>
        </w:rPr>
        <w:t>Standard Routing</w:t>
      </w:r>
      <w:r w:rsidR="006F3063" w:rsidRPr="006F3063">
        <w:rPr>
          <w:rStyle w:val="C1HJump"/>
          <w:vanish/>
        </w:rPr>
        <w:t xml:space="preserve">|document=WordDocuments\KFS </w:t>
      </w:r>
      <w:r w:rsidR="00E554EF">
        <w:rPr>
          <w:rStyle w:val="C1HJump"/>
          <w:vanish/>
        </w:rPr>
        <w:t>5_2</w:t>
      </w:r>
      <w:r w:rsidR="00262A32">
        <w:rPr>
          <w:rStyle w:val="C1HJump"/>
          <w:vanish/>
        </w:rPr>
        <w:t xml:space="preserve"> K</w:t>
      </w:r>
      <w:r w:rsidR="006F3063" w:rsidRPr="006F3063">
        <w:rPr>
          <w:rStyle w:val="C1HJump"/>
          <w:vanish/>
        </w:rPr>
        <w:t>EM.docx;topic=Standard Routing</w:t>
      </w:r>
      <w:r w:rsidR="006F3063" w:rsidRPr="006F3063">
        <w:t>.</w:t>
      </w:r>
    </w:p>
    <w:p w:rsidR="008E48B3" w:rsidRDefault="008E48B3" w:rsidP="008E48B3">
      <w:pPr>
        <w:pStyle w:val="Heading4"/>
      </w:pPr>
      <w:bookmarkStart w:id="426" w:name="_Toc276976120"/>
      <w:r w:rsidRPr="00FD536A">
        <w:rPr>
          <w:lang w:bidi="th-TH"/>
        </w:rPr>
        <w:t>Example</w:t>
      </w:r>
      <w:bookmarkEnd w:id="425"/>
      <w:bookmarkEnd w:id="426"/>
      <w:r w:rsidR="00601517">
        <w:fldChar w:fldCharType="begin"/>
      </w:r>
      <w:r>
        <w:instrText xml:space="preserve"> XE "</w:instrText>
      </w:r>
      <w:r w:rsidRPr="003675FA">
        <w:instrText xml:space="preserve"> </w:instrText>
      </w:r>
      <w:r>
        <w:instrText>Unit/Share Adjustment</w:instrText>
      </w:r>
      <w:r w:rsidRPr="00F86E56">
        <w:instrText xml:space="preserve"> document</w:instrText>
      </w:r>
      <w:r>
        <w:instrText xml:space="preserve">:example" </w:instrText>
      </w:r>
      <w:r w:rsidR="00601517">
        <w:fldChar w:fldCharType="end"/>
      </w:r>
    </w:p>
    <w:p w:rsidR="008E48B3" w:rsidRDefault="008E48B3" w:rsidP="008E48B3">
      <w:pPr>
        <w:pStyle w:val="BodyText"/>
      </w:pPr>
      <w:r>
        <w:t>After deciding that the share price was too high, Company ABC issued a 2-for-1 stock split. To record this split into a KEMID which owns 100 shares of ABC, a Unit / Share adjustment transaction was entered. The transaction line included the 100 new units as an increase. As a result of the transaction, the KEMID held twice as many units and the carry value remained unchanged.</w:t>
      </w:r>
    </w:p>
    <w:p w:rsidR="0031556D" w:rsidRPr="00493F8C" w:rsidRDefault="0031556D" w:rsidP="0031556D">
      <w:pPr>
        <w:pStyle w:val="Heading2"/>
      </w:pPr>
      <w:r>
        <w:t>Lookup and Maintenance E-Docs</w:t>
      </w:r>
    </w:p>
    <w:p w:rsidR="0031556D" w:rsidRDefault="0031556D" w:rsidP="0031556D">
      <w:pPr>
        <w:pStyle w:val="BodyText"/>
        <w:rPr>
          <w:noProof/>
        </w:rPr>
      </w:pPr>
      <w:bookmarkStart w:id="427" w:name="_Toc276976121"/>
      <w:r>
        <w:rPr>
          <w:noProof/>
        </w:rPr>
        <w:drawing>
          <wp:inline distT="0" distB="0" distL="0" distR="0" wp14:anchorId="7EB1A1C8" wp14:editId="7F985EC2">
            <wp:extent cx="852805" cy="252730"/>
            <wp:effectExtent l="19050" t="0" r="444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13783A7B" wp14:editId="066839DC">
            <wp:extent cx="1583055" cy="2527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158305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678050BC" wp14:editId="40A635C2">
            <wp:extent cx="1466850" cy="702945"/>
            <wp:effectExtent l="19050" t="0" r="0" b="0"/>
            <wp:docPr id="21"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42" cstate="print"/>
                    <a:srcRect/>
                    <a:stretch>
                      <a:fillRect/>
                    </a:stretch>
                  </pic:blipFill>
                  <pic:spPr bwMode="auto">
                    <a:xfrm>
                      <a:off x="0" y="0"/>
                      <a:ext cx="1466850" cy="702945"/>
                    </a:xfrm>
                    <a:prstGeom prst="rect">
                      <a:avLst/>
                    </a:prstGeom>
                    <a:noFill/>
                    <a:ln w="9525">
                      <a:noFill/>
                      <a:miter lim="800000"/>
                      <a:headEnd/>
                      <a:tailEnd/>
                    </a:ln>
                  </pic:spPr>
                </pic:pic>
              </a:graphicData>
            </a:graphic>
          </wp:inline>
        </w:drawing>
      </w:r>
    </w:p>
    <w:p w:rsidR="0031556D" w:rsidRDefault="006C4053" w:rsidP="0031556D">
      <w:pPr>
        <w:pStyle w:val="BodyText"/>
      </w:pPr>
      <w:r>
        <w:t xml:space="preserve">The </w:t>
      </w:r>
      <w:r>
        <w:rPr>
          <w:rStyle w:val="Strong"/>
        </w:rPr>
        <w:t>Lookup and Maintenance</w:t>
      </w:r>
      <w:r>
        <w:t xml:space="preserve"> submenu on the </w:t>
      </w:r>
      <w:r w:rsidRPr="00D763B8">
        <w:rPr>
          <w:rStyle w:val="Strong"/>
        </w:rPr>
        <w:t>Main Menu</w:t>
      </w:r>
      <w:r>
        <w:t xml:space="preserve"> </w:t>
      </w:r>
      <w:r w:rsidR="00D763B8">
        <w:t xml:space="preserve">tab </w:t>
      </w:r>
      <w:r>
        <w:t xml:space="preserve">provides access to e-docs through which you </w:t>
      </w:r>
      <w:r w:rsidR="00D763B8">
        <w:t xml:space="preserve">view, </w:t>
      </w:r>
      <w:r>
        <w:t>create</w:t>
      </w:r>
      <w:r w:rsidR="00D763B8">
        <w:t>,</w:t>
      </w:r>
      <w:r>
        <w:t xml:space="preserve"> and maintain </w:t>
      </w:r>
      <w:r w:rsidR="00D763B8">
        <w:t xml:space="preserve">institutionally </w:t>
      </w:r>
      <w:r w:rsidR="00D763B8" w:rsidRPr="00EE7B24">
        <w:t>held endowment and security records</w:t>
      </w:r>
      <w:r w:rsidR="00D763B8">
        <w:t xml:space="preserve"> as well as records for ticklers and recurring cash transfers</w:t>
      </w:r>
      <w:r w:rsidR="00D763B8" w:rsidRPr="00EE7B24">
        <w:t>.</w:t>
      </w:r>
    </w:p>
    <w:p w:rsidR="0031556D" w:rsidRDefault="0031556D" w:rsidP="00E776BD">
      <w:pPr>
        <w:pStyle w:val="TableHeading"/>
        <w:rPr>
          <w:sz w:val="48"/>
          <w:szCs w:val="48"/>
        </w:rPr>
      </w:pPr>
      <w:r>
        <w:t>Endowment</w:t>
      </w:r>
      <w:r w:rsidRPr="006549DA">
        <w:t xml:space="preserve"> </w:t>
      </w:r>
      <w:r w:rsidR="006C4053">
        <w:t>e-docs available on the Main Menu, Lookup and Maintenance submenu</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250"/>
        <w:gridCol w:w="5281"/>
      </w:tblGrid>
      <w:tr w:rsidR="0031556D" w:rsidRPr="00C40BA1" w:rsidTr="0031556D">
        <w:tc>
          <w:tcPr>
            <w:tcW w:w="2250" w:type="dxa"/>
            <w:tcBorders>
              <w:top w:val="single" w:sz="4" w:space="0" w:color="auto"/>
              <w:bottom w:val="thickThinSmallGap" w:sz="12" w:space="0" w:color="auto"/>
              <w:right w:val="double" w:sz="4" w:space="0" w:color="auto"/>
            </w:tcBorders>
          </w:tcPr>
          <w:p w:rsidR="0031556D" w:rsidRPr="00D57404" w:rsidRDefault="0031556D" w:rsidP="0031556D">
            <w:pPr>
              <w:pStyle w:val="TableCells"/>
            </w:pPr>
            <w:r w:rsidRPr="00D57404">
              <w:t>Document Type</w:t>
            </w:r>
          </w:p>
        </w:tc>
        <w:tc>
          <w:tcPr>
            <w:tcW w:w="5281" w:type="dxa"/>
            <w:tcBorders>
              <w:top w:val="single" w:sz="4" w:space="0" w:color="auto"/>
              <w:bottom w:val="thickThinSmallGap" w:sz="12" w:space="0" w:color="auto"/>
            </w:tcBorders>
          </w:tcPr>
          <w:p w:rsidR="0031556D" w:rsidRPr="00D66F1B" w:rsidRDefault="0031556D" w:rsidP="0031556D">
            <w:pPr>
              <w:pStyle w:val="TableCells"/>
            </w:pPr>
            <w:r>
              <w:t>Description</w:t>
            </w:r>
          </w:p>
        </w:tc>
      </w:tr>
      <w:tr w:rsidR="0031556D" w:rsidRPr="00C40BA1" w:rsidTr="0031556D">
        <w:tc>
          <w:tcPr>
            <w:tcW w:w="2250" w:type="dxa"/>
            <w:tcBorders>
              <w:right w:val="double" w:sz="4" w:space="0" w:color="auto"/>
            </w:tcBorders>
          </w:tcPr>
          <w:p w:rsidR="0031556D" w:rsidRDefault="0031556D" w:rsidP="006C4053">
            <w:pPr>
              <w:pStyle w:val="TableCells"/>
            </w:pPr>
            <w:r w:rsidRPr="00B6636F">
              <w:rPr>
                <w:rStyle w:val="C1HJump"/>
              </w:rPr>
              <w:t>KEMID</w:t>
            </w:r>
            <w:r w:rsidR="00B6636F" w:rsidRPr="00B6636F">
              <w:rPr>
                <w:rStyle w:val="C1HJump"/>
                <w:vanish/>
              </w:rPr>
              <w:t xml:space="preserve">|document=WordDocuments\KFS </w:t>
            </w:r>
            <w:r w:rsidR="00E554EF">
              <w:rPr>
                <w:rStyle w:val="C1HJump"/>
                <w:vanish/>
              </w:rPr>
              <w:t>5_2</w:t>
            </w:r>
            <w:r w:rsidR="00262A32">
              <w:rPr>
                <w:rStyle w:val="C1HJump"/>
                <w:vanish/>
              </w:rPr>
              <w:t xml:space="preserve"> K</w:t>
            </w:r>
            <w:r w:rsidR="00B6636F" w:rsidRPr="00B6636F">
              <w:rPr>
                <w:rStyle w:val="C1HJump"/>
                <w:vanish/>
              </w:rPr>
              <w:t>EM.docx;topic=KEMID</w:t>
            </w:r>
            <w:r w:rsidRPr="006D71DF">
              <w:t xml:space="preserve"> (</w:t>
            </w:r>
            <w:r w:rsidRPr="00DE07C4">
              <w:t>KEMIDMaintenanc</w:t>
            </w:r>
            <w:r>
              <w:t>edoc</w:t>
            </w:r>
            <w:r w:rsidRPr="00DE07C4">
              <w:t>ument</w:t>
            </w:r>
            <w:r w:rsidRPr="006D71DF">
              <w:t>)</w:t>
            </w:r>
          </w:p>
        </w:tc>
        <w:tc>
          <w:tcPr>
            <w:tcW w:w="5281" w:type="dxa"/>
          </w:tcPr>
          <w:p w:rsidR="0031556D" w:rsidRPr="00D66F1B" w:rsidRDefault="0031556D" w:rsidP="0031556D">
            <w:pPr>
              <w:pStyle w:val="TableCells"/>
            </w:pPr>
            <w:r>
              <w:t xml:space="preserve">Allows </w:t>
            </w:r>
            <w:r>
              <w:rPr>
                <w:lang w:bidi="th-TH"/>
              </w:rPr>
              <w:t>you to</w:t>
            </w:r>
            <w:r w:rsidRPr="00AF0D81">
              <w:t xml:space="preserve"> </w:t>
            </w:r>
            <w:r>
              <w:t>create and work with a KEMID record that identifies a specific set of funds held by your institution as an endowment or a specific set of funds functioning as an endowment.</w:t>
            </w:r>
          </w:p>
        </w:tc>
      </w:tr>
      <w:tr w:rsidR="0031556D" w:rsidRPr="006B72F7" w:rsidTr="0031556D">
        <w:tc>
          <w:tcPr>
            <w:tcW w:w="2250" w:type="dxa"/>
            <w:tcBorders>
              <w:right w:val="double" w:sz="4" w:space="0" w:color="auto"/>
            </w:tcBorders>
          </w:tcPr>
          <w:p w:rsidR="0031556D" w:rsidRPr="006B72F7" w:rsidRDefault="0031556D" w:rsidP="006C4053">
            <w:pPr>
              <w:pStyle w:val="TableCells"/>
            </w:pPr>
            <w:r w:rsidRPr="00B6636F">
              <w:rPr>
                <w:rStyle w:val="C1HJump"/>
              </w:rPr>
              <w:t>Recurring Cash Transfer</w:t>
            </w:r>
            <w:r w:rsidR="00B6636F" w:rsidRPr="00B6636F">
              <w:rPr>
                <w:rStyle w:val="C1HJump"/>
                <w:vanish/>
              </w:rPr>
              <w:t xml:space="preserve">|document=WordDocuments\KFS </w:t>
            </w:r>
            <w:r w:rsidR="00E554EF">
              <w:rPr>
                <w:rStyle w:val="C1HJump"/>
                <w:vanish/>
              </w:rPr>
              <w:t>5_2</w:t>
            </w:r>
            <w:r w:rsidR="00262A32">
              <w:rPr>
                <w:rStyle w:val="C1HJump"/>
                <w:vanish/>
              </w:rPr>
              <w:t xml:space="preserve"> K</w:t>
            </w:r>
            <w:r w:rsidR="00B6636F" w:rsidRPr="00B6636F">
              <w:rPr>
                <w:rStyle w:val="C1HJump"/>
                <w:vanish/>
              </w:rPr>
              <w:t>EM.docx;topic=Recurring Cash Transfer</w:t>
            </w:r>
            <w:r>
              <w:t xml:space="preserve"> (RecurringCashTransferMaintenanceDocument)</w:t>
            </w:r>
          </w:p>
        </w:tc>
        <w:tc>
          <w:tcPr>
            <w:tcW w:w="5281" w:type="dxa"/>
          </w:tcPr>
          <w:p w:rsidR="0031556D" w:rsidRPr="006B72F7" w:rsidRDefault="0031556D" w:rsidP="0031556D">
            <w:pPr>
              <w:pStyle w:val="TableCells"/>
            </w:pPr>
            <w:r>
              <w:t xml:space="preserve">Allows you to schedule recurring cash transfers, each of which is associated with a single KEMID and occurs on a regular, periodic basis. </w:t>
            </w:r>
          </w:p>
        </w:tc>
      </w:tr>
      <w:tr w:rsidR="0031556D" w:rsidRPr="00C40BA1" w:rsidTr="0031556D">
        <w:tc>
          <w:tcPr>
            <w:tcW w:w="2250" w:type="dxa"/>
            <w:tcBorders>
              <w:right w:val="double" w:sz="4" w:space="0" w:color="auto"/>
            </w:tcBorders>
          </w:tcPr>
          <w:p w:rsidR="0031556D" w:rsidRDefault="0031556D" w:rsidP="006C4053">
            <w:pPr>
              <w:pStyle w:val="TableCells"/>
            </w:pPr>
            <w:r w:rsidRPr="00B6636F">
              <w:rPr>
                <w:rStyle w:val="C1HJump"/>
              </w:rPr>
              <w:t>Security</w:t>
            </w:r>
            <w:r w:rsidR="00B6636F" w:rsidRPr="00B6636F">
              <w:rPr>
                <w:rStyle w:val="C1HJump"/>
                <w:vanish/>
              </w:rPr>
              <w:t xml:space="preserve">|document=WordDocuments\KFS </w:t>
            </w:r>
            <w:r w:rsidR="00E554EF">
              <w:rPr>
                <w:rStyle w:val="C1HJump"/>
                <w:vanish/>
              </w:rPr>
              <w:t>5_2</w:t>
            </w:r>
            <w:r w:rsidR="00262A32">
              <w:rPr>
                <w:rStyle w:val="C1HJump"/>
                <w:vanish/>
              </w:rPr>
              <w:t xml:space="preserve"> K</w:t>
            </w:r>
            <w:r w:rsidR="00B6636F" w:rsidRPr="00B6636F">
              <w:rPr>
                <w:rStyle w:val="C1HJump"/>
                <w:vanish/>
              </w:rPr>
              <w:t>EM.docx;topic=Security</w:t>
            </w:r>
            <w:r>
              <w:rPr>
                <w:rStyle w:val="C1HJump"/>
              </w:rPr>
              <w:t xml:space="preserve"> </w:t>
            </w:r>
            <w:r w:rsidRPr="006D71DF">
              <w:t>(</w:t>
            </w:r>
            <w:r w:rsidRPr="00DE07C4">
              <w:t>SecurityMaintenanc</w:t>
            </w:r>
            <w:r>
              <w:t>edoc</w:t>
            </w:r>
            <w:r w:rsidRPr="00DE07C4">
              <w:t>ument</w:t>
            </w:r>
            <w:r w:rsidRPr="006D71DF">
              <w:t>)</w:t>
            </w:r>
          </w:p>
        </w:tc>
        <w:tc>
          <w:tcPr>
            <w:tcW w:w="5281" w:type="dxa"/>
          </w:tcPr>
          <w:p w:rsidR="0031556D" w:rsidRPr="00D66F1B" w:rsidRDefault="0031556D" w:rsidP="0031556D">
            <w:pPr>
              <w:pStyle w:val="TableCells"/>
            </w:pPr>
            <w:r>
              <w:t xml:space="preserve">Allows </w:t>
            </w:r>
            <w:r>
              <w:rPr>
                <w:lang w:bidi="th-TH"/>
              </w:rPr>
              <w:t>you to</w:t>
            </w:r>
            <w:r w:rsidRPr="00AF0D81">
              <w:t xml:space="preserve"> </w:t>
            </w:r>
            <w:r>
              <w:t>create and work with a Security record for a security held by your institution.</w:t>
            </w:r>
          </w:p>
        </w:tc>
      </w:tr>
      <w:tr w:rsidR="0031556D" w:rsidRPr="00C40BA1" w:rsidTr="0031556D">
        <w:tc>
          <w:tcPr>
            <w:tcW w:w="2250" w:type="dxa"/>
            <w:tcBorders>
              <w:top w:val="single" w:sz="4" w:space="0" w:color="auto"/>
              <w:right w:val="double" w:sz="4" w:space="0" w:color="auto"/>
            </w:tcBorders>
          </w:tcPr>
          <w:p w:rsidR="0031556D" w:rsidRPr="00954B31" w:rsidRDefault="0031556D" w:rsidP="006C4053">
            <w:pPr>
              <w:pStyle w:val="TableCells"/>
            </w:pPr>
            <w:r w:rsidRPr="00B6636F">
              <w:rPr>
                <w:rStyle w:val="C1HJump"/>
              </w:rPr>
              <w:t>TIckler</w:t>
            </w:r>
            <w:r w:rsidR="00B6636F" w:rsidRPr="00B6636F">
              <w:rPr>
                <w:rStyle w:val="C1HJump"/>
                <w:vanish/>
              </w:rPr>
              <w:t xml:space="preserve">|document=WordDocuments\KFS </w:t>
            </w:r>
            <w:r w:rsidR="00E554EF">
              <w:rPr>
                <w:rStyle w:val="C1HJump"/>
                <w:vanish/>
              </w:rPr>
              <w:t>5_2</w:t>
            </w:r>
            <w:r w:rsidR="00262A32">
              <w:rPr>
                <w:rStyle w:val="C1HJump"/>
                <w:vanish/>
              </w:rPr>
              <w:t xml:space="preserve"> K</w:t>
            </w:r>
            <w:r w:rsidR="00B6636F" w:rsidRPr="00B6636F">
              <w:rPr>
                <w:rStyle w:val="C1HJump"/>
                <w:vanish/>
              </w:rPr>
              <w:t>EM.docx;topic=Tickler</w:t>
            </w:r>
            <w:r w:rsidRPr="00476939">
              <w:t xml:space="preserve"> </w:t>
            </w:r>
            <w:r w:rsidRPr="001E5D53">
              <w:t>(TicklerMaintenancedocument)</w:t>
            </w:r>
          </w:p>
        </w:tc>
        <w:tc>
          <w:tcPr>
            <w:tcW w:w="5281" w:type="dxa"/>
            <w:tcBorders>
              <w:top w:val="single" w:sz="4" w:space="0" w:color="auto"/>
              <w:left w:val="single" w:sz="4" w:space="0" w:color="auto"/>
            </w:tcBorders>
          </w:tcPr>
          <w:p w:rsidR="0031556D" w:rsidRPr="00D66F1B" w:rsidRDefault="0031556D" w:rsidP="0031556D">
            <w:pPr>
              <w:pStyle w:val="TableCells"/>
            </w:pPr>
            <w:r>
              <w:t>Allows you to create and work with ticklers (reminders) associated with your KEMIDs, funds, and securities.</w:t>
            </w:r>
          </w:p>
        </w:tc>
      </w:tr>
    </w:tbl>
    <w:p w:rsidR="0031556D" w:rsidRDefault="0031556D" w:rsidP="006C4053">
      <w:pPr>
        <w:pStyle w:val="Heading3"/>
      </w:pPr>
      <w:bookmarkStart w:id="428" w:name="_Toc274319799"/>
      <w:r>
        <w:t>KEMID</w:t>
      </w:r>
      <w:bookmarkEnd w:id="428"/>
      <w:r w:rsidR="00601517">
        <w:fldChar w:fldCharType="begin"/>
      </w:r>
      <w:r>
        <w:instrText xml:space="preserve"> XE "</w:instrText>
      </w:r>
      <w:r w:rsidRPr="003675FA">
        <w:instrText xml:space="preserve"> </w:instrText>
      </w:r>
      <w:r>
        <w:instrText>KEMID</w:instrText>
      </w:r>
      <w:r w:rsidRPr="00F86E56">
        <w:instrText xml:space="preserve"> document</w:instrText>
      </w:r>
      <w:r>
        <w:instrText xml:space="preserve">" </w:instrText>
      </w:r>
      <w:r w:rsidR="00601517">
        <w:fldChar w:fldCharType="end"/>
      </w:r>
      <w:r w:rsidR="00601517">
        <w:fldChar w:fldCharType="begin"/>
      </w:r>
      <w:r>
        <w:instrText xml:space="preserve"> XE "Endowment:KEMID</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429" w:name="_Toc274111872"/>
      <w:r>
        <w:instrText>KEMID</w:instrText>
      </w:r>
      <w:bookmarkEnd w:id="429"/>
      <w:r>
        <w:instrText xml:space="preserve"> </w:instrText>
      </w:r>
      <w:r w:rsidRPr="00000100">
        <w:instrText xml:space="preserve">" </w:instrText>
      </w:r>
      <w:r>
        <w:instrText>\f M</w:instrText>
      </w:r>
      <w:r w:rsidRPr="00000100">
        <w:instrText xml:space="preserve"> \l "</w:instrText>
      </w:r>
      <w:r>
        <w:instrText>2</w:instrText>
      </w:r>
      <w:r w:rsidRPr="00000100">
        <w:instrText xml:space="preserve">" </w:instrText>
      </w:r>
      <w:r w:rsidR="00601517" w:rsidRPr="00000100">
        <w:fldChar w:fldCharType="end"/>
      </w:r>
    </w:p>
    <w:p w:rsidR="0031556D" w:rsidRDefault="0031556D" w:rsidP="0031556D">
      <w:pPr>
        <w:pStyle w:val="BodyText"/>
        <w:rPr>
          <w:noProof/>
        </w:rPr>
      </w:pPr>
      <w:r>
        <w:rPr>
          <w:noProof/>
        </w:rPr>
        <w:drawing>
          <wp:inline distT="0" distB="0" distL="0" distR="0" wp14:anchorId="436917D0" wp14:editId="31C35337">
            <wp:extent cx="852805" cy="252730"/>
            <wp:effectExtent l="19050" t="0" r="444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2D5C37DA" wp14:editId="45D77BFD">
            <wp:extent cx="1433195" cy="280035"/>
            <wp:effectExtent l="1905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srcRect/>
                    <a:stretch>
                      <a:fillRect/>
                    </a:stretch>
                  </pic:blipFill>
                  <pic:spPr bwMode="auto">
                    <a:xfrm>
                      <a:off x="0" y="0"/>
                      <a:ext cx="1433195" cy="280035"/>
                    </a:xfrm>
                    <a:prstGeom prst="rect">
                      <a:avLst/>
                    </a:prstGeom>
                    <a:noFill/>
                    <a:ln w="9525">
                      <a:noFill/>
                      <a:miter lim="800000"/>
                      <a:headEnd/>
                      <a:tailEnd/>
                    </a:ln>
                  </pic:spPr>
                </pic:pic>
              </a:graphicData>
            </a:graphic>
          </wp:inline>
        </w:drawing>
      </w:r>
      <w:r>
        <w:t xml:space="preserve"> &gt;</w:t>
      </w:r>
      <w:r>
        <w:rPr>
          <w:noProof/>
        </w:rPr>
        <w:drawing>
          <wp:inline distT="0" distB="0" distL="0" distR="0" wp14:anchorId="76BC71EC" wp14:editId="366B62D8">
            <wp:extent cx="723265" cy="191135"/>
            <wp:effectExtent l="19050" t="0" r="635"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723265" cy="191135"/>
                    </a:xfrm>
                    <a:prstGeom prst="rect">
                      <a:avLst/>
                    </a:prstGeom>
                    <a:noFill/>
                    <a:ln w="9525">
                      <a:noFill/>
                      <a:miter lim="800000"/>
                      <a:headEnd/>
                      <a:tailEnd/>
                    </a:ln>
                  </pic:spPr>
                </pic:pic>
              </a:graphicData>
            </a:graphic>
          </wp:inline>
        </w:drawing>
      </w:r>
      <w:r>
        <w:t xml:space="preserve"> &gt;</w:t>
      </w:r>
      <w:r>
        <w:rPr>
          <w:noProof/>
        </w:rPr>
        <w:drawing>
          <wp:inline distT="0" distB="0" distL="0" distR="0" wp14:anchorId="50BBD8E7" wp14:editId="517CE6FD">
            <wp:extent cx="375285" cy="198120"/>
            <wp:effectExtent l="19050" t="0" r="571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srcRect/>
                    <a:stretch>
                      <a:fillRect/>
                    </a:stretch>
                  </pic:blipFill>
                  <pic:spPr bwMode="auto">
                    <a:xfrm>
                      <a:off x="0" y="0"/>
                      <a:ext cx="375285" cy="198120"/>
                    </a:xfrm>
                    <a:prstGeom prst="rect">
                      <a:avLst/>
                    </a:prstGeom>
                    <a:noFill/>
                    <a:ln w="9525">
                      <a:noFill/>
                      <a:miter lim="800000"/>
                      <a:headEnd/>
                      <a:tailEnd/>
                    </a:ln>
                  </pic:spPr>
                </pic:pic>
              </a:graphicData>
            </a:graphic>
          </wp:inline>
        </w:drawing>
      </w:r>
      <w:r>
        <w:t xml:space="preserve"> &gt;</w:t>
      </w:r>
      <w:r w:rsidRPr="00B51B4D">
        <w:t xml:space="preserve"> </w:t>
      </w:r>
      <w:r>
        <w:rPr>
          <w:noProof/>
        </w:rPr>
        <w:drawing>
          <wp:inline distT="0" distB="0" distL="0" distR="0" wp14:anchorId="3FB66648" wp14:editId="537EA0FC">
            <wp:extent cx="1924050" cy="198120"/>
            <wp:effectExtent l="19050" t="0" r="0" b="0"/>
            <wp:docPr id="7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cstate="print"/>
                    <a:srcRect/>
                    <a:stretch>
                      <a:fillRect/>
                    </a:stretch>
                  </pic:blipFill>
                  <pic:spPr bwMode="auto">
                    <a:xfrm>
                      <a:off x="0" y="0"/>
                      <a:ext cx="1924050" cy="198120"/>
                    </a:xfrm>
                    <a:prstGeom prst="rect">
                      <a:avLst/>
                    </a:prstGeom>
                    <a:noFill/>
                    <a:ln w="9525">
                      <a:noFill/>
                      <a:miter lim="800000"/>
                      <a:headEnd/>
                      <a:tailEnd/>
                    </a:ln>
                  </pic:spPr>
                </pic:pic>
              </a:graphicData>
            </a:graphic>
          </wp:inline>
        </w:drawing>
      </w:r>
    </w:p>
    <w:p w:rsidR="0031556D" w:rsidRPr="00F31AAE" w:rsidRDefault="0031556D" w:rsidP="0031556D">
      <w:pPr>
        <w:pStyle w:val="BodyText"/>
      </w:pPr>
      <w:r w:rsidRPr="00F31AAE">
        <w:t xml:space="preserve">The KEMID e-doc allows you to create and work with the KEMID record that identifies a specific set of funds held by your institution as an endowment or a specific set of funds functioning as an endowment. KEMID records contain information that specifies the sort of activity that may take place for the KEMID and that specifies how and when automated activity is to occur. </w:t>
      </w:r>
    </w:p>
    <w:p w:rsidR="0031556D" w:rsidRDefault="0031556D" w:rsidP="0031556D">
      <w:pPr>
        <w:pStyle w:val="BodyText"/>
      </w:pPr>
      <w:r w:rsidRPr="004B1C53">
        <w:t xml:space="preserve">When you select </w:t>
      </w:r>
      <w:r>
        <w:rPr>
          <w:rStyle w:val="Strong"/>
        </w:rPr>
        <w:t>KEMID</w:t>
      </w:r>
      <w:r w:rsidRPr="004B1C53">
        <w:t xml:space="preserve"> from the menu, the system displays the </w:t>
      </w:r>
      <w:r>
        <w:t xml:space="preserve">KEMID </w:t>
      </w:r>
      <w:r w:rsidRPr="004B1C53">
        <w:t>Lookup screen.</w:t>
      </w:r>
    </w:p>
    <w:p w:rsidR="0031556D" w:rsidRDefault="0031556D" w:rsidP="00927A39">
      <w:pPr>
        <w:pStyle w:val="Illustration"/>
        <w:rPr>
          <w:noProof/>
        </w:rPr>
      </w:pPr>
      <w:r>
        <w:rPr>
          <w:noProof/>
        </w:rPr>
        <w:drawing>
          <wp:inline distT="0" distB="0" distL="0" distR="0" wp14:anchorId="3BF2D2AB" wp14:editId="6D88ABE8">
            <wp:extent cx="5943600" cy="1958340"/>
            <wp:effectExtent l="19050" t="0" r="0" b="0"/>
            <wp:docPr id="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srcRect/>
                    <a:stretch>
                      <a:fillRect/>
                    </a:stretch>
                  </pic:blipFill>
                  <pic:spPr bwMode="auto">
                    <a:xfrm>
                      <a:off x="0" y="0"/>
                      <a:ext cx="5943600" cy="1958340"/>
                    </a:xfrm>
                    <a:prstGeom prst="rect">
                      <a:avLst/>
                    </a:prstGeom>
                    <a:noFill/>
                    <a:ln w="9525">
                      <a:noFill/>
                      <a:miter lim="800000"/>
                      <a:headEnd/>
                      <a:tailEnd/>
                    </a:ln>
                  </pic:spPr>
                </pic:pic>
              </a:graphicData>
            </a:graphic>
          </wp:inline>
        </w:drawing>
      </w:r>
    </w:p>
    <w:p w:rsidR="0031556D" w:rsidRDefault="0031556D" w:rsidP="0031556D">
      <w:pPr>
        <w:pStyle w:val="BodyText"/>
        <w:rPr>
          <w:noProof/>
        </w:rPr>
      </w:pPr>
      <w:r>
        <w:rPr>
          <w:noProof/>
        </w:rPr>
        <w:t>On this screen, you have two options:</w:t>
      </w:r>
    </w:p>
    <w:p w:rsidR="0031556D" w:rsidRDefault="0031556D" w:rsidP="0031556D">
      <w:pPr>
        <w:pStyle w:val="C1HBullet"/>
        <w:rPr>
          <w:noProof/>
        </w:rPr>
      </w:pPr>
      <w:r>
        <w:rPr>
          <w:noProof/>
        </w:rPr>
        <w:t xml:space="preserve">To set up a new KEMID, click the </w:t>
      </w:r>
      <w:r w:rsidRPr="00571D8A">
        <w:rPr>
          <w:rStyle w:val="Strong"/>
        </w:rPr>
        <w:t>create new</w:t>
      </w:r>
      <w:r>
        <w:rPr>
          <w:noProof/>
        </w:rPr>
        <w:t xml:space="preserve"> button in the upper right corner of the screen. The system displays the screen in create mode. Complete the fields as indicated in </w:t>
      </w:r>
      <w:r w:rsidRPr="00F35CA2">
        <w:t xml:space="preserve">Document Layout </w:t>
      </w:r>
      <w:r>
        <w:rPr>
          <w:noProof/>
        </w:rPr>
        <w:t xml:space="preserve">below. </w:t>
      </w:r>
    </w:p>
    <w:p w:rsidR="0031556D" w:rsidRDefault="0031556D" w:rsidP="0031556D">
      <w:pPr>
        <w:pStyle w:val="C1HBullet"/>
        <w:rPr>
          <w:noProof/>
        </w:rPr>
      </w:pPr>
      <w:r>
        <w:rPr>
          <w:noProof/>
        </w:rPr>
        <w:t xml:space="preserve">To display information for one or more existing KEMIDs, enter search criteria in the fields on this screen as explained in the table below and click </w:t>
      </w:r>
      <w:r w:rsidRPr="00637B0A">
        <w:rPr>
          <w:rStyle w:val="Strong"/>
        </w:rPr>
        <w:t>search</w:t>
      </w:r>
      <w:r>
        <w:rPr>
          <w:noProof/>
        </w:rPr>
        <w:t>.</w:t>
      </w:r>
    </w:p>
    <w:p w:rsidR="0031556D" w:rsidRPr="00463788" w:rsidRDefault="0031556D" w:rsidP="00E776BD">
      <w:pPr>
        <w:pStyle w:val="TableHeading"/>
      </w:pPr>
      <w:r>
        <w:t xml:space="preserve">KEMID </w:t>
      </w:r>
      <w:r w:rsidRPr="00672535">
        <w:rPr>
          <w:rStyle w:val="CommentTextChar3"/>
        </w:rPr>
        <w:t>Lookup</w:t>
      </w:r>
      <w:r>
        <w:t xml:space="preserve"> d</w:t>
      </w:r>
      <w:r w:rsidRPr="00463788">
        <w:t>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250"/>
        <w:gridCol w:w="5281"/>
      </w:tblGrid>
      <w:tr w:rsidR="0031556D" w:rsidRPr="00C40BA1" w:rsidTr="0031556D">
        <w:tc>
          <w:tcPr>
            <w:tcW w:w="2250" w:type="dxa"/>
            <w:tcBorders>
              <w:top w:val="single" w:sz="4" w:space="0" w:color="auto"/>
              <w:bottom w:val="thickThinSmallGap" w:sz="12" w:space="0" w:color="auto"/>
              <w:right w:val="double" w:sz="4" w:space="0" w:color="auto"/>
            </w:tcBorders>
          </w:tcPr>
          <w:p w:rsidR="0031556D" w:rsidRPr="00463788" w:rsidRDefault="0031556D" w:rsidP="0031556D">
            <w:pPr>
              <w:pStyle w:val="TableCells"/>
            </w:pPr>
            <w:r w:rsidRPr="00463788">
              <w:t>Title</w:t>
            </w:r>
          </w:p>
        </w:tc>
        <w:tc>
          <w:tcPr>
            <w:tcW w:w="5281" w:type="dxa"/>
            <w:tcBorders>
              <w:top w:val="single" w:sz="4" w:space="0" w:color="auto"/>
              <w:bottom w:val="thickThinSmallGap" w:sz="12" w:space="0" w:color="auto"/>
            </w:tcBorders>
          </w:tcPr>
          <w:p w:rsidR="0031556D" w:rsidRPr="00B1075D" w:rsidRDefault="0031556D" w:rsidP="0031556D">
            <w:pPr>
              <w:pStyle w:val="TableCells"/>
            </w:pPr>
            <w:r w:rsidRPr="00B1075D">
              <w:t>Description</w:t>
            </w:r>
          </w:p>
        </w:tc>
      </w:tr>
      <w:tr w:rsidR="0031556D" w:rsidRPr="00C40BA1" w:rsidTr="0031556D">
        <w:tc>
          <w:tcPr>
            <w:tcW w:w="2250" w:type="dxa"/>
            <w:tcBorders>
              <w:right w:val="double" w:sz="4" w:space="0" w:color="auto"/>
            </w:tcBorders>
          </w:tcPr>
          <w:p w:rsidR="0031556D" w:rsidRDefault="0031556D" w:rsidP="0031556D">
            <w:pPr>
              <w:pStyle w:val="TableCells"/>
            </w:pPr>
            <w:r>
              <w:t>KEMID</w:t>
            </w:r>
          </w:p>
        </w:tc>
        <w:tc>
          <w:tcPr>
            <w:tcW w:w="5281" w:type="dxa"/>
          </w:tcPr>
          <w:p w:rsidR="0031556D" w:rsidRPr="00B1075D" w:rsidRDefault="0031556D" w:rsidP="0031556D">
            <w:pPr>
              <w:pStyle w:val="TableCells"/>
            </w:pPr>
            <w:r w:rsidRPr="00B1075D">
              <w:t>The KEMID for a record you want to work with. A KEMID identifies a specific set of funds held by your institution as an endowment or a specific set of funds functioning as an endowment.</w:t>
            </w:r>
          </w:p>
        </w:tc>
      </w:tr>
      <w:tr w:rsidR="0031556D" w:rsidRPr="00C40BA1" w:rsidTr="0031556D">
        <w:tc>
          <w:tcPr>
            <w:tcW w:w="2250" w:type="dxa"/>
            <w:tcBorders>
              <w:right w:val="double" w:sz="4" w:space="0" w:color="auto"/>
            </w:tcBorders>
          </w:tcPr>
          <w:p w:rsidR="0031556D" w:rsidRPr="00463788" w:rsidRDefault="0031556D" w:rsidP="0031556D">
            <w:pPr>
              <w:pStyle w:val="TableCells"/>
            </w:pPr>
            <w:r>
              <w:t>Short Title</w:t>
            </w:r>
          </w:p>
        </w:tc>
        <w:tc>
          <w:tcPr>
            <w:tcW w:w="5281" w:type="dxa"/>
          </w:tcPr>
          <w:p w:rsidR="0031556D" w:rsidRPr="00B1075D" w:rsidRDefault="0031556D" w:rsidP="0031556D">
            <w:pPr>
              <w:pStyle w:val="TableCells"/>
            </w:pPr>
            <w:r w:rsidRPr="00B1075D">
              <w:t>The short title associated with the KEMID you want to work with.</w:t>
            </w:r>
          </w:p>
        </w:tc>
      </w:tr>
      <w:tr w:rsidR="0031556D" w:rsidRPr="00C40BA1" w:rsidTr="0031556D">
        <w:tc>
          <w:tcPr>
            <w:tcW w:w="2250" w:type="dxa"/>
            <w:tcBorders>
              <w:right w:val="double" w:sz="4" w:space="0" w:color="auto"/>
            </w:tcBorders>
          </w:tcPr>
          <w:p w:rsidR="0031556D" w:rsidRPr="00463788" w:rsidRDefault="0031556D" w:rsidP="0031556D">
            <w:pPr>
              <w:pStyle w:val="TableCells"/>
            </w:pPr>
            <w:r>
              <w:t>Type</w:t>
            </w:r>
          </w:p>
        </w:tc>
        <w:tc>
          <w:tcPr>
            <w:tcW w:w="5281" w:type="dxa"/>
          </w:tcPr>
          <w:p w:rsidR="0031556D" w:rsidRPr="00B1075D" w:rsidRDefault="0031556D" w:rsidP="0031556D">
            <w:pPr>
              <w:pStyle w:val="TableCells"/>
            </w:pPr>
            <w:r w:rsidRPr="00B1075D">
              <w:t xml:space="preserve">The </w:t>
            </w:r>
            <w:r>
              <w:t>reporting group to which</w:t>
            </w:r>
            <w:r w:rsidRPr="00B1075D">
              <w:t xml:space="preserve"> the KEMID </w:t>
            </w:r>
            <w:r>
              <w:t>belongs</w:t>
            </w:r>
            <w:r w:rsidRPr="00B1075D">
              <w:t>.</w:t>
            </w:r>
          </w:p>
        </w:tc>
      </w:tr>
      <w:tr w:rsidR="0031556D" w:rsidRPr="00C40BA1" w:rsidTr="0031556D">
        <w:tc>
          <w:tcPr>
            <w:tcW w:w="2250" w:type="dxa"/>
            <w:tcBorders>
              <w:right w:val="double" w:sz="4" w:space="0" w:color="auto"/>
            </w:tcBorders>
          </w:tcPr>
          <w:p w:rsidR="0031556D" w:rsidRPr="00463788" w:rsidRDefault="0031556D" w:rsidP="0031556D">
            <w:pPr>
              <w:pStyle w:val="TableCells"/>
            </w:pPr>
            <w:r>
              <w:t>Purpose</w:t>
            </w:r>
          </w:p>
        </w:tc>
        <w:tc>
          <w:tcPr>
            <w:tcW w:w="5281" w:type="dxa"/>
          </w:tcPr>
          <w:p w:rsidR="0031556D" w:rsidRPr="00B1075D" w:rsidRDefault="0031556D" w:rsidP="0031556D">
            <w:pPr>
              <w:pStyle w:val="TableCells"/>
            </w:pPr>
            <w:r w:rsidRPr="00B1075D">
              <w:t>The purpose of the KEMID you want to work with.</w:t>
            </w:r>
          </w:p>
        </w:tc>
      </w:tr>
      <w:tr w:rsidR="0031556D" w:rsidRPr="00C40BA1" w:rsidTr="0031556D">
        <w:tc>
          <w:tcPr>
            <w:tcW w:w="2250" w:type="dxa"/>
            <w:tcBorders>
              <w:right w:val="double" w:sz="4" w:space="0" w:color="auto"/>
            </w:tcBorders>
          </w:tcPr>
          <w:p w:rsidR="0031556D" w:rsidRDefault="0031556D" w:rsidP="0031556D">
            <w:pPr>
              <w:pStyle w:val="TableCells"/>
            </w:pPr>
            <w:r>
              <w:t>Responsible Department</w:t>
            </w:r>
          </w:p>
        </w:tc>
        <w:tc>
          <w:tcPr>
            <w:tcW w:w="5281" w:type="dxa"/>
          </w:tcPr>
          <w:p w:rsidR="0031556D" w:rsidRPr="00B1075D" w:rsidRDefault="0031556D" w:rsidP="0031556D">
            <w:pPr>
              <w:pStyle w:val="TableCells"/>
            </w:pPr>
            <w:r w:rsidRPr="00B1075D">
              <w:t xml:space="preserve">The department </w:t>
            </w:r>
            <w:r>
              <w:t>responsible for administering</w:t>
            </w:r>
            <w:r w:rsidRPr="00B1075D">
              <w:t xml:space="preserve"> the KEMID </w:t>
            </w:r>
            <w:r>
              <w:t xml:space="preserve">with which </w:t>
            </w:r>
            <w:r w:rsidRPr="00B1075D">
              <w:t>you want to work.</w:t>
            </w:r>
          </w:p>
        </w:tc>
      </w:tr>
      <w:tr w:rsidR="0031556D" w:rsidRPr="00C40BA1" w:rsidTr="0031556D">
        <w:tc>
          <w:tcPr>
            <w:tcW w:w="2250" w:type="dxa"/>
            <w:tcBorders>
              <w:right w:val="double" w:sz="4" w:space="0" w:color="auto"/>
            </w:tcBorders>
          </w:tcPr>
          <w:p w:rsidR="0031556D" w:rsidRDefault="0031556D" w:rsidP="0031556D">
            <w:pPr>
              <w:pStyle w:val="TableCells"/>
            </w:pPr>
            <w:r>
              <w:t>Transaction Restriction</w:t>
            </w:r>
          </w:p>
        </w:tc>
        <w:tc>
          <w:tcPr>
            <w:tcW w:w="5281" w:type="dxa"/>
          </w:tcPr>
          <w:p w:rsidR="0031556D" w:rsidRPr="00B1075D" w:rsidRDefault="0031556D" w:rsidP="0031556D">
            <w:pPr>
              <w:pStyle w:val="TableCells"/>
            </w:pPr>
            <w:r w:rsidRPr="00B1075D">
              <w:t>The transaction restriction associated with the KEMID you want to work with.</w:t>
            </w:r>
          </w:p>
        </w:tc>
      </w:tr>
      <w:tr w:rsidR="0031556D" w:rsidRPr="00C40BA1" w:rsidTr="0031556D">
        <w:tc>
          <w:tcPr>
            <w:tcW w:w="2250" w:type="dxa"/>
            <w:tcBorders>
              <w:right w:val="double" w:sz="4" w:space="0" w:color="auto"/>
            </w:tcBorders>
          </w:tcPr>
          <w:p w:rsidR="0031556D" w:rsidRDefault="0031556D" w:rsidP="0031556D">
            <w:pPr>
              <w:pStyle w:val="TableCells"/>
            </w:pPr>
            <w:r>
              <w:t>Closed Indicator</w:t>
            </w:r>
          </w:p>
        </w:tc>
        <w:tc>
          <w:tcPr>
            <w:tcW w:w="5281" w:type="dxa"/>
          </w:tcPr>
          <w:p w:rsidR="0031556D" w:rsidRPr="00B1075D" w:rsidRDefault="0031556D" w:rsidP="0031556D">
            <w:pPr>
              <w:pStyle w:val="TableCells"/>
            </w:pPr>
            <w:r w:rsidRPr="00B1075D">
              <w:t>Open/closed status</w:t>
            </w:r>
            <w:r>
              <w:t xml:space="preserve"> o</w:t>
            </w:r>
            <w:r w:rsidRPr="00B1075D">
              <w:t>f the KEMID you want to work with.</w:t>
            </w:r>
          </w:p>
        </w:tc>
      </w:tr>
    </w:tbl>
    <w:p w:rsidR="0031556D" w:rsidRDefault="0031556D" w:rsidP="0031556D">
      <w:pPr>
        <w:pStyle w:val="C1HBullet"/>
      </w:pPr>
      <w:r>
        <w:t xml:space="preserve">After you enter search criteria and click </w:t>
      </w:r>
      <w:r w:rsidRPr="00047C31">
        <w:rPr>
          <w:b/>
        </w:rPr>
        <w:t>search</w:t>
      </w:r>
      <w:r>
        <w:t>, the system displays a list of matching records at the bottom of the screen.</w:t>
      </w:r>
    </w:p>
    <w:p w:rsidR="0031556D" w:rsidRDefault="0031556D" w:rsidP="00927A39">
      <w:pPr>
        <w:pStyle w:val="Illustration"/>
      </w:pPr>
      <w:r>
        <w:rPr>
          <w:noProof/>
        </w:rPr>
        <w:drawing>
          <wp:inline distT="0" distB="0" distL="0" distR="0" wp14:anchorId="2F37CF8E" wp14:editId="0B224033">
            <wp:extent cx="5943600" cy="1337310"/>
            <wp:effectExtent l="19050" t="0" r="0" b="0"/>
            <wp:docPr id="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cstate="print"/>
                    <a:srcRect/>
                    <a:stretch>
                      <a:fillRect/>
                    </a:stretch>
                  </pic:blipFill>
                  <pic:spPr bwMode="auto">
                    <a:xfrm>
                      <a:off x="0" y="0"/>
                      <a:ext cx="5943600" cy="1337310"/>
                    </a:xfrm>
                    <a:prstGeom prst="rect">
                      <a:avLst/>
                    </a:prstGeom>
                    <a:noFill/>
                    <a:ln w="9525">
                      <a:noFill/>
                      <a:miter lim="800000"/>
                      <a:headEnd/>
                      <a:tailEnd/>
                    </a:ln>
                  </pic:spPr>
                </pic:pic>
              </a:graphicData>
            </a:graphic>
          </wp:inline>
        </w:drawing>
      </w:r>
    </w:p>
    <w:p w:rsidR="0031556D" w:rsidRPr="00EC23F2" w:rsidRDefault="0031556D" w:rsidP="00E776BD">
      <w:pPr>
        <w:pStyle w:val="TableHeading"/>
      </w:pPr>
      <w:r>
        <w:t>KEMID</w:t>
      </w:r>
      <w:r w:rsidRPr="00B963B9">
        <w:t xml:space="preserve"> </w:t>
      </w:r>
      <w:r>
        <w:t>Search results</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KEMID</w:t>
            </w:r>
          </w:p>
        </w:tc>
        <w:tc>
          <w:tcPr>
            <w:tcW w:w="5371" w:type="dxa"/>
          </w:tcPr>
          <w:p w:rsidR="0031556D" w:rsidRDefault="0031556D" w:rsidP="0031556D">
            <w:pPr>
              <w:pStyle w:val="TableCells"/>
            </w:pPr>
            <w:r>
              <w:t>A</w:t>
            </w:r>
            <w:r w:rsidRPr="00B1075D">
              <w:t xml:space="preserve"> specific set of funds held by your institution as an endowment or a specific set of funds functioning as an endowment.</w:t>
            </w:r>
          </w:p>
        </w:tc>
      </w:tr>
      <w:tr w:rsidR="0031556D" w:rsidRPr="00C40BA1" w:rsidTr="0031556D">
        <w:tc>
          <w:tcPr>
            <w:tcW w:w="2160" w:type="dxa"/>
            <w:tcBorders>
              <w:right w:val="double" w:sz="4" w:space="0" w:color="auto"/>
            </w:tcBorders>
          </w:tcPr>
          <w:p w:rsidR="0031556D" w:rsidRDefault="0031556D" w:rsidP="0031556D">
            <w:pPr>
              <w:pStyle w:val="TableCells"/>
            </w:pPr>
            <w:r>
              <w:t>Short Title</w:t>
            </w:r>
          </w:p>
        </w:tc>
        <w:tc>
          <w:tcPr>
            <w:tcW w:w="5371" w:type="dxa"/>
          </w:tcPr>
          <w:p w:rsidR="0031556D" w:rsidRDefault="0031556D" w:rsidP="0031556D">
            <w:pPr>
              <w:pStyle w:val="TableCells"/>
            </w:pPr>
            <w:r w:rsidRPr="00BA1049">
              <w:t>An abbreviated title for internal reporting use.</w:t>
            </w:r>
          </w:p>
        </w:tc>
      </w:tr>
      <w:tr w:rsidR="0031556D" w:rsidRPr="00C40BA1" w:rsidTr="0031556D">
        <w:tc>
          <w:tcPr>
            <w:tcW w:w="2160" w:type="dxa"/>
            <w:tcBorders>
              <w:right w:val="double" w:sz="4" w:space="0" w:color="auto"/>
            </w:tcBorders>
          </w:tcPr>
          <w:p w:rsidR="0031556D" w:rsidRDefault="0031556D" w:rsidP="0031556D">
            <w:pPr>
              <w:pStyle w:val="TableCells"/>
            </w:pPr>
            <w:r>
              <w:t>Type</w:t>
            </w:r>
          </w:p>
        </w:tc>
        <w:tc>
          <w:tcPr>
            <w:tcW w:w="5371" w:type="dxa"/>
          </w:tcPr>
          <w:p w:rsidR="0031556D" w:rsidRDefault="0031556D" w:rsidP="0031556D">
            <w:pPr>
              <w:pStyle w:val="TableCells"/>
            </w:pPr>
            <w:r>
              <w:rPr>
                <w:szCs w:val="20"/>
              </w:rPr>
              <w:t>A code identifying t</w:t>
            </w:r>
            <w:r w:rsidRPr="00BA1049">
              <w:t xml:space="preserve">he </w:t>
            </w:r>
            <w:r>
              <w:t>group to which this KEMID belongs for reporting purposes. Your university</w:t>
            </w:r>
            <w:r w:rsidR="00D630DD">
              <w:t>'</w:t>
            </w:r>
            <w:r>
              <w:t>s</w:t>
            </w:r>
            <w:r w:rsidRPr="00BA1049">
              <w:t xml:space="preserve"> groupings might </w:t>
            </w:r>
            <w:r>
              <w:t>include</w:t>
            </w:r>
            <w:r w:rsidRPr="00BA1049">
              <w:t xml:space="preserve"> University General Endowed Funds, Discretionary Funds</w:t>
            </w:r>
            <w:r>
              <w:t>,</w:t>
            </w:r>
            <w:r w:rsidRPr="00BA1049">
              <w:t xml:space="preserve"> and Expendable Funds.</w:t>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Purpose</w:t>
            </w:r>
          </w:p>
        </w:tc>
        <w:tc>
          <w:tcPr>
            <w:tcW w:w="5371" w:type="dxa"/>
          </w:tcPr>
          <w:p w:rsidR="0031556D" w:rsidRPr="00BA1049" w:rsidRDefault="0031556D" w:rsidP="0031556D">
            <w:pPr>
              <w:pStyle w:val="TableCells"/>
            </w:pPr>
            <w:r>
              <w:t>A code identifying t</w:t>
            </w:r>
            <w:r w:rsidRPr="00BA1049">
              <w:t>he allowable use</w:t>
            </w:r>
            <w:r>
              <w:t>(</w:t>
            </w:r>
            <w:r w:rsidRPr="00BA1049">
              <w:t>s</w:t>
            </w:r>
            <w:r>
              <w:t>)</w:t>
            </w:r>
            <w:r w:rsidRPr="00BA1049">
              <w:t xml:space="preserve"> of this endowment fund. Examples </w:t>
            </w:r>
            <w:r>
              <w:t xml:space="preserve">at your institution might include </w:t>
            </w:r>
            <w:r w:rsidRPr="00BA1049">
              <w:t>Scholarships, Professorships, Chairs, and/or General Use.</w:t>
            </w:r>
            <w:r>
              <w:t xml:space="preserve">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Responsible Department</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t>A code identifying t</w:t>
            </w:r>
            <w:r w:rsidRPr="002B6E88">
              <w:t>he department or group responsible for administering the KEMID</w:t>
            </w:r>
            <w:r>
              <w:t xml:space="preserve">.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Transaction Restriction</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t>A code identifying the set of</w:t>
            </w:r>
            <w:r w:rsidRPr="00BA1049">
              <w:t xml:space="preserve"> rules </w:t>
            </w:r>
            <w:r>
              <w:t xml:space="preserve">governing </w:t>
            </w:r>
            <w:r w:rsidRPr="00BA1049">
              <w:t>allowable transactions for the KEMID.</w:t>
            </w:r>
            <w:r>
              <w:t xml:space="preserve">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Closed Indicator</w:t>
            </w:r>
          </w:p>
        </w:tc>
        <w:tc>
          <w:tcPr>
            <w:tcW w:w="5371" w:type="dxa"/>
            <w:tcBorders>
              <w:top w:val="single" w:sz="4" w:space="0" w:color="auto"/>
              <w:left w:val="single" w:sz="4" w:space="0" w:color="auto"/>
              <w:bottom w:val="single" w:sz="4" w:space="0" w:color="auto"/>
            </w:tcBorders>
          </w:tcPr>
          <w:p w:rsidR="0031556D" w:rsidRPr="00CD095B" w:rsidRDefault="0031556D" w:rsidP="0031556D">
            <w:pPr>
              <w:pStyle w:val="TableCells"/>
            </w:pPr>
            <w:r>
              <w:t xml:space="preserve">Indicates whether this KEMID is open or closed. </w:t>
            </w:r>
          </w:p>
        </w:tc>
      </w:tr>
    </w:tbl>
    <w:p w:rsidR="0031556D" w:rsidRPr="002A4BA9" w:rsidRDefault="0031556D" w:rsidP="0031556D">
      <w:pPr>
        <w:pStyle w:val="BodyText"/>
      </w:pPr>
      <w:r w:rsidRPr="00823F83">
        <w:t xml:space="preserve">To </w:t>
      </w:r>
      <w:r>
        <w:t>edit</w:t>
      </w:r>
      <w:r w:rsidRPr="00823F83">
        <w:t xml:space="preserve"> </w:t>
      </w:r>
      <w:r>
        <w:t xml:space="preserve">or copy </w:t>
      </w:r>
      <w:r w:rsidRPr="00823F83">
        <w:t xml:space="preserve">one of these </w:t>
      </w:r>
      <w:r>
        <w:t>records</w:t>
      </w:r>
      <w:r w:rsidRPr="00823F83">
        <w:t xml:space="preserve">, click the </w:t>
      </w:r>
      <w:r>
        <w:rPr>
          <w:noProof/>
        </w:rPr>
        <w:drawing>
          <wp:inline distT="0" distB="0" distL="0" distR="0" wp14:anchorId="3C058E30" wp14:editId="3C2CA0FA">
            <wp:extent cx="231775" cy="122555"/>
            <wp:effectExtent l="19050" t="0" r="0" b="0"/>
            <wp:docPr id="752"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49" cstate="print"/>
                    <a:srcRect/>
                    <a:stretch>
                      <a:fillRect/>
                    </a:stretch>
                  </pic:blipFill>
                  <pic:spPr bwMode="auto">
                    <a:xfrm>
                      <a:off x="0" y="0"/>
                      <a:ext cx="231775" cy="122555"/>
                    </a:xfrm>
                    <a:prstGeom prst="rect">
                      <a:avLst/>
                    </a:prstGeom>
                    <a:noFill/>
                    <a:ln w="9525">
                      <a:noFill/>
                      <a:miter lim="800000"/>
                      <a:headEnd/>
                      <a:tailEnd/>
                    </a:ln>
                  </pic:spPr>
                </pic:pic>
              </a:graphicData>
            </a:graphic>
          </wp:inline>
        </w:drawing>
      </w:r>
      <w:r>
        <w:rPr>
          <w:rStyle w:val="Strong"/>
        </w:rPr>
        <w:t xml:space="preserve"> </w:t>
      </w:r>
      <w:r>
        <w:t xml:space="preserve">or </w:t>
      </w:r>
      <w:r>
        <w:rPr>
          <w:noProof/>
        </w:rPr>
        <w:drawing>
          <wp:inline distT="0" distB="0" distL="0" distR="0" wp14:anchorId="172872FC" wp14:editId="05CFF110">
            <wp:extent cx="298450" cy="101600"/>
            <wp:effectExtent l="19050" t="0" r="6350" b="0"/>
            <wp:docPr id="753"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50" cstate="print"/>
                    <a:srcRect l="9633" r="-189" b="12110"/>
                    <a:stretch>
                      <a:fillRect/>
                    </a:stretch>
                  </pic:blipFill>
                  <pic:spPr bwMode="auto">
                    <a:xfrm>
                      <a:off x="0" y="0"/>
                      <a:ext cx="298450" cy="101600"/>
                    </a:xfrm>
                    <a:prstGeom prst="rect">
                      <a:avLst/>
                    </a:prstGeom>
                    <a:noFill/>
                    <a:ln w="9525">
                      <a:noFill/>
                      <a:miter lim="800000"/>
                      <a:headEnd/>
                      <a:tailEnd/>
                    </a:ln>
                  </pic:spPr>
                </pic:pic>
              </a:graphicData>
            </a:graphic>
          </wp:inline>
        </w:drawing>
      </w:r>
      <w:r w:rsidRPr="00823F83">
        <w:t xml:space="preserve">link in the </w:t>
      </w:r>
      <w:r w:rsidRPr="008739F7">
        <w:rPr>
          <w:rStyle w:val="Strong"/>
        </w:rPr>
        <w:t>Actions</w:t>
      </w:r>
      <w:r w:rsidRPr="00823F83">
        <w:t xml:space="preserve"> column.</w:t>
      </w:r>
      <w:r>
        <w:t xml:space="preserve"> </w:t>
      </w:r>
    </w:p>
    <w:p w:rsidR="0031556D" w:rsidRDefault="0031556D" w:rsidP="0031556D">
      <w:pPr>
        <w:pStyle w:val="BodyText"/>
      </w:pPr>
      <w:bookmarkStart w:id="430" w:name="_Toc274319800"/>
      <w:r>
        <w:t>From the results table, you may drill down into detail for a KEMID. To do so, click an underlined KEMID. The system displays the KEMID</w:t>
      </w:r>
      <w:r w:rsidRPr="00672535">
        <w:rPr>
          <w:rStyle w:val="CommentTextChar3"/>
        </w:rPr>
        <w:t xml:space="preserve"> </w:t>
      </w:r>
      <w:r>
        <w:t xml:space="preserve">Inquiry screen. </w:t>
      </w:r>
    </w:p>
    <w:p w:rsidR="0031556D" w:rsidRPr="002A4BA9" w:rsidRDefault="0031556D" w:rsidP="0031556D">
      <w:pPr>
        <w:pStyle w:val="Note"/>
      </w:pPr>
      <w:r>
        <w:drawing>
          <wp:inline distT="0" distB="0" distL="0" distR="0" wp14:anchorId="155F992E" wp14:editId="0F842D31">
            <wp:extent cx="191135" cy="191135"/>
            <wp:effectExtent l="19050" t="0" r="0" b="0"/>
            <wp:docPr id="754" name="Picture 795"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To see images of the KEMID Inquiry screen in three parts</w:t>
      </w:r>
      <w:r w:rsidRPr="00823F83">
        <w:t xml:space="preserve">, </w:t>
      </w:r>
      <w:r>
        <w:t xml:space="preserve">see </w:t>
      </w:r>
      <w:r w:rsidRPr="00DB7563">
        <w:rPr>
          <w:rStyle w:val="C1HJump"/>
        </w:rPr>
        <w:t>Drilldown into KEMID Inquiry Screen</w:t>
      </w:r>
      <w:r w:rsidR="00DB7563" w:rsidRPr="00DB7563">
        <w:rPr>
          <w:rStyle w:val="C1HJump"/>
          <w:vanish/>
        </w:rPr>
        <w:t>|topic=Drilldown into KEMID Inquiry Screen</w:t>
      </w:r>
      <w:r w:rsidRPr="00823F83">
        <w:t>.</w:t>
      </w:r>
      <w:r>
        <w:t xml:space="preserve"> For information about the fields on the Inquiry screen, see </w:t>
      </w:r>
      <w:r w:rsidR="00DB7563">
        <w:t>“</w:t>
      </w:r>
      <w:r>
        <w:t>Document Layout</w:t>
      </w:r>
      <w:r w:rsidR="00DB7563">
        <w:t>”</w:t>
      </w:r>
      <w:r>
        <w:t xml:space="preserve"> below. </w:t>
      </w:r>
    </w:p>
    <w:p w:rsidR="0031556D" w:rsidRPr="00F52D0E" w:rsidRDefault="0031556D" w:rsidP="006C4053">
      <w:pPr>
        <w:pStyle w:val="Heading4"/>
      </w:pPr>
      <w:r w:rsidRPr="00F52D0E">
        <w:t>Document Layout</w:t>
      </w:r>
      <w:bookmarkEnd w:id="430"/>
    </w:p>
    <w:p w:rsidR="0031556D" w:rsidRDefault="0031556D" w:rsidP="0031556D">
      <w:pPr>
        <w:pStyle w:val="BodyText"/>
        <w:rPr>
          <w:rStyle w:val="C1HLinkTag"/>
        </w:rPr>
      </w:pPr>
      <w:r>
        <w:t xml:space="preserve">When you click an underlined KEMID in the search results after searching on the KEMID Lookup screen, the system displays the KEMID record in inquiry (view-only) mode. </w:t>
      </w:r>
      <w:r w:rsidRPr="00892FEC">
        <w:t>When you click</w:t>
      </w:r>
      <w:r>
        <w:rPr>
          <w:rStyle w:val="C1HLinkTag"/>
        </w:rPr>
        <w:t xml:space="preserve"> </w:t>
      </w:r>
      <w:r w:rsidRPr="00244EDF">
        <w:rPr>
          <w:rStyle w:val="Strong"/>
        </w:rPr>
        <w:t>create new</w:t>
      </w:r>
      <w:r>
        <w:rPr>
          <w:rStyle w:val="C1HLinkTag"/>
        </w:rPr>
        <w:t xml:space="preserve"> in the top right corner of the KEMID Lookup screen or click the </w:t>
      </w:r>
      <w:r w:rsidRPr="00244EDF">
        <w:rPr>
          <w:rStyle w:val="Strong"/>
        </w:rPr>
        <w:t>edit</w:t>
      </w:r>
      <w:r>
        <w:rPr>
          <w:rStyle w:val="C1HLinkTag"/>
        </w:rPr>
        <w:t xml:space="preserve"> link for any row in the search results display, the system displays the KEMID Maintenance Document screen. If you are creating a new KEMID, the screen is displayed in create mode (as shown below). If you are editing a KEMID, the screen is displayed in edit mode. </w:t>
      </w:r>
    </w:p>
    <w:p w:rsidR="00927A39" w:rsidRPr="00B963B9" w:rsidRDefault="00927A39" w:rsidP="0031556D">
      <w:pPr>
        <w:pStyle w:val="BodyText"/>
      </w:pPr>
      <w:r>
        <w:rPr>
          <w:rStyle w:val="C1HLinkTag"/>
        </w:rPr>
        <w:t>The screen is quite long. It is shown below in three segments.</w:t>
      </w:r>
    </w:p>
    <w:p w:rsidR="0031556D" w:rsidRPr="0050086E" w:rsidRDefault="0031556D" w:rsidP="00927A39">
      <w:pPr>
        <w:pStyle w:val="Illustration"/>
      </w:pPr>
      <w:r>
        <w:rPr>
          <w:noProof/>
        </w:rPr>
        <w:drawing>
          <wp:inline distT="0" distB="0" distL="0" distR="0" wp14:anchorId="5CC65C1C" wp14:editId="40C87790">
            <wp:extent cx="5506720" cy="5342890"/>
            <wp:effectExtent l="19050" t="0" r="0" b="0"/>
            <wp:docPr id="755"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51" cstate="print"/>
                    <a:srcRect/>
                    <a:stretch>
                      <a:fillRect/>
                    </a:stretch>
                  </pic:blipFill>
                  <pic:spPr bwMode="auto">
                    <a:xfrm>
                      <a:off x="0" y="0"/>
                      <a:ext cx="5506720" cy="5342890"/>
                    </a:xfrm>
                    <a:prstGeom prst="rect">
                      <a:avLst/>
                    </a:prstGeom>
                    <a:noFill/>
                    <a:ln w="9525">
                      <a:noFill/>
                      <a:miter lim="800000"/>
                      <a:headEnd/>
                      <a:tailEnd/>
                    </a:ln>
                  </pic:spPr>
                </pic:pic>
              </a:graphicData>
            </a:graphic>
          </wp:inline>
        </w:drawing>
      </w:r>
    </w:p>
    <w:p w:rsidR="0031556D" w:rsidRPr="0050086E" w:rsidRDefault="0031556D" w:rsidP="00927A39">
      <w:pPr>
        <w:pStyle w:val="Illustration"/>
      </w:pPr>
      <w:r>
        <w:rPr>
          <w:noProof/>
        </w:rPr>
        <w:drawing>
          <wp:inline distT="0" distB="0" distL="0" distR="0" wp14:anchorId="659F9D89" wp14:editId="376B82E3">
            <wp:extent cx="5424805" cy="7908925"/>
            <wp:effectExtent l="19050" t="0" r="4445" b="0"/>
            <wp:docPr id="756"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52" cstate="print"/>
                    <a:srcRect/>
                    <a:stretch>
                      <a:fillRect/>
                    </a:stretch>
                  </pic:blipFill>
                  <pic:spPr bwMode="auto">
                    <a:xfrm>
                      <a:off x="0" y="0"/>
                      <a:ext cx="5424805" cy="7908925"/>
                    </a:xfrm>
                    <a:prstGeom prst="rect">
                      <a:avLst/>
                    </a:prstGeom>
                    <a:noFill/>
                    <a:ln w="9525">
                      <a:noFill/>
                      <a:miter lim="800000"/>
                      <a:headEnd/>
                      <a:tailEnd/>
                    </a:ln>
                  </pic:spPr>
                </pic:pic>
              </a:graphicData>
            </a:graphic>
          </wp:inline>
        </w:drawing>
      </w:r>
    </w:p>
    <w:p w:rsidR="0031556D" w:rsidRDefault="0031556D" w:rsidP="00927A39">
      <w:pPr>
        <w:pStyle w:val="Illustration"/>
        <w:rPr>
          <w:lang w:bidi="th-TH"/>
        </w:rPr>
      </w:pPr>
      <w:r>
        <w:rPr>
          <w:noProof/>
        </w:rPr>
        <w:drawing>
          <wp:inline distT="0" distB="0" distL="0" distR="0" wp14:anchorId="32890A71" wp14:editId="4E6271EF">
            <wp:extent cx="5377180" cy="2859405"/>
            <wp:effectExtent l="19050" t="0" r="0" b="0"/>
            <wp:docPr id="757"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53" cstate="print"/>
                    <a:srcRect/>
                    <a:stretch>
                      <a:fillRect/>
                    </a:stretch>
                  </pic:blipFill>
                  <pic:spPr bwMode="auto">
                    <a:xfrm>
                      <a:off x="0" y="0"/>
                      <a:ext cx="5377180" cy="2859405"/>
                    </a:xfrm>
                    <a:prstGeom prst="rect">
                      <a:avLst/>
                    </a:prstGeom>
                    <a:noFill/>
                    <a:ln w="9525">
                      <a:noFill/>
                      <a:miter lim="800000"/>
                      <a:headEnd/>
                      <a:tailEnd/>
                    </a:ln>
                  </pic:spPr>
                </pic:pic>
              </a:graphicData>
            </a:graphic>
          </wp:inline>
        </w:drawing>
      </w:r>
    </w:p>
    <w:p w:rsidR="0031556D" w:rsidRDefault="0031556D" w:rsidP="0031556D">
      <w:pPr>
        <w:pStyle w:val="BodyText"/>
      </w:pPr>
      <w:r>
        <w:t xml:space="preserve">The </w:t>
      </w:r>
      <w:r w:rsidRPr="008A63AF">
        <w:t>KEMID</w:t>
      </w:r>
      <w:r w:rsidRPr="00DC7DF3">
        <w:t xml:space="preserve"> </w:t>
      </w:r>
      <w:r>
        <w:t>document contains 13 unique tabs—</w:t>
      </w:r>
      <w:r w:rsidRPr="003E7835">
        <w:t xml:space="preserve"> </w:t>
      </w:r>
      <w:r>
        <w:rPr>
          <w:rStyle w:val="Strong"/>
        </w:rPr>
        <w:t>KEMID</w:t>
      </w:r>
      <w:r w:rsidRPr="008A63AF">
        <w:t xml:space="preserve">, </w:t>
      </w:r>
      <w:r>
        <w:rPr>
          <w:rStyle w:val="Strong"/>
        </w:rPr>
        <w:t>Agreement</w:t>
      </w:r>
      <w:r w:rsidRPr="008A63AF">
        <w:t xml:space="preserve">, </w:t>
      </w:r>
      <w:r>
        <w:rPr>
          <w:rStyle w:val="Strong"/>
        </w:rPr>
        <w:t>Source of Funds</w:t>
      </w:r>
      <w:r w:rsidRPr="008A63AF">
        <w:t xml:space="preserve">, </w:t>
      </w:r>
      <w:r>
        <w:rPr>
          <w:rStyle w:val="Strong"/>
        </w:rPr>
        <w:t>Benefitting Organization</w:t>
      </w:r>
      <w:r w:rsidRPr="008A63AF">
        <w:t xml:space="preserve">, </w:t>
      </w:r>
      <w:r>
        <w:rPr>
          <w:rStyle w:val="Strong"/>
        </w:rPr>
        <w:t>General Ledger Accounts</w:t>
      </w:r>
      <w:r w:rsidRPr="008A63AF">
        <w:t xml:space="preserve">, </w:t>
      </w:r>
      <w:r>
        <w:rPr>
          <w:rStyle w:val="Strong"/>
        </w:rPr>
        <w:t>Authorizations</w:t>
      </w:r>
      <w:r w:rsidRPr="00FF77A4">
        <w:t xml:space="preserve">, </w:t>
      </w:r>
      <w:r>
        <w:rPr>
          <w:rStyle w:val="Strong"/>
        </w:rPr>
        <w:t>Payout Instructions</w:t>
      </w:r>
      <w:r w:rsidRPr="00CB5EBE">
        <w:t xml:space="preserve">, </w:t>
      </w:r>
      <w:r>
        <w:rPr>
          <w:rStyle w:val="Strong"/>
        </w:rPr>
        <w:t>Use Criteria</w:t>
      </w:r>
      <w:r w:rsidRPr="00CB5EBE">
        <w:t xml:space="preserve">, </w:t>
      </w:r>
      <w:r>
        <w:rPr>
          <w:rStyle w:val="Strong"/>
        </w:rPr>
        <w:t>Special Instructions</w:t>
      </w:r>
      <w:r w:rsidRPr="00CB5EBE">
        <w:t xml:space="preserve">, </w:t>
      </w:r>
      <w:r>
        <w:rPr>
          <w:rStyle w:val="Strong"/>
        </w:rPr>
        <w:t>Fees</w:t>
      </w:r>
      <w:r w:rsidRPr="00CB5EBE">
        <w:t xml:space="preserve">, </w:t>
      </w:r>
      <w:r>
        <w:rPr>
          <w:rStyle w:val="Strong"/>
        </w:rPr>
        <w:t>Report Groups</w:t>
      </w:r>
      <w:r w:rsidRPr="00CB5EBE">
        <w:t xml:space="preserve">, </w:t>
      </w:r>
      <w:r>
        <w:rPr>
          <w:rStyle w:val="Strong"/>
        </w:rPr>
        <w:t>Donor Statements</w:t>
      </w:r>
      <w:r w:rsidRPr="00CB5EBE">
        <w:t xml:space="preserve">, </w:t>
      </w:r>
      <w:r>
        <w:t xml:space="preserve">and </w:t>
      </w:r>
      <w:r>
        <w:rPr>
          <w:rStyle w:val="Strong"/>
        </w:rPr>
        <w:t>Combine Donor Statements</w:t>
      </w:r>
      <w:r>
        <w:t xml:space="preserve">—in addition to the standard tabs. </w:t>
      </w:r>
    </w:p>
    <w:p w:rsidR="00291457" w:rsidRPr="00482F00" w:rsidRDefault="00291457" w:rsidP="00291457">
      <w:pPr>
        <w:pStyle w:val="Note"/>
      </w:pPr>
      <w:bookmarkStart w:id="431" w:name="_Toc274319801"/>
      <w:r w:rsidRPr="00482F00">
        <w:drawing>
          <wp:inline distT="0" distB="0" distL="0" distR="0" wp14:anchorId="31B9B258" wp14:editId="3BFBAF9D">
            <wp:extent cx="163830" cy="163830"/>
            <wp:effectExtent l="19050" t="0" r="7620" b="0"/>
            <wp:docPr id="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432"/>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432"/>
      <w:r>
        <w:rPr>
          <w:rStyle w:val="CommentReference"/>
        </w:rPr>
        <w:commentReference w:id="432"/>
      </w:r>
      <w:commentRangeStart w:id="433"/>
      <w:r>
        <w:t xml:space="preserve">“Standard Tabs” in the </w:t>
      </w:r>
      <w:r w:rsidRPr="00336F7F">
        <w:rPr>
          <w:rStyle w:val="Emphasis"/>
        </w:rPr>
        <w:t>KFS Overview and Introduction to the User Interface</w:t>
      </w:r>
      <w:commentRangeEnd w:id="433"/>
      <w:r>
        <w:rPr>
          <w:rStyle w:val="CommentReference"/>
        </w:rPr>
        <w:commentReference w:id="433"/>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31556D" w:rsidRPr="00B963B9" w:rsidRDefault="0031556D" w:rsidP="006C4053">
      <w:pPr>
        <w:pStyle w:val="Heading5"/>
      </w:pPr>
      <w:r>
        <w:t>KEMID</w:t>
      </w:r>
      <w:r w:rsidRPr="00B963B9">
        <w:t xml:space="preserve"> Tab</w:t>
      </w:r>
      <w:bookmarkEnd w:id="431"/>
      <w:r w:rsidR="00601517">
        <w:fldChar w:fldCharType="begin"/>
      </w:r>
      <w:r>
        <w:instrText xml:space="preserve"> XE "</w:instrText>
      </w:r>
      <w:r w:rsidRPr="003675FA">
        <w:instrText xml:space="preserve"> </w:instrText>
      </w:r>
      <w:r>
        <w:instrText>KEMID</w:instrText>
      </w:r>
      <w:r w:rsidRPr="00F86E56">
        <w:instrText xml:space="preserve"> document</w:instrText>
      </w:r>
      <w:r>
        <w:instrText>:KEMID</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418CE51D" wp14:editId="553E6386">
            <wp:extent cx="5247640" cy="3848735"/>
            <wp:effectExtent l="19050" t="0" r="0" b="0"/>
            <wp:docPr id="7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cstate="print"/>
                    <a:srcRect/>
                    <a:stretch>
                      <a:fillRect/>
                    </a:stretch>
                  </pic:blipFill>
                  <pic:spPr bwMode="auto">
                    <a:xfrm>
                      <a:off x="0" y="0"/>
                      <a:ext cx="5247640" cy="384873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contains the basic attributes for an endowment account—title, account purpose, date the account was created, restrictions on the use of funds or types of transactions that can be initiated for the account, and more. One and only one KEMID record may be created per e-doc. </w:t>
      </w:r>
    </w:p>
    <w:p w:rsidR="0031556D" w:rsidRPr="00EC23F2" w:rsidRDefault="0031556D" w:rsidP="00E776BD">
      <w:pPr>
        <w:pStyle w:val="TableHeading"/>
      </w:pPr>
      <w:r>
        <w:t>KEMID</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KEMID</w:t>
            </w:r>
          </w:p>
        </w:tc>
        <w:tc>
          <w:tcPr>
            <w:tcW w:w="5371" w:type="dxa"/>
          </w:tcPr>
          <w:p w:rsidR="0031556D" w:rsidRDefault="0031556D" w:rsidP="0031556D">
            <w:pPr>
              <w:pStyle w:val="TableCells"/>
            </w:pPr>
            <w:r>
              <w:t>May be either required or system-generated when you initiate the e-doc; display only when the e-doc is in edit mode.</w:t>
            </w:r>
            <w:r w:rsidRPr="00B1075D">
              <w:t xml:space="preserve"> A KEMID identifies a specific set of funds held by your institution as an endowment or a specific set of funds functioning as an endowment.</w:t>
            </w:r>
          </w:p>
        </w:tc>
      </w:tr>
      <w:tr w:rsidR="0031556D" w:rsidRPr="00C40BA1" w:rsidTr="0031556D">
        <w:tc>
          <w:tcPr>
            <w:tcW w:w="2160" w:type="dxa"/>
            <w:tcBorders>
              <w:right w:val="double" w:sz="4" w:space="0" w:color="auto"/>
            </w:tcBorders>
          </w:tcPr>
          <w:p w:rsidR="0031556D" w:rsidRDefault="0031556D" w:rsidP="0031556D">
            <w:pPr>
              <w:pStyle w:val="TableCells"/>
            </w:pPr>
            <w:r>
              <w:t>Short Title</w:t>
            </w:r>
          </w:p>
        </w:tc>
        <w:tc>
          <w:tcPr>
            <w:tcW w:w="5371" w:type="dxa"/>
          </w:tcPr>
          <w:p w:rsidR="0031556D" w:rsidRDefault="0031556D" w:rsidP="0031556D">
            <w:pPr>
              <w:pStyle w:val="TableCells"/>
            </w:pPr>
            <w:r>
              <w:t xml:space="preserve">Required. </w:t>
            </w:r>
            <w:r w:rsidRPr="00BA1049">
              <w:t>An abbreviated title for internal reporting use.</w:t>
            </w:r>
          </w:p>
        </w:tc>
      </w:tr>
      <w:tr w:rsidR="0031556D" w:rsidRPr="00C40BA1" w:rsidTr="0031556D">
        <w:tc>
          <w:tcPr>
            <w:tcW w:w="2160" w:type="dxa"/>
            <w:tcBorders>
              <w:right w:val="double" w:sz="4" w:space="0" w:color="auto"/>
            </w:tcBorders>
          </w:tcPr>
          <w:p w:rsidR="0031556D" w:rsidRDefault="0031556D" w:rsidP="0031556D">
            <w:pPr>
              <w:pStyle w:val="TableCells"/>
            </w:pPr>
            <w:r>
              <w:t>Long Title</w:t>
            </w:r>
          </w:p>
        </w:tc>
        <w:tc>
          <w:tcPr>
            <w:tcW w:w="5371" w:type="dxa"/>
          </w:tcPr>
          <w:p w:rsidR="0031556D" w:rsidRDefault="0031556D" w:rsidP="0031556D">
            <w:pPr>
              <w:pStyle w:val="TableCells"/>
            </w:pPr>
            <w:r>
              <w:t xml:space="preserve">Required. </w:t>
            </w:r>
            <w:r w:rsidRPr="00BA1049">
              <w:t xml:space="preserve">The </w:t>
            </w:r>
            <w:r>
              <w:t>full</w:t>
            </w:r>
            <w:r w:rsidRPr="00BA1049">
              <w:t xml:space="preserve"> title for the </w:t>
            </w:r>
            <w:r>
              <w:t>endowment. This title m</w:t>
            </w:r>
            <w:r w:rsidRPr="00BA1049">
              <w:t>ay be determined by the donors and/or department</w:t>
            </w:r>
            <w:r>
              <w:t>. It</w:t>
            </w:r>
            <w:r w:rsidRPr="00BA1049">
              <w:t xml:space="preserve"> is part of the signed endowment agreement</w:t>
            </w:r>
            <w:r>
              <w:t xml:space="preserve"> and</w:t>
            </w:r>
            <w:r w:rsidRPr="00BA1049">
              <w:t xml:space="preserve"> is used in all correspondence with the university and donors.</w:t>
            </w:r>
          </w:p>
        </w:tc>
      </w:tr>
      <w:tr w:rsidR="0031556D" w:rsidRPr="00C40BA1" w:rsidTr="0031556D">
        <w:tc>
          <w:tcPr>
            <w:tcW w:w="2160" w:type="dxa"/>
            <w:tcBorders>
              <w:right w:val="double" w:sz="4" w:space="0" w:color="auto"/>
            </w:tcBorders>
          </w:tcPr>
          <w:p w:rsidR="0031556D" w:rsidRDefault="0031556D" w:rsidP="0031556D">
            <w:pPr>
              <w:pStyle w:val="TableCells"/>
            </w:pPr>
            <w:r>
              <w:t>Date Opened</w:t>
            </w:r>
          </w:p>
        </w:tc>
        <w:tc>
          <w:tcPr>
            <w:tcW w:w="5371" w:type="dxa"/>
          </w:tcPr>
          <w:p w:rsidR="0031556D" w:rsidRDefault="0031556D" w:rsidP="0031556D">
            <w:pPr>
              <w:pStyle w:val="TableCells"/>
            </w:pPr>
            <w:r>
              <w:t>Display only. Defaults to the associated value in the restriction code in your institution</w:t>
            </w:r>
            <w:r w:rsidR="00D630DD">
              <w:t>'</w:t>
            </w:r>
            <w:r>
              <w:t>s PEND (Pending Completion) Agreement Status Code record.</w:t>
            </w:r>
          </w:p>
        </w:tc>
      </w:tr>
      <w:tr w:rsidR="0031556D" w:rsidRPr="00C40BA1" w:rsidTr="0031556D">
        <w:tc>
          <w:tcPr>
            <w:tcW w:w="2160" w:type="dxa"/>
            <w:tcBorders>
              <w:right w:val="double" w:sz="4" w:space="0" w:color="auto"/>
            </w:tcBorders>
          </w:tcPr>
          <w:p w:rsidR="0031556D" w:rsidRDefault="0031556D" w:rsidP="0031556D">
            <w:pPr>
              <w:pStyle w:val="TableCells"/>
            </w:pPr>
            <w:r>
              <w:t>Date Established</w:t>
            </w:r>
          </w:p>
        </w:tc>
        <w:tc>
          <w:tcPr>
            <w:tcW w:w="5371" w:type="dxa"/>
          </w:tcPr>
          <w:p w:rsidR="0031556D" w:rsidRDefault="0031556D" w:rsidP="0031556D">
            <w:pPr>
              <w:pStyle w:val="TableCells"/>
            </w:pPr>
            <w:r>
              <w:t>Required. T</w:t>
            </w:r>
            <w:r w:rsidRPr="00BA1049">
              <w:t>he date the original account was established for the benefit of the university.</w:t>
            </w:r>
            <w:r>
              <w:t xml:space="preserve"> Enter the date or select it from the calendar </w:t>
            </w:r>
            <w:r>
              <w:rPr>
                <w:noProof/>
              </w:rPr>
              <w:drawing>
                <wp:inline distT="0" distB="0" distL="0" distR="0" wp14:anchorId="557CEB4A" wp14:editId="345B4708">
                  <wp:extent cx="156845" cy="156845"/>
                  <wp:effectExtent l="19050" t="0" r="0" b="0"/>
                  <wp:docPr id="760"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rsidR="006F72D5">
              <w:t>.</w:t>
            </w:r>
          </w:p>
        </w:tc>
      </w:tr>
      <w:tr w:rsidR="0031556D" w:rsidRPr="00C40BA1" w:rsidTr="0031556D">
        <w:tc>
          <w:tcPr>
            <w:tcW w:w="2160" w:type="dxa"/>
            <w:tcBorders>
              <w:right w:val="double" w:sz="4" w:space="0" w:color="auto"/>
            </w:tcBorders>
          </w:tcPr>
          <w:p w:rsidR="0031556D" w:rsidRDefault="0031556D" w:rsidP="0031556D">
            <w:pPr>
              <w:pStyle w:val="TableCells"/>
            </w:pPr>
            <w:r>
              <w:t>Type</w:t>
            </w:r>
          </w:p>
        </w:tc>
        <w:tc>
          <w:tcPr>
            <w:tcW w:w="5371" w:type="dxa"/>
          </w:tcPr>
          <w:p w:rsidR="0031556D" w:rsidRDefault="0031556D" w:rsidP="0031556D">
            <w:pPr>
              <w:pStyle w:val="TableCells"/>
            </w:pPr>
            <w:r>
              <w:t xml:space="preserve">Required. </w:t>
            </w:r>
            <w:r w:rsidRPr="00BA1049">
              <w:t xml:space="preserve">The </w:t>
            </w:r>
            <w:r>
              <w:t>group to which this KEMID belongs for reporting purposes. Your university</w:t>
            </w:r>
            <w:r w:rsidR="00D630DD">
              <w:t>'</w:t>
            </w:r>
            <w:r>
              <w:t>s</w:t>
            </w:r>
            <w:r w:rsidRPr="00BA1049">
              <w:t xml:space="preserve"> groupings might </w:t>
            </w:r>
            <w:r>
              <w:t>include</w:t>
            </w:r>
            <w:r w:rsidRPr="00BA1049">
              <w:t xml:space="preserve"> University General Endowed Funds, Discretionary Funds</w:t>
            </w:r>
            <w:r>
              <w:t>,</w:t>
            </w:r>
            <w:r w:rsidRPr="00BA1049">
              <w:t xml:space="preserve"> and Expendable Funds.</w:t>
            </w:r>
            <w:r>
              <w:t xml:space="preserve"> Use the lookup </w:t>
            </w:r>
            <w:r>
              <w:rPr>
                <w:noProof/>
              </w:rPr>
              <w:drawing>
                <wp:inline distT="0" distB="0" distL="0" distR="0" wp14:anchorId="2CC0CCE2" wp14:editId="7B80BECF">
                  <wp:extent cx="102235" cy="102235"/>
                  <wp:effectExtent l="19050" t="0" r="0" b="0"/>
                  <wp:docPr id="76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w:t>
            </w:r>
            <w:r>
              <w:t>the appropriate type</w:t>
            </w:r>
            <w:r w:rsidRPr="007C1EBD">
              <w:t>.</w:t>
            </w:r>
            <w:r>
              <w:t xml:space="preserve"> This value must already exist in the system.</w:t>
            </w:r>
          </w:p>
        </w:tc>
      </w:tr>
      <w:tr w:rsidR="0031556D" w:rsidRPr="00C40BA1" w:rsidTr="0031556D">
        <w:tc>
          <w:tcPr>
            <w:tcW w:w="2160" w:type="dxa"/>
            <w:tcBorders>
              <w:right w:val="double" w:sz="4" w:space="0" w:color="auto"/>
            </w:tcBorders>
          </w:tcPr>
          <w:p w:rsidR="0031556D" w:rsidRDefault="0031556D" w:rsidP="0031556D">
            <w:pPr>
              <w:pStyle w:val="TableCells"/>
            </w:pPr>
            <w:r>
              <w:t>Type Description</w:t>
            </w:r>
          </w:p>
        </w:tc>
        <w:tc>
          <w:tcPr>
            <w:tcW w:w="5371" w:type="dxa"/>
          </w:tcPr>
          <w:p w:rsidR="0031556D" w:rsidRDefault="0031556D" w:rsidP="0031556D">
            <w:pPr>
              <w:pStyle w:val="TableCells"/>
            </w:pPr>
            <w:r>
              <w:t>Display only. Your institution</w:t>
            </w:r>
            <w:r w:rsidR="00D630DD">
              <w:t>'</w:t>
            </w:r>
            <w:r>
              <w:t xml:space="preserve">s description of the type specified. </w:t>
            </w:r>
          </w:p>
        </w:tc>
      </w:tr>
      <w:tr w:rsidR="0031556D" w:rsidRPr="00C40BA1" w:rsidTr="0031556D">
        <w:tc>
          <w:tcPr>
            <w:tcW w:w="2160" w:type="dxa"/>
            <w:tcBorders>
              <w:right w:val="double" w:sz="4" w:space="0" w:color="auto"/>
            </w:tcBorders>
          </w:tcPr>
          <w:p w:rsidR="0031556D" w:rsidRDefault="0031556D" w:rsidP="0031556D">
            <w:pPr>
              <w:pStyle w:val="TableCells"/>
            </w:pPr>
            <w:r>
              <w:t>Income Restriction</w:t>
            </w:r>
          </w:p>
        </w:tc>
        <w:tc>
          <w:tcPr>
            <w:tcW w:w="5371" w:type="dxa"/>
          </w:tcPr>
          <w:p w:rsidR="0031556D" w:rsidRPr="00BA1049" w:rsidRDefault="0031556D" w:rsidP="0031556D">
            <w:pPr>
              <w:pStyle w:val="TableCells"/>
            </w:pPr>
            <w:r w:rsidRPr="00BA1049">
              <w:t xml:space="preserve">Required. </w:t>
            </w:r>
            <w:r>
              <w:t>The type of restriction (if any) that</w:t>
            </w:r>
            <w:r w:rsidRPr="00BA1049">
              <w:t xml:space="preserve"> affects transaction processing for </w:t>
            </w:r>
            <w:r>
              <w:t>the endowment</w:t>
            </w:r>
            <w:r w:rsidR="00D630DD">
              <w:t>'</w:t>
            </w:r>
            <w:r>
              <w:t xml:space="preserve">s </w:t>
            </w:r>
            <w:r w:rsidRPr="00BA1049">
              <w:t>income.</w:t>
            </w:r>
            <w:r>
              <w:t xml:space="preserve"> </w:t>
            </w:r>
            <w:r w:rsidRPr="00BA1049">
              <w:t>Select the appropriate value from the list.</w:t>
            </w:r>
          </w:p>
        </w:tc>
      </w:tr>
      <w:tr w:rsidR="0031556D" w:rsidRPr="00C40BA1" w:rsidTr="0031556D">
        <w:tc>
          <w:tcPr>
            <w:tcW w:w="2160" w:type="dxa"/>
            <w:tcBorders>
              <w:right w:val="double" w:sz="4" w:space="0" w:color="auto"/>
            </w:tcBorders>
          </w:tcPr>
          <w:p w:rsidR="0031556D" w:rsidRDefault="0031556D" w:rsidP="0031556D">
            <w:pPr>
              <w:pStyle w:val="TableCells"/>
            </w:pPr>
            <w:r>
              <w:t>Principal Restriction</w:t>
            </w:r>
          </w:p>
        </w:tc>
        <w:tc>
          <w:tcPr>
            <w:tcW w:w="5371" w:type="dxa"/>
          </w:tcPr>
          <w:p w:rsidR="0031556D" w:rsidRPr="00BA1049" w:rsidRDefault="0031556D" w:rsidP="0031556D">
            <w:pPr>
              <w:pStyle w:val="TableCells"/>
            </w:pPr>
            <w:r w:rsidRPr="00BA1049">
              <w:t xml:space="preserve">Required. </w:t>
            </w:r>
            <w:r>
              <w:t>The type of restriction (if any) that</w:t>
            </w:r>
            <w:r w:rsidRPr="00BA1049">
              <w:t xml:space="preserve"> affects transaction processing for </w:t>
            </w:r>
            <w:r>
              <w:t>the endowment</w:t>
            </w:r>
            <w:r w:rsidR="00D630DD">
              <w:t>'</w:t>
            </w:r>
            <w:r>
              <w:t xml:space="preserve">s </w:t>
            </w:r>
            <w:r w:rsidRPr="00BA1049">
              <w:t>principal.</w:t>
            </w:r>
            <w:r>
              <w:t xml:space="preserve"> </w:t>
            </w:r>
            <w:r w:rsidRPr="00BA1049">
              <w:t>Select the appropriate value from the list.</w:t>
            </w:r>
          </w:p>
        </w:tc>
      </w:tr>
      <w:tr w:rsidR="0031556D" w:rsidRPr="00C40BA1" w:rsidTr="0031556D">
        <w:tc>
          <w:tcPr>
            <w:tcW w:w="2160" w:type="dxa"/>
            <w:tcBorders>
              <w:right w:val="double" w:sz="4" w:space="0" w:color="auto"/>
            </w:tcBorders>
          </w:tcPr>
          <w:p w:rsidR="0031556D" w:rsidRDefault="0031556D" w:rsidP="0031556D">
            <w:pPr>
              <w:pStyle w:val="TableCells"/>
            </w:pPr>
            <w:r>
              <w:t>Purpose</w:t>
            </w:r>
          </w:p>
        </w:tc>
        <w:tc>
          <w:tcPr>
            <w:tcW w:w="5371" w:type="dxa"/>
          </w:tcPr>
          <w:p w:rsidR="0031556D" w:rsidRPr="00BA1049" w:rsidRDefault="0031556D" w:rsidP="0031556D">
            <w:pPr>
              <w:pStyle w:val="TableCells"/>
            </w:pPr>
            <w:r w:rsidRPr="00BA1049">
              <w:t xml:space="preserve">Required. </w:t>
            </w:r>
            <w:r>
              <w:t xml:space="preserve">Specifies </w:t>
            </w:r>
            <w:r w:rsidRPr="00BA1049">
              <w:t xml:space="preserve">the allowable uses of this endowment fund. Examples </w:t>
            </w:r>
            <w:r>
              <w:t xml:space="preserve">at your institution might include </w:t>
            </w:r>
            <w:r w:rsidRPr="00BA1049">
              <w:t>Scholarships, Professorships, Chairs, and/or General Use.</w:t>
            </w:r>
            <w:r>
              <w:t xml:space="preserve"> </w:t>
            </w:r>
            <w:r w:rsidRPr="00BA1049">
              <w:t>Enter the code or use the lookup</w:t>
            </w:r>
            <w:r>
              <w:t xml:space="preserve"> </w:t>
            </w:r>
            <w:r>
              <w:rPr>
                <w:noProof/>
              </w:rPr>
              <w:drawing>
                <wp:inline distT="0" distB="0" distL="0" distR="0" wp14:anchorId="1524FAB2" wp14:editId="46B23CEE">
                  <wp:extent cx="102235" cy="102235"/>
                  <wp:effectExtent l="19050" t="0" r="0" b="0"/>
                  <wp:docPr id="76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t xml:space="preserve"> to find it. This value must already exist in the system</w:t>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Purpose Description</w:t>
            </w:r>
          </w:p>
        </w:tc>
        <w:tc>
          <w:tcPr>
            <w:tcW w:w="5371" w:type="dxa"/>
          </w:tcPr>
          <w:p w:rsidR="0031556D" w:rsidRPr="00BA1049" w:rsidRDefault="0031556D" w:rsidP="0031556D">
            <w:pPr>
              <w:pStyle w:val="TableCells"/>
            </w:pPr>
            <w:r w:rsidRPr="00BA1049">
              <w:t xml:space="preserve">Display </w:t>
            </w:r>
            <w:r>
              <w:t>only. Your institution</w:t>
            </w:r>
            <w:r w:rsidR="00D630DD">
              <w:t>'</w:t>
            </w:r>
            <w:r>
              <w:t>s</w:t>
            </w:r>
            <w:r w:rsidRPr="00AE4C35">
              <w:t xml:space="preserve"> description for th</w:t>
            </w:r>
            <w:r>
              <w:t xml:space="preserve">e </w:t>
            </w:r>
            <w:r w:rsidRPr="00BA1049">
              <w:t xml:space="preserve">purpose </w:t>
            </w:r>
            <w:r>
              <w:t>code specified</w:t>
            </w:r>
            <w:r w:rsidRPr="00BA1049">
              <w:t>.</w:t>
            </w:r>
          </w:p>
        </w:tc>
      </w:tr>
      <w:tr w:rsidR="0031556D" w:rsidRPr="00C40BA1" w:rsidTr="0031556D">
        <w:tc>
          <w:tcPr>
            <w:tcW w:w="2160" w:type="dxa"/>
            <w:tcBorders>
              <w:right w:val="double" w:sz="4" w:space="0" w:color="auto"/>
            </w:tcBorders>
          </w:tcPr>
          <w:p w:rsidR="0031556D" w:rsidRDefault="0031556D" w:rsidP="0031556D">
            <w:pPr>
              <w:pStyle w:val="TableCells"/>
            </w:pPr>
            <w:r>
              <w:t>Income CAE Code</w:t>
            </w:r>
          </w:p>
        </w:tc>
        <w:tc>
          <w:tcPr>
            <w:tcW w:w="5371" w:type="dxa"/>
          </w:tcPr>
          <w:p w:rsidR="0031556D" w:rsidRPr="00EB6B5A" w:rsidRDefault="0031556D" w:rsidP="0031556D">
            <w:pPr>
              <w:pStyle w:val="TableCells"/>
              <w:rPr>
                <w:szCs w:val="20"/>
              </w:rPr>
            </w:pPr>
            <w:r w:rsidRPr="00BA1049">
              <w:t>The</w:t>
            </w:r>
            <w:r>
              <w:t xml:space="preserve"> appropriate</w:t>
            </w:r>
            <w:r w:rsidRPr="00BA1049">
              <w:t xml:space="preserve"> Council for Advancement in Education (CAE)</w:t>
            </w:r>
            <w:r>
              <w:t xml:space="preserve"> </w:t>
            </w:r>
            <w:r w:rsidRPr="00BA1049">
              <w:t xml:space="preserve">code </w:t>
            </w:r>
            <w:r>
              <w:t xml:space="preserve">for use in </w:t>
            </w:r>
            <w:r w:rsidRPr="00BA1049">
              <w:t xml:space="preserve">reporting </w:t>
            </w:r>
            <w:r>
              <w:t>based on</w:t>
            </w:r>
            <w:r w:rsidRPr="00BA1049">
              <w:t xml:space="preserve"> the intended use of the </w:t>
            </w:r>
            <w:r>
              <w:t>KEMID</w:t>
            </w:r>
            <w:r w:rsidR="00D630DD">
              <w:t>'</w:t>
            </w:r>
            <w:r>
              <w:t>s income</w:t>
            </w:r>
            <w:r w:rsidRPr="00BA1049">
              <w:t xml:space="preserve">. </w:t>
            </w:r>
            <w:r w:rsidRPr="00BA1049">
              <w:rPr>
                <w:szCs w:val="20"/>
              </w:rPr>
              <w:t>Enter the code or use the lookup</w:t>
            </w:r>
            <w:r>
              <w:rPr>
                <w:szCs w:val="20"/>
              </w:rPr>
              <w:t xml:space="preserve"> </w:t>
            </w:r>
            <w:r>
              <w:rPr>
                <w:noProof/>
                <w:szCs w:val="20"/>
              </w:rPr>
              <w:drawing>
                <wp:inline distT="0" distB="0" distL="0" distR="0" wp14:anchorId="3ED84E21" wp14:editId="0B3A0F66">
                  <wp:extent cx="102235" cy="102235"/>
                  <wp:effectExtent l="19050" t="0" r="0" b="0"/>
                  <wp:docPr id="76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rPr>
                <w:szCs w:val="20"/>
              </w:rPr>
              <w:t xml:space="preserve"> to find it. This value must already exist in the system. </w:t>
            </w:r>
          </w:p>
        </w:tc>
      </w:tr>
      <w:tr w:rsidR="0031556D" w:rsidRPr="00C40BA1" w:rsidTr="0031556D">
        <w:tc>
          <w:tcPr>
            <w:tcW w:w="2160" w:type="dxa"/>
            <w:tcBorders>
              <w:right w:val="double" w:sz="4" w:space="0" w:color="auto"/>
            </w:tcBorders>
          </w:tcPr>
          <w:p w:rsidR="0031556D" w:rsidRDefault="0031556D" w:rsidP="0031556D">
            <w:pPr>
              <w:pStyle w:val="TableCells"/>
            </w:pPr>
            <w:r>
              <w:t>Income CAE Code Description</w:t>
            </w:r>
          </w:p>
        </w:tc>
        <w:tc>
          <w:tcPr>
            <w:tcW w:w="5371" w:type="dxa"/>
          </w:tcPr>
          <w:p w:rsidR="0031556D" w:rsidRPr="00BA1049" w:rsidRDefault="0031556D" w:rsidP="0031556D">
            <w:pPr>
              <w:pStyle w:val="TableCells"/>
            </w:pPr>
            <w:r w:rsidRPr="00BA1049">
              <w:t>Display</w:t>
            </w:r>
            <w:r>
              <w:t xml:space="preserve"> only. </w:t>
            </w:r>
            <w:r w:rsidRPr="00BA1049">
              <w:t xml:space="preserve">The description </w:t>
            </w:r>
            <w:r>
              <w:t>associated with</w:t>
            </w:r>
            <w:r w:rsidRPr="00BA1049">
              <w:t xml:space="preserve"> the </w:t>
            </w:r>
            <w:r>
              <w:t xml:space="preserve">income </w:t>
            </w:r>
            <w:r w:rsidRPr="00BA1049">
              <w:t>CAE code</w:t>
            </w:r>
            <w:r>
              <w:t xml:space="preserve"> specified</w:t>
            </w:r>
            <w:r w:rsidRPr="00BA1049">
              <w:t>.</w:t>
            </w:r>
          </w:p>
        </w:tc>
      </w:tr>
      <w:tr w:rsidR="0031556D" w:rsidRPr="00C40BA1" w:rsidTr="0031556D">
        <w:tc>
          <w:tcPr>
            <w:tcW w:w="2160" w:type="dxa"/>
            <w:tcBorders>
              <w:right w:val="double" w:sz="4" w:space="0" w:color="auto"/>
            </w:tcBorders>
          </w:tcPr>
          <w:p w:rsidR="0031556D" w:rsidRDefault="0031556D" w:rsidP="0031556D">
            <w:pPr>
              <w:pStyle w:val="TableCells"/>
            </w:pPr>
            <w:r>
              <w:t xml:space="preserve">Principal CAE Code </w:t>
            </w:r>
          </w:p>
        </w:tc>
        <w:tc>
          <w:tcPr>
            <w:tcW w:w="5371" w:type="dxa"/>
          </w:tcPr>
          <w:p w:rsidR="0031556D" w:rsidRDefault="0031556D" w:rsidP="0031556D">
            <w:pPr>
              <w:pStyle w:val="TableCells"/>
            </w:pPr>
            <w:r w:rsidRPr="00BA1049">
              <w:t>The</w:t>
            </w:r>
            <w:r>
              <w:t xml:space="preserve"> appropriate</w:t>
            </w:r>
            <w:r w:rsidRPr="00BA1049">
              <w:t xml:space="preserve"> Council for Advancement in Education (CAE)</w:t>
            </w:r>
            <w:r>
              <w:t xml:space="preserve"> </w:t>
            </w:r>
            <w:r w:rsidRPr="00BA1049">
              <w:t xml:space="preserve">code </w:t>
            </w:r>
            <w:r>
              <w:t xml:space="preserve">for use in </w:t>
            </w:r>
            <w:r w:rsidRPr="00BA1049">
              <w:t xml:space="preserve">reporting </w:t>
            </w:r>
            <w:r>
              <w:t>based on</w:t>
            </w:r>
            <w:r w:rsidRPr="00BA1049">
              <w:t xml:space="preserve"> the intended use of the </w:t>
            </w:r>
            <w:r>
              <w:t>KEMID</w:t>
            </w:r>
            <w:r w:rsidR="00D630DD">
              <w:t>'</w:t>
            </w:r>
            <w:r>
              <w:t>s principal</w:t>
            </w:r>
            <w:r w:rsidRPr="00BA1049">
              <w:t xml:space="preserve">. </w:t>
            </w:r>
            <w:r w:rsidRPr="00BA1049">
              <w:rPr>
                <w:szCs w:val="20"/>
              </w:rPr>
              <w:t>Enter the code or use the lookup</w:t>
            </w:r>
            <w:r>
              <w:rPr>
                <w:szCs w:val="20"/>
              </w:rPr>
              <w:t xml:space="preserve"> </w:t>
            </w:r>
            <w:r>
              <w:rPr>
                <w:noProof/>
                <w:szCs w:val="20"/>
              </w:rPr>
              <w:drawing>
                <wp:inline distT="0" distB="0" distL="0" distR="0" wp14:anchorId="4D6D7380" wp14:editId="7AF4DF38">
                  <wp:extent cx="102235" cy="102235"/>
                  <wp:effectExtent l="19050" t="0" r="0" b="0"/>
                  <wp:docPr id="76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rPr>
                <w:szCs w:val="20"/>
              </w:rPr>
              <w:t xml:space="preserve"> to find it. This value must already exist in the system.</w:t>
            </w:r>
          </w:p>
        </w:tc>
      </w:tr>
      <w:tr w:rsidR="0031556D" w:rsidRPr="00C40BA1" w:rsidTr="0031556D">
        <w:tc>
          <w:tcPr>
            <w:tcW w:w="2160" w:type="dxa"/>
            <w:tcBorders>
              <w:right w:val="double" w:sz="4" w:space="0" w:color="auto"/>
            </w:tcBorders>
          </w:tcPr>
          <w:p w:rsidR="0031556D" w:rsidRDefault="0031556D" w:rsidP="0031556D">
            <w:pPr>
              <w:pStyle w:val="TableCells"/>
            </w:pPr>
            <w:r>
              <w:t>Principal CAE Code Description</w:t>
            </w:r>
          </w:p>
        </w:tc>
        <w:tc>
          <w:tcPr>
            <w:tcW w:w="5371" w:type="dxa"/>
          </w:tcPr>
          <w:p w:rsidR="0031556D" w:rsidRPr="00BA1049" w:rsidRDefault="0031556D" w:rsidP="0031556D">
            <w:pPr>
              <w:pStyle w:val="TableCells"/>
            </w:pPr>
            <w:r w:rsidRPr="00BA1049">
              <w:t>Display</w:t>
            </w:r>
            <w:r>
              <w:t xml:space="preserve"> only. </w:t>
            </w:r>
            <w:r w:rsidRPr="00BA1049">
              <w:t xml:space="preserve">The description </w:t>
            </w:r>
            <w:r>
              <w:t>associated with</w:t>
            </w:r>
            <w:r w:rsidRPr="00BA1049">
              <w:t xml:space="preserve"> the </w:t>
            </w:r>
            <w:r>
              <w:t xml:space="preserve">principal </w:t>
            </w:r>
            <w:r w:rsidRPr="00BA1049">
              <w:t>CAE code</w:t>
            </w:r>
            <w:r>
              <w:t xml:space="preserve"> specified</w:t>
            </w:r>
            <w:r w:rsidRPr="00BA1049">
              <w:t>.</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Responsible Department</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rsidRPr="00BA1049">
              <w:t>Required. T</w:t>
            </w:r>
            <w:r w:rsidRPr="002B6E88">
              <w:t>he department or group responsible for administering the KEMID</w:t>
            </w:r>
            <w:r>
              <w:t xml:space="preserve">. </w:t>
            </w:r>
            <w:r w:rsidRPr="002B6E88">
              <w:t xml:space="preserve">This is </w:t>
            </w:r>
            <w:r w:rsidRPr="005D7752">
              <w:rPr>
                <w:rStyle w:val="Emphasis"/>
              </w:rPr>
              <w:t>not</w:t>
            </w:r>
            <w:r w:rsidRPr="002B6E88">
              <w:t xml:space="preserve"> the department or organization that is the beneficiary of the funds. </w:t>
            </w:r>
            <w:r w:rsidRPr="00BA1049">
              <w:t>Enter the code or use the lookup</w:t>
            </w:r>
            <w:r>
              <w:t xml:space="preserve"> </w:t>
            </w:r>
            <w:r>
              <w:rPr>
                <w:noProof/>
              </w:rPr>
              <w:drawing>
                <wp:inline distT="0" distB="0" distL="0" distR="0" wp14:anchorId="1F2472DD" wp14:editId="54574401">
                  <wp:extent cx="102235" cy="102235"/>
                  <wp:effectExtent l="19050" t="0" r="0" b="0"/>
                  <wp:docPr id="76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t xml:space="preserve"> to find it. This value must already exist in the system.</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Responsible Department Description</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rsidRPr="00BA1049">
              <w:t xml:space="preserve">Display only. </w:t>
            </w:r>
            <w:r w:rsidRPr="002B6E88">
              <w:t xml:space="preserve">The </w:t>
            </w:r>
            <w:r>
              <w:t xml:space="preserve">familiar </w:t>
            </w:r>
            <w:r w:rsidRPr="002B6E88">
              <w:t xml:space="preserve">name of the responsible </w:t>
            </w:r>
            <w:r>
              <w:t>department</w:t>
            </w:r>
            <w:r w:rsidRPr="002B6E88">
              <w:t xml:space="preserve">.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Transaction Restriction</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rsidRPr="00BA1049">
              <w:t xml:space="preserve">Required. </w:t>
            </w:r>
            <w:r>
              <w:t>The set of</w:t>
            </w:r>
            <w:r w:rsidRPr="00BA1049">
              <w:t xml:space="preserve"> rules </w:t>
            </w:r>
            <w:r>
              <w:t xml:space="preserve">that is to govern </w:t>
            </w:r>
            <w:r w:rsidRPr="00BA1049">
              <w:t>allowable transactions for the KEMID.</w:t>
            </w:r>
            <w:r>
              <w:t xml:space="preserve"> </w:t>
            </w:r>
            <w:r w:rsidRPr="00BA1049">
              <w:t xml:space="preserve">Defaults to the associated value in </w:t>
            </w:r>
            <w:r>
              <w:t>your institution</w:t>
            </w:r>
            <w:r w:rsidR="00D630DD">
              <w:t>'</w:t>
            </w:r>
            <w:r>
              <w:t>s PEND (Pending Completion) Agreement Status Code record</w:t>
            </w:r>
            <w:r w:rsidRPr="00BA1049">
              <w:t>, but you may enter another code or use the lookup</w:t>
            </w:r>
            <w:r>
              <w:t xml:space="preserve"> </w:t>
            </w:r>
            <w:r>
              <w:rPr>
                <w:noProof/>
              </w:rPr>
              <w:drawing>
                <wp:inline distT="0" distB="0" distL="0" distR="0" wp14:anchorId="32D8AB49" wp14:editId="3D2FEFF4">
                  <wp:extent cx="102235" cy="102235"/>
                  <wp:effectExtent l="19050" t="0" r="0" b="0"/>
                  <wp:docPr id="76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t xml:space="preserve"> to find it. This value must already exist in the system.</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Transaction Restriction Description</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rsidRPr="00BA1049">
              <w:t>Display only. The description for the transaction restriction</w:t>
            </w:r>
            <w:r>
              <w:t xml:space="preserve"> specified.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Cash Sweep Model</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rsidRPr="002B6E88">
              <w:t xml:space="preserve">The </w:t>
            </w:r>
            <w:r>
              <w:t>ID code of the c</w:t>
            </w:r>
            <w:r w:rsidRPr="002B6E88">
              <w:t xml:space="preserve">ash sweep model </w:t>
            </w:r>
            <w:r>
              <w:t xml:space="preserve">that is to </w:t>
            </w:r>
            <w:r w:rsidRPr="002B6E88">
              <w:t xml:space="preserve">control the periodic sweeping of uninvested cash into short-term investment vehicles. </w:t>
            </w:r>
            <w:r>
              <w:t>Each</w:t>
            </w:r>
            <w:r w:rsidRPr="002B6E88">
              <w:t xml:space="preserve"> KEMID may be associated with only one cash sweep model</w:t>
            </w:r>
            <w:r>
              <w:t xml:space="preserve"> that controls </w:t>
            </w:r>
            <w:r w:rsidRPr="002B6E88">
              <w:t xml:space="preserve">separate investments in </w:t>
            </w:r>
            <w:r>
              <w:t>the KEMID</w:t>
            </w:r>
            <w:r w:rsidR="00D630DD">
              <w:t>'</w:t>
            </w:r>
            <w:r>
              <w:t xml:space="preserve">s </w:t>
            </w:r>
            <w:r w:rsidRPr="002B6E88">
              <w:t>income and principal</w:t>
            </w:r>
            <w:r>
              <w:t xml:space="preserve">.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Cash Sweep Model Description</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rsidRPr="00BA1049">
              <w:t>Display only.</w:t>
            </w:r>
            <w:r>
              <w:t xml:space="preserve"> Your</w:t>
            </w:r>
            <w:r w:rsidRPr="002B6E88">
              <w:t xml:space="preserve"> institution</w:t>
            </w:r>
            <w:r w:rsidR="00D630DD">
              <w:t>'</w:t>
            </w:r>
            <w:r>
              <w:t>s</w:t>
            </w:r>
            <w:r w:rsidRPr="002B6E88">
              <w:t xml:space="preserve"> description </w:t>
            </w:r>
            <w:r>
              <w:t>of</w:t>
            </w:r>
            <w:r w:rsidRPr="002B6E88">
              <w:t xml:space="preserve"> th</w:t>
            </w:r>
            <w:r>
              <w:t>e</w:t>
            </w:r>
            <w:r w:rsidRPr="002B6E88">
              <w:t xml:space="preserve"> cash sweep model</w:t>
            </w:r>
            <w:r>
              <w:t xml:space="preserve"> specified</w:t>
            </w:r>
            <w:r w:rsidRPr="002B6E88">
              <w:t>.</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Income Automatic Investment Model</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t xml:space="preserve">The </w:t>
            </w:r>
            <w:r w:rsidRPr="002B6E88">
              <w:t xml:space="preserve">automated cash investment model to </w:t>
            </w:r>
            <w:r>
              <w:t xml:space="preserve">be </w:t>
            </w:r>
            <w:r w:rsidRPr="002B6E88">
              <w:t>use</w:t>
            </w:r>
            <w:r>
              <w:t>d</w:t>
            </w:r>
            <w:r w:rsidRPr="002B6E88">
              <w:t xml:space="preserve"> for income for this endowment fund. </w:t>
            </w:r>
            <w:r>
              <w:t>This value d</w:t>
            </w:r>
            <w:r w:rsidRPr="00BA1049">
              <w:t>efaults from the Type record</w:t>
            </w:r>
            <w:r>
              <w:t>,</w:t>
            </w:r>
            <w:r w:rsidRPr="00BA1049">
              <w:t xml:space="preserve"> but you may enter another code or use the lookup</w:t>
            </w:r>
            <w:r>
              <w:t xml:space="preserve"> </w:t>
            </w:r>
            <w:r>
              <w:rPr>
                <w:noProof/>
              </w:rPr>
              <w:drawing>
                <wp:inline distT="0" distB="0" distL="0" distR="0" wp14:anchorId="731534B6" wp14:editId="0F94187D">
                  <wp:extent cx="102235" cy="102235"/>
                  <wp:effectExtent l="19050" t="0" r="0" b="0"/>
                  <wp:docPr id="76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t xml:space="preserve"> to find it. This value must already exist in the system.</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Income Automatic Investment Model Description</w:t>
            </w:r>
          </w:p>
        </w:tc>
        <w:tc>
          <w:tcPr>
            <w:tcW w:w="5371" w:type="dxa"/>
            <w:tcBorders>
              <w:top w:val="single" w:sz="4" w:space="0" w:color="auto"/>
              <w:left w:val="single" w:sz="4" w:space="0" w:color="auto"/>
              <w:bottom w:val="single" w:sz="4" w:space="0" w:color="auto"/>
            </w:tcBorders>
          </w:tcPr>
          <w:p w:rsidR="0031556D" w:rsidRPr="002B6E88" w:rsidRDefault="0031556D" w:rsidP="0031556D">
            <w:pPr>
              <w:pStyle w:val="TableCells"/>
            </w:pPr>
            <w:r w:rsidRPr="00BA1049">
              <w:t>Display only.</w:t>
            </w:r>
            <w:r>
              <w:t xml:space="preserve"> Your</w:t>
            </w:r>
            <w:r w:rsidRPr="002B6E88">
              <w:t xml:space="preserve"> institution</w:t>
            </w:r>
            <w:r w:rsidR="00D630DD">
              <w:t>'</w:t>
            </w:r>
            <w:r>
              <w:t>s</w:t>
            </w:r>
            <w:r w:rsidRPr="002B6E88">
              <w:t xml:space="preserve"> description </w:t>
            </w:r>
            <w:r>
              <w:t>of the</w:t>
            </w:r>
            <w:r w:rsidRPr="002B6E88">
              <w:t xml:space="preserve"> income investment model</w:t>
            </w:r>
            <w:r>
              <w:t xml:space="preserve"> specified</w:t>
            </w:r>
            <w:r w:rsidRPr="002B6E88">
              <w:t>.</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Principal Automatic Investment Model</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t xml:space="preserve">This is the </w:t>
            </w:r>
            <w:r w:rsidRPr="002B6E88">
              <w:t>automated cash investment model to</w:t>
            </w:r>
            <w:r>
              <w:t xml:space="preserve"> be</w:t>
            </w:r>
            <w:r w:rsidRPr="002B6E88">
              <w:t xml:space="preserve"> use</w:t>
            </w:r>
            <w:r>
              <w:t>d</w:t>
            </w:r>
            <w:r w:rsidRPr="002B6E88">
              <w:t xml:space="preserve"> for the principal for this endowment fund. </w:t>
            </w:r>
            <w:r>
              <w:t>This value d</w:t>
            </w:r>
            <w:r w:rsidRPr="00BA1049">
              <w:t>efaults from the Type record</w:t>
            </w:r>
            <w:r>
              <w:t>,</w:t>
            </w:r>
            <w:r w:rsidRPr="00BA1049">
              <w:t xml:space="preserve"> but you may enter another code or use the lookup</w:t>
            </w:r>
            <w:r>
              <w:t xml:space="preserve"> </w:t>
            </w:r>
            <w:r>
              <w:rPr>
                <w:noProof/>
              </w:rPr>
              <w:drawing>
                <wp:inline distT="0" distB="0" distL="0" distR="0" wp14:anchorId="3F7C3C51" wp14:editId="1C22BF27">
                  <wp:extent cx="102235" cy="102235"/>
                  <wp:effectExtent l="19050" t="0" r="0" b="0"/>
                  <wp:docPr id="3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t xml:space="preserve"> to find it. This value must already exist in the system.</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Principal Automatic Investment Model Description</w:t>
            </w:r>
          </w:p>
        </w:tc>
        <w:tc>
          <w:tcPr>
            <w:tcW w:w="5371" w:type="dxa"/>
            <w:tcBorders>
              <w:top w:val="single" w:sz="4" w:space="0" w:color="auto"/>
              <w:left w:val="single" w:sz="4" w:space="0" w:color="auto"/>
              <w:bottom w:val="single" w:sz="4" w:space="0" w:color="auto"/>
            </w:tcBorders>
          </w:tcPr>
          <w:p w:rsidR="0031556D" w:rsidRPr="002B6E88" w:rsidRDefault="0031556D" w:rsidP="0031556D">
            <w:pPr>
              <w:pStyle w:val="TableCells"/>
            </w:pPr>
            <w:r w:rsidRPr="00BA1049">
              <w:t>Display only.</w:t>
            </w:r>
            <w:r>
              <w:t xml:space="preserve"> Your</w:t>
            </w:r>
            <w:r w:rsidRPr="002B6E88">
              <w:t xml:space="preserve"> institution</w:t>
            </w:r>
            <w:r w:rsidR="00D630DD">
              <w:t>'</w:t>
            </w:r>
            <w:r>
              <w:t>s</w:t>
            </w:r>
            <w:r w:rsidRPr="002B6E88">
              <w:t xml:space="preserve"> description </w:t>
            </w:r>
            <w:r>
              <w:t>of the</w:t>
            </w:r>
            <w:r w:rsidRPr="002B6E88">
              <w:t xml:space="preserve"> principal investment model</w:t>
            </w:r>
            <w:r>
              <w:t xml:space="preserve"> specified</w:t>
            </w:r>
            <w:r w:rsidRPr="002B6E88">
              <w:t>.</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Dormant Indicator</w:t>
            </w:r>
          </w:p>
        </w:tc>
        <w:tc>
          <w:tcPr>
            <w:tcW w:w="5371" w:type="dxa"/>
            <w:tcBorders>
              <w:top w:val="single" w:sz="4" w:space="0" w:color="auto"/>
              <w:left w:val="single" w:sz="4" w:space="0" w:color="auto"/>
              <w:bottom w:val="single" w:sz="4" w:space="0" w:color="auto"/>
            </w:tcBorders>
          </w:tcPr>
          <w:p w:rsidR="0031556D" w:rsidRDefault="0031556D" w:rsidP="0031556D">
            <w:pPr>
              <w:pStyle w:val="TableCells"/>
            </w:pPr>
            <w:r>
              <w:t xml:space="preserve">Display only when you create the e-doc; editable when the e-doc is in edit mode. Indicates whether this KEMID is dormant. </w:t>
            </w:r>
            <w:r w:rsidRPr="002B6E88">
              <w:t>If a KEMID is dormant</w:t>
            </w:r>
            <w:r>
              <w:t>,</w:t>
            </w:r>
            <w:r w:rsidRPr="002B6E88">
              <w:t xml:space="preserve"> it has not processed any disbursements for a period of time</w:t>
            </w:r>
            <w:r>
              <w:t xml:space="preserve"> determined by your institution.</w:t>
            </w:r>
          </w:p>
          <w:p w:rsidR="0031556D" w:rsidRPr="002B6E88" w:rsidRDefault="0031556D" w:rsidP="0031556D">
            <w:pPr>
              <w:pStyle w:val="TableCells"/>
            </w:pPr>
            <w:r w:rsidRPr="002B6E88">
              <w:t xml:space="preserve">Defaults to </w:t>
            </w:r>
            <w:r w:rsidR="00D630DD">
              <w:t>'</w:t>
            </w:r>
            <w:r w:rsidRPr="002B6E88">
              <w:t>No</w:t>
            </w:r>
            <w:r w:rsidR="00D630DD">
              <w:t>'</w:t>
            </w:r>
            <w:r w:rsidRPr="002B6E88">
              <w:t xml:space="preserve"> when </w:t>
            </w:r>
            <w:r>
              <w:t>you create the</w:t>
            </w:r>
            <w:r w:rsidRPr="002B6E88">
              <w:t xml:space="preserve"> KEMID</w:t>
            </w:r>
            <w:r>
              <w:t xml:space="preserve">, but you may check the box to change the indicator to </w:t>
            </w:r>
            <w:r w:rsidR="00D630DD">
              <w:t>'</w:t>
            </w:r>
            <w:r>
              <w:t>Yes</w:t>
            </w:r>
            <w:r w:rsidR="00D630DD">
              <w:t>'</w:t>
            </w:r>
            <w:r>
              <w:t xml:space="preserve"> when the screen is in edit mode</w:t>
            </w:r>
            <w:r w:rsidRPr="002B6E88">
              <w:t xml:space="preserve">. </w:t>
            </w:r>
          </w:p>
        </w:tc>
      </w:tr>
      <w:tr w:rsidR="0031556D" w:rsidTr="0031556D">
        <w:tc>
          <w:tcPr>
            <w:tcW w:w="2160" w:type="dxa"/>
            <w:tcBorders>
              <w:top w:val="single" w:sz="4" w:space="0" w:color="auto"/>
              <w:bottom w:val="single" w:sz="4" w:space="0" w:color="auto"/>
              <w:right w:val="double" w:sz="4" w:space="0" w:color="auto"/>
            </w:tcBorders>
          </w:tcPr>
          <w:p w:rsidR="0031556D" w:rsidRPr="002B6E88" w:rsidRDefault="0031556D" w:rsidP="0031556D">
            <w:pPr>
              <w:pStyle w:val="TableCells"/>
            </w:pPr>
            <w:r w:rsidRPr="002B6E88">
              <w:t>Closed Indicator</w:t>
            </w:r>
          </w:p>
        </w:tc>
        <w:tc>
          <w:tcPr>
            <w:tcW w:w="5371" w:type="dxa"/>
            <w:tcBorders>
              <w:top w:val="single" w:sz="4" w:space="0" w:color="auto"/>
              <w:left w:val="single" w:sz="4" w:space="0" w:color="auto"/>
              <w:bottom w:val="single" w:sz="4" w:space="0" w:color="auto"/>
            </w:tcBorders>
          </w:tcPr>
          <w:p w:rsidR="0031556D" w:rsidRPr="00BA1049" w:rsidRDefault="0031556D" w:rsidP="0031556D">
            <w:pPr>
              <w:pStyle w:val="TableCells"/>
            </w:pPr>
            <w:r>
              <w:t xml:space="preserve">Indicates whether this KEMID is closed. </w:t>
            </w:r>
            <w:r w:rsidRPr="002B6E88">
              <w:t xml:space="preserve">Defaults to </w:t>
            </w:r>
            <w:r w:rsidR="00D630DD">
              <w:t>'</w:t>
            </w:r>
            <w:r w:rsidRPr="002B6E88">
              <w:t>No</w:t>
            </w:r>
            <w:r w:rsidR="00D630DD">
              <w:t>'</w:t>
            </w:r>
            <w:r w:rsidRPr="002B6E88">
              <w:t xml:space="preserve"> when </w:t>
            </w:r>
            <w:r>
              <w:t>you create the</w:t>
            </w:r>
            <w:r w:rsidRPr="002B6E88">
              <w:t xml:space="preserve"> KEMID</w:t>
            </w:r>
            <w:r>
              <w:t>, but you may change it</w:t>
            </w:r>
            <w:r w:rsidRPr="002B6E88">
              <w:t>.</w:t>
            </w:r>
            <w:r w:rsidRPr="00BA1049">
              <w:t xml:space="preserve"> </w:t>
            </w:r>
          </w:p>
          <w:p w:rsidR="0031556D" w:rsidRPr="004C146F" w:rsidRDefault="0031556D" w:rsidP="0031556D">
            <w:pPr>
              <w:pStyle w:val="Noteintable"/>
            </w:pPr>
            <w:r>
              <w:drawing>
                <wp:inline distT="0" distB="0" distL="0" distR="0" wp14:anchorId="7C0BF8D5" wp14:editId="7255F006">
                  <wp:extent cx="149860" cy="149860"/>
                  <wp:effectExtent l="19050" t="0" r="2540" b="0"/>
                  <wp:docPr id="33" name="Picture 764"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r>
            <w:r w:rsidRPr="004C146F">
              <w:t>You cannot mark a KEMID record as closed if the KEMID has open current cash records (records with values greater or less than zero).</w:t>
            </w:r>
          </w:p>
          <w:p w:rsidR="0031556D" w:rsidRPr="00BA1049" w:rsidRDefault="0031556D" w:rsidP="0031556D">
            <w:pPr>
              <w:pStyle w:val="Noteintable"/>
            </w:pPr>
            <w:r>
              <w:drawing>
                <wp:inline distT="0" distB="0" distL="0" distR="0" wp14:anchorId="65E5FE8E" wp14:editId="43636879">
                  <wp:extent cx="149860" cy="149860"/>
                  <wp:effectExtent l="19050" t="0" r="2540" b="0"/>
                  <wp:docPr id="34" name="Picture 765"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r>
            <w:r w:rsidRPr="004C146F">
              <w:t xml:space="preserve">You cannot mark a KEMID record as closed if the KEMID has holding tax lot records with values greater or less than zero in the </w:t>
            </w:r>
            <w:r w:rsidRPr="004C146F">
              <w:rPr>
                <w:rStyle w:val="Strong"/>
              </w:rPr>
              <w:t>Holding Units</w:t>
            </w:r>
            <w:r w:rsidRPr="004C146F">
              <w:t xml:space="preserve">, </w:t>
            </w:r>
            <w:r w:rsidRPr="004C146F">
              <w:rPr>
                <w:rStyle w:val="Strong"/>
              </w:rPr>
              <w:t>Holding Cost</w:t>
            </w:r>
            <w:r w:rsidRPr="004C146F">
              <w:t xml:space="preserve">, and/or </w:t>
            </w:r>
            <w:r w:rsidRPr="004C146F">
              <w:rPr>
                <w:rStyle w:val="Strong"/>
              </w:rPr>
              <w:t>Accrued Income Due</w:t>
            </w:r>
            <w:r w:rsidRPr="004C146F">
              <w:t xml:space="preserve"> field.</w:t>
            </w:r>
          </w:p>
        </w:tc>
      </w:tr>
      <w:tr w:rsidR="0031556D" w:rsidTr="0031556D">
        <w:tc>
          <w:tcPr>
            <w:tcW w:w="2160" w:type="dxa"/>
            <w:tcBorders>
              <w:top w:val="single" w:sz="4" w:space="0" w:color="auto"/>
              <w:bottom w:val="single" w:sz="4" w:space="0" w:color="auto"/>
              <w:right w:val="double" w:sz="4" w:space="0" w:color="auto"/>
            </w:tcBorders>
          </w:tcPr>
          <w:p w:rsidR="0031556D" w:rsidRDefault="0031556D" w:rsidP="0031556D">
            <w:pPr>
              <w:pStyle w:val="TableCells"/>
            </w:pPr>
            <w:r>
              <w:t>Closed to KEMID</w:t>
            </w:r>
          </w:p>
        </w:tc>
        <w:tc>
          <w:tcPr>
            <w:tcW w:w="5371" w:type="dxa"/>
            <w:tcBorders>
              <w:top w:val="single" w:sz="4" w:space="0" w:color="auto"/>
              <w:left w:val="single" w:sz="4" w:space="0" w:color="auto"/>
              <w:bottom w:val="single" w:sz="4" w:space="0" w:color="auto"/>
            </w:tcBorders>
          </w:tcPr>
          <w:p w:rsidR="0031556D" w:rsidRPr="002B6E88" w:rsidRDefault="0031556D" w:rsidP="0031556D">
            <w:pPr>
              <w:pStyle w:val="TableCells"/>
            </w:pPr>
            <w:r>
              <w:t>Display only when you initiate an e-doc. For a closed KEMID, i</w:t>
            </w:r>
            <w:r w:rsidRPr="002B6E88">
              <w:t xml:space="preserve">ndicates the KEMID </w:t>
            </w:r>
            <w:r>
              <w:t>to which</w:t>
            </w:r>
            <w:r w:rsidRPr="002B6E88">
              <w:t xml:space="preserve"> funds </w:t>
            </w:r>
            <w:r>
              <w:t xml:space="preserve">were moved when this KEMID </w:t>
            </w:r>
            <w:r w:rsidRPr="002B6E88">
              <w:t>was closed.</w:t>
            </w:r>
          </w:p>
        </w:tc>
      </w:tr>
      <w:tr w:rsidR="0031556D" w:rsidTr="0031556D">
        <w:tc>
          <w:tcPr>
            <w:tcW w:w="2160" w:type="dxa"/>
            <w:tcBorders>
              <w:top w:val="single" w:sz="4" w:space="0" w:color="auto"/>
              <w:bottom w:val="single" w:sz="4" w:space="0" w:color="auto"/>
              <w:right w:val="double" w:sz="4" w:space="0" w:color="auto"/>
            </w:tcBorders>
          </w:tcPr>
          <w:p w:rsidR="0031556D" w:rsidRDefault="0031556D" w:rsidP="0031556D">
            <w:pPr>
              <w:pStyle w:val="TableCells"/>
            </w:pPr>
            <w:r>
              <w:t>Reason Closed</w:t>
            </w:r>
          </w:p>
        </w:tc>
        <w:tc>
          <w:tcPr>
            <w:tcW w:w="5371" w:type="dxa"/>
            <w:tcBorders>
              <w:top w:val="single" w:sz="4" w:space="0" w:color="auto"/>
              <w:left w:val="single" w:sz="4" w:space="0" w:color="auto"/>
              <w:bottom w:val="single" w:sz="4" w:space="0" w:color="auto"/>
            </w:tcBorders>
          </w:tcPr>
          <w:p w:rsidR="0031556D" w:rsidRPr="002B6E88" w:rsidRDefault="0031556D" w:rsidP="0031556D">
            <w:pPr>
              <w:pStyle w:val="TableCells"/>
            </w:pPr>
            <w:r>
              <w:t>Display only when you initiate an e-doc; may be edited in edit mode. The reason for closing this KEMID</w:t>
            </w:r>
            <w:r w:rsidRPr="002B6E88">
              <w:t xml:space="preserve">. Examples include </w:t>
            </w:r>
            <w:r w:rsidR="00D630DD">
              <w:t>'</w:t>
            </w:r>
            <w:r w:rsidRPr="002B6E88">
              <w:t>Terminated,</w:t>
            </w:r>
            <w:r w:rsidR="00D630DD">
              <w:t>'</w:t>
            </w:r>
            <w:r w:rsidRPr="002B6E88">
              <w:t xml:space="preserve"> </w:t>
            </w:r>
            <w:r w:rsidR="00D630DD">
              <w:t>'</w:t>
            </w:r>
            <w:r w:rsidRPr="002B6E88">
              <w:t>Expended</w:t>
            </w:r>
            <w:r>
              <w:t>,</w:t>
            </w:r>
            <w:r w:rsidR="00D630DD">
              <w:t>'</w:t>
            </w:r>
            <w:r w:rsidRPr="002B6E88">
              <w:t xml:space="preserve"> </w:t>
            </w:r>
            <w:r w:rsidR="00D630DD">
              <w:t>'</w:t>
            </w:r>
            <w:r w:rsidRPr="002B6E88">
              <w:t>Merged</w:t>
            </w:r>
            <w:r>
              <w:t>,</w:t>
            </w:r>
            <w:r w:rsidR="00D630DD">
              <w:t>'</w:t>
            </w:r>
            <w:r>
              <w:t xml:space="preserve"> and</w:t>
            </w:r>
            <w:r w:rsidRPr="002B6E88">
              <w:t xml:space="preserve"> </w:t>
            </w:r>
            <w:r w:rsidR="00D630DD">
              <w:t>'</w:t>
            </w:r>
            <w:r w:rsidRPr="002B6E88">
              <w:t>Refunded to Donor.</w:t>
            </w:r>
            <w:r w:rsidR="00D630DD">
              <w:t>'</w:t>
            </w:r>
            <w:r>
              <w:t xml:space="preserve"> </w:t>
            </w:r>
            <w:r w:rsidRPr="00BA1049">
              <w:t xml:space="preserve">Enter the </w:t>
            </w:r>
            <w:r>
              <w:t>appropriate value</w:t>
            </w:r>
            <w:r w:rsidRPr="00BA1049">
              <w:t xml:space="preserve"> or use the lookup</w:t>
            </w:r>
            <w:r>
              <w:t xml:space="preserve"> </w:t>
            </w:r>
            <w:r>
              <w:rPr>
                <w:noProof/>
              </w:rPr>
              <w:drawing>
                <wp:inline distT="0" distB="0" distL="0" distR="0" wp14:anchorId="57ABD075" wp14:editId="756904EC">
                  <wp:extent cx="102235" cy="102235"/>
                  <wp:effectExtent l="19050" t="0" r="0" b="0"/>
                  <wp:docPr id="3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BA1049">
              <w:t xml:space="preserve"> to find it.</w:t>
            </w:r>
          </w:p>
        </w:tc>
      </w:tr>
      <w:tr w:rsidR="0031556D" w:rsidTr="0031556D">
        <w:tc>
          <w:tcPr>
            <w:tcW w:w="2160" w:type="dxa"/>
            <w:tcBorders>
              <w:top w:val="single" w:sz="4" w:space="0" w:color="auto"/>
              <w:bottom w:val="single" w:sz="4" w:space="0" w:color="auto"/>
              <w:right w:val="double" w:sz="4" w:space="0" w:color="auto"/>
            </w:tcBorders>
          </w:tcPr>
          <w:p w:rsidR="0031556D" w:rsidRDefault="0031556D" w:rsidP="0031556D">
            <w:pPr>
              <w:pStyle w:val="TableCells"/>
            </w:pPr>
            <w:r>
              <w:t>Disposition of Funds</w:t>
            </w:r>
          </w:p>
        </w:tc>
        <w:tc>
          <w:tcPr>
            <w:tcW w:w="5371" w:type="dxa"/>
            <w:tcBorders>
              <w:top w:val="single" w:sz="4" w:space="0" w:color="auto"/>
              <w:left w:val="single" w:sz="4" w:space="0" w:color="auto"/>
              <w:bottom w:val="single" w:sz="4" w:space="0" w:color="auto"/>
            </w:tcBorders>
          </w:tcPr>
          <w:p w:rsidR="0031556D" w:rsidRPr="002B6E88" w:rsidRDefault="0031556D" w:rsidP="0031556D">
            <w:pPr>
              <w:pStyle w:val="TableCells"/>
            </w:pPr>
            <w:r>
              <w:t xml:space="preserve">Display only when you initiate an e-doc; may be edited in edit mode. Additional comments as needed regarding the closure. </w:t>
            </w:r>
          </w:p>
        </w:tc>
      </w:tr>
      <w:tr w:rsidR="0031556D" w:rsidTr="0031556D">
        <w:tc>
          <w:tcPr>
            <w:tcW w:w="2160" w:type="dxa"/>
            <w:tcBorders>
              <w:top w:val="single" w:sz="4" w:space="0" w:color="auto"/>
              <w:right w:val="double" w:sz="4" w:space="0" w:color="auto"/>
            </w:tcBorders>
          </w:tcPr>
          <w:p w:rsidR="0031556D" w:rsidRDefault="0031556D" w:rsidP="0031556D">
            <w:pPr>
              <w:pStyle w:val="TableCells"/>
            </w:pPr>
            <w:r>
              <w:t>Date Closed</w:t>
            </w:r>
          </w:p>
        </w:tc>
        <w:tc>
          <w:tcPr>
            <w:tcW w:w="5371" w:type="dxa"/>
            <w:tcBorders>
              <w:top w:val="single" w:sz="4" w:space="0" w:color="auto"/>
              <w:left w:val="single" w:sz="4" w:space="0" w:color="auto"/>
            </w:tcBorders>
          </w:tcPr>
          <w:p w:rsidR="0031556D" w:rsidRPr="002B6E88" w:rsidRDefault="0031556D" w:rsidP="0031556D">
            <w:pPr>
              <w:pStyle w:val="TableCells"/>
            </w:pPr>
            <w:r>
              <w:t xml:space="preserve">Display only when you initiate an e-doc; may be edited in edit mode. Entry is valid only if the Closed Indicator field is set to </w:t>
            </w:r>
            <w:r w:rsidR="00D630DD">
              <w:t>'</w:t>
            </w:r>
            <w:r>
              <w:t>Yes.</w:t>
            </w:r>
            <w:r w:rsidR="00D630DD">
              <w:t>'</w:t>
            </w:r>
          </w:p>
        </w:tc>
      </w:tr>
    </w:tbl>
    <w:p w:rsidR="0031556D" w:rsidRPr="00B963B9" w:rsidRDefault="0031556D" w:rsidP="006C4053">
      <w:pPr>
        <w:pStyle w:val="Heading5"/>
      </w:pPr>
      <w:bookmarkStart w:id="434" w:name="_Toc274319802"/>
      <w:r>
        <w:t xml:space="preserve">Agreement </w:t>
      </w:r>
      <w:r w:rsidRPr="00B963B9">
        <w:t>Tab</w:t>
      </w:r>
      <w:bookmarkEnd w:id="434"/>
      <w:r w:rsidR="00601517">
        <w:fldChar w:fldCharType="begin"/>
      </w:r>
      <w:r>
        <w:instrText xml:space="preserve"> XE "</w:instrText>
      </w:r>
      <w:r w:rsidRPr="003675FA">
        <w:instrText xml:space="preserve"> </w:instrText>
      </w:r>
      <w:r>
        <w:instrText>KEMID</w:instrText>
      </w:r>
      <w:r w:rsidRPr="00F86E56">
        <w:instrText xml:space="preserve"> document</w:instrText>
      </w:r>
      <w:r>
        <w:instrText>:Agreement</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58EECB91" wp14:editId="5C0460DA">
            <wp:extent cx="5595620" cy="2579370"/>
            <wp:effectExtent l="19050" t="0" r="5080" b="0"/>
            <wp:docPr id="36"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56" cstate="print"/>
                    <a:srcRect/>
                    <a:stretch>
                      <a:fillRect/>
                    </a:stretch>
                  </pic:blipFill>
                  <pic:spPr bwMode="auto">
                    <a:xfrm>
                      <a:off x="0" y="0"/>
                      <a:ext cx="5595620" cy="2579370"/>
                    </a:xfrm>
                    <a:prstGeom prst="rect">
                      <a:avLst/>
                    </a:prstGeom>
                    <a:noFill/>
                    <a:ln w="9525">
                      <a:noFill/>
                      <a:miter lim="800000"/>
                      <a:headEnd/>
                      <a:tailEnd/>
                    </a:ln>
                  </pic:spPr>
                </pic:pic>
              </a:graphicData>
            </a:graphic>
          </wp:inline>
        </w:drawing>
      </w:r>
    </w:p>
    <w:p w:rsidR="0031556D" w:rsidRPr="00DC7DF3" w:rsidRDefault="0031556D" w:rsidP="00927A39">
      <w:pPr>
        <w:pStyle w:val="Illustration"/>
      </w:pPr>
      <w:r w:rsidRPr="00DC7DF3">
        <w:t>Agreement tab</w:t>
      </w:r>
    </w:p>
    <w:p w:rsidR="0031556D" w:rsidRDefault="0031556D" w:rsidP="0031556D">
      <w:pPr>
        <w:pStyle w:val="BodyText"/>
      </w:pPr>
      <w:r>
        <w:t>This</w:t>
      </w:r>
      <w:r w:rsidRPr="00597DC7">
        <w:t xml:space="preserve"> tab </w:t>
      </w:r>
      <w:r>
        <w:t>contains information regarding the agreement and/or instructions from the donor in establishing the KEMID. You must enter at least one agreement record for each KEMID. You may specify multiple agreements if your organization is combining endowments.</w:t>
      </w:r>
    </w:p>
    <w:p w:rsidR="0031556D" w:rsidRPr="00EC23F2" w:rsidRDefault="0031556D" w:rsidP="00E776BD">
      <w:pPr>
        <w:pStyle w:val="TableHeading"/>
      </w:pPr>
      <w:r>
        <w:t>Agreement</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Agreement Number</w:t>
            </w:r>
          </w:p>
        </w:tc>
        <w:tc>
          <w:tcPr>
            <w:tcW w:w="5371" w:type="dxa"/>
          </w:tcPr>
          <w:p w:rsidR="0031556D" w:rsidRDefault="0031556D" w:rsidP="0031556D">
            <w:pPr>
              <w:pStyle w:val="TableCells"/>
            </w:pPr>
            <w:r>
              <w:t>Display only. A sequential, system-assigned number that uniquely identifies the donor agreement.</w:t>
            </w:r>
          </w:p>
        </w:tc>
      </w:tr>
      <w:tr w:rsidR="0031556D" w:rsidRPr="00C40BA1" w:rsidTr="0031556D">
        <w:tc>
          <w:tcPr>
            <w:tcW w:w="2160" w:type="dxa"/>
            <w:tcBorders>
              <w:right w:val="double" w:sz="4" w:space="0" w:color="auto"/>
            </w:tcBorders>
          </w:tcPr>
          <w:p w:rsidR="0031556D" w:rsidRDefault="0031556D" w:rsidP="0031556D">
            <w:pPr>
              <w:pStyle w:val="TableCells"/>
            </w:pPr>
            <w:r>
              <w:t>Agreement Type Code</w:t>
            </w:r>
          </w:p>
        </w:tc>
        <w:tc>
          <w:tcPr>
            <w:tcW w:w="5371" w:type="dxa"/>
          </w:tcPr>
          <w:p w:rsidR="0031556D" w:rsidRDefault="0031556D" w:rsidP="0031556D">
            <w:pPr>
              <w:pStyle w:val="TableCells"/>
            </w:pPr>
            <w:r>
              <w:t xml:space="preserve">Required. Identifies the type </w:t>
            </w:r>
            <w:r w:rsidRPr="00AE4C35">
              <w:rPr>
                <w:rFonts w:cs="Arial"/>
              </w:rPr>
              <w:t>of agreement between the donor or unit and the organization</w:t>
            </w:r>
            <w:r>
              <w:rPr>
                <w:rFonts w:cs="Arial"/>
              </w:rPr>
              <w:t>. Indicates</w:t>
            </w:r>
            <w:r w:rsidRPr="00AE4C35">
              <w:rPr>
                <w:rFonts w:cs="Arial"/>
              </w:rPr>
              <w:t xml:space="preserve"> how the account will be managed.</w:t>
            </w:r>
            <w:r>
              <w:t xml:space="preserve"> Examples of agreement types include grant, gift, pledge or last will and testament agreement. Enter an existing code or use the lookup </w:t>
            </w:r>
            <w:r>
              <w:rPr>
                <w:noProof/>
              </w:rPr>
              <w:drawing>
                <wp:inline distT="0" distB="0" distL="0" distR="0" wp14:anchorId="2F04699B" wp14:editId="5754340D">
                  <wp:extent cx="102235" cy="102235"/>
                  <wp:effectExtent l="19050" t="0" r="0" b="0"/>
                  <wp:docPr id="768"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Agreement Type</w:t>
            </w:r>
          </w:p>
        </w:tc>
        <w:tc>
          <w:tcPr>
            <w:tcW w:w="5371" w:type="dxa"/>
          </w:tcPr>
          <w:p w:rsidR="0031556D" w:rsidRDefault="0031556D" w:rsidP="0031556D">
            <w:pPr>
              <w:pStyle w:val="TableCells"/>
            </w:pPr>
            <w:r>
              <w:t>Display only. Your institution</w:t>
            </w:r>
            <w:r w:rsidR="00D630DD">
              <w:t>'</w:t>
            </w:r>
            <w:r>
              <w:t>s</w:t>
            </w:r>
            <w:r w:rsidRPr="00AE4C35">
              <w:t xml:space="preserve"> description for th</w:t>
            </w:r>
            <w:r>
              <w:t>e specified</w:t>
            </w:r>
            <w:r w:rsidRPr="00AE4C35">
              <w:t xml:space="preserve"> </w:t>
            </w:r>
            <w:r>
              <w:t>agreement type code.</w:t>
            </w:r>
          </w:p>
        </w:tc>
      </w:tr>
      <w:tr w:rsidR="0031556D" w:rsidRPr="00C40BA1" w:rsidTr="0031556D">
        <w:tc>
          <w:tcPr>
            <w:tcW w:w="2160" w:type="dxa"/>
            <w:tcBorders>
              <w:right w:val="double" w:sz="4" w:space="0" w:color="auto"/>
            </w:tcBorders>
          </w:tcPr>
          <w:p w:rsidR="0031556D" w:rsidRDefault="0031556D" w:rsidP="0031556D">
            <w:pPr>
              <w:pStyle w:val="TableCells"/>
            </w:pPr>
            <w:r>
              <w:t>Agreement Status Code</w:t>
            </w:r>
          </w:p>
        </w:tc>
        <w:tc>
          <w:tcPr>
            <w:tcW w:w="5371" w:type="dxa"/>
          </w:tcPr>
          <w:p w:rsidR="0031556D" w:rsidRDefault="0031556D" w:rsidP="0031556D">
            <w:pPr>
              <w:pStyle w:val="TableCells"/>
            </w:pPr>
            <w:r>
              <w:t>Required. The current status of this agreement. Defaults to</w:t>
            </w:r>
            <w:r w:rsidRPr="00060AD7">
              <w:t xml:space="preserve"> </w:t>
            </w:r>
            <w:r w:rsidR="00D630DD">
              <w:t>'</w:t>
            </w:r>
            <w:r w:rsidRPr="00060AD7">
              <w:t>P</w:t>
            </w:r>
            <w:r>
              <w:t>END</w:t>
            </w:r>
            <w:r w:rsidR="00D630DD">
              <w:t>'</w:t>
            </w:r>
            <w:r>
              <w:t xml:space="preserve"> (Pending Completion),</w:t>
            </w:r>
            <w:r w:rsidRPr="00060AD7">
              <w:t xml:space="preserve"> </w:t>
            </w:r>
            <w:r>
              <w:t xml:space="preserve">but you may change it or use the lookup </w:t>
            </w:r>
            <w:r>
              <w:rPr>
                <w:noProof/>
              </w:rPr>
              <w:drawing>
                <wp:inline distT="0" distB="0" distL="0" distR="0" wp14:anchorId="545DC145" wp14:editId="2BCC5925">
                  <wp:extent cx="102235" cy="102235"/>
                  <wp:effectExtent l="19050" t="0" r="0" b="0"/>
                  <wp:docPr id="76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w:t>
            </w:r>
            <w:r>
              <w:t>another code</w:t>
            </w:r>
            <w:r w:rsidRPr="007C1EBD">
              <w:t>.</w:t>
            </w:r>
          </w:p>
        </w:tc>
      </w:tr>
      <w:tr w:rsidR="0031556D" w:rsidRPr="00C40BA1" w:rsidTr="0031556D">
        <w:tc>
          <w:tcPr>
            <w:tcW w:w="2160" w:type="dxa"/>
            <w:tcBorders>
              <w:right w:val="double" w:sz="4" w:space="0" w:color="auto"/>
            </w:tcBorders>
          </w:tcPr>
          <w:p w:rsidR="0031556D" w:rsidRDefault="0031556D" w:rsidP="0031556D">
            <w:pPr>
              <w:pStyle w:val="TableCells"/>
            </w:pPr>
            <w:r>
              <w:t xml:space="preserve">Agreement Status </w:t>
            </w:r>
          </w:p>
        </w:tc>
        <w:tc>
          <w:tcPr>
            <w:tcW w:w="5371" w:type="dxa"/>
          </w:tcPr>
          <w:p w:rsidR="0031556D" w:rsidRDefault="0031556D" w:rsidP="0031556D">
            <w:pPr>
              <w:pStyle w:val="TableCells"/>
            </w:pPr>
            <w:r>
              <w:t>Display only. Your institution</w:t>
            </w:r>
            <w:r w:rsidR="00D630DD">
              <w:t>'</w:t>
            </w:r>
            <w:r>
              <w:t>s</w:t>
            </w:r>
            <w:r w:rsidRPr="00AE4C35">
              <w:t xml:space="preserve"> description for th</w:t>
            </w:r>
            <w:r>
              <w:t>e specified agreement status code.</w:t>
            </w:r>
          </w:p>
        </w:tc>
      </w:tr>
      <w:tr w:rsidR="0031556D" w:rsidRPr="00C40BA1" w:rsidTr="0031556D">
        <w:tc>
          <w:tcPr>
            <w:tcW w:w="2160" w:type="dxa"/>
            <w:tcBorders>
              <w:right w:val="double" w:sz="4" w:space="0" w:color="auto"/>
            </w:tcBorders>
          </w:tcPr>
          <w:p w:rsidR="0031556D" w:rsidRDefault="0031556D" w:rsidP="0031556D">
            <w:pPr>
              <w:pStyle w:val="TableCells"/>
            </w:pPr>
            <w:r>
              <w:t>Use Transaction Restriction from Agreement</w:t>
            </w:r>
          </w:p>
        </w:tc>
        <w:tc>
          <w:tcPr>
            <w:tcW w:w="5371" w:type="dxa"/>
          </w:tcPr>
          <w:p w:rsidR="0031556D" w:rsidRDefault="0031556D" w:rsidP="0031556D">
            <w:pPr>
              <w:pStyle w:val="TableCells"/>
            </w:pPr>
            <w:r>
              <w:t xml:space="preserve">Indicates whether to use the transaction restriction for this agreement for the KEMID. The default value is </w:t>
            </w:r>
            <w:r w:rsidR="00D630DD">
              <w:t>'</w:t>
            </w:r>
            <w:r w:rsidRPr="00955B9E">
              <w:t>No</w:t>
            </w:r>
            <w:r w:rsidR="00D630DD">
              <w:t>'</w:t>
            </w:r>
            <w:r>
              <w:t xml:space="preserve"> (box is unchecked).</w:t>
            </w:r>
          </w:p>
          <w:p w:rsidR="0031556D" w:rsidRDefault="0031556D" w:rsidP="0031556D">
            <w:pPr>
              <w:pStyle w:val="TableCells"/>
            </w:pPr>
            <w:r>
              <w:t xml:space="preserve">If you change the </w:t>
            </w:r>
            <w:r>
              <w:rPr>
                <w:rStyle w:val="Strong"/>
              </w:rPr>
              <w:t xml:space="preserve">Agreement </w:t>
            </w:r>
            <w:r w:rsidRPr="00D75F9F">
              <w:rPr>
                <w:rStyle w:val="Strong"/>
              </w:rPr>
              <w:t>Status Code</w:t>
            </w:r>
            <w:r>
              <w:t xml:space="preserve"> value and if this box is set t</w:t>
            </w:r>
            <w:r w:rsidRPr="00060AD7">
              <w:t xml:space="preserve">o </w:t>
            </w:r>
            <w:r w:rsidR="00D630DD">
              <w:t>'</w:t>
            </w:r>
            <w:r w:rsidRPr="00060AD7">
              <w:t>Yes,</w:t>
            </w:r>
            <w:r w:rsidR="00D630DD">
              <w:t>'</w:t>
            </w:r>
            <w:r w:rsidRPr="00060AD7">
              <w:t xml:space="preserve"> the </w:t>
            </w:r>
            <w:r>
              <w:t xml:space="preserve">system displays the </w:t>
            </w:r>
            <w:r w:rsidRPr="00060AD7">
              <w:t>d</w:t>
            </w:r>
            <w:r w:rsidRPr="00D75F9F">
              <w:t>efault transaction restriction code</w:t>
            </w:r>
            <w:r>
              <w:t>.</w:t>
            </w:r>
          </w:p>
          <w:p w:rsidR="0031556D" w:rsidRDefault="0031556D" w:rsidP="0031556D">
            <w:pPr>
              <w:pStyle w:val="TableCells"/>
            </w:pPr>
            <w:r>
              <w:t>If this KEMID has multiple active agreements, only one agreement may have this box set to</w:t>
            </w:r>
            <w:r w:rsidRPr="00060AD7">
              <w:t xml:space="preserve"> </w:t>
            </w:r>
            <w:r w:rsidR="00D630DD">
              <w:t>'</w:t>
            </w:r>
            <w:r w:rsidRPr="00060AD7">
              <w:t>Yes.</w:t>
            </w:r>
            <w:r w:rsidR="00D630DD">
              <w:t>'</w:t>
            </w:r>
          </w:p>
        </w:tc>
      </w:tr>
      <w:tr w:rsidR="0031556D" w:rsidRPr="00C40BA1" w:rsidTr="0031556D">
        <w:tc>
          <w:tcPr>
            <w:tcW w:w="2160" w:type="dxa"/>
            <w:tcBorders>
              <w:right w:val="double" w:sz="4" w:space="0" w:color="auto"/>
            </w:tcBorders>
          </w:tcPr>
          <w:p w:rsidR="0031556D" w:rsidRDefault="0031556D" w:rsidP="0031556D">
            <w:pPr>
              <w:pStyle w:val="TableCells"/>
            </w:pPr>
            <w:r>
              <w:t>Agreement Status Date</w:t>
            </w:r>
          </w:p>
        </w:tc>
        <w:tc>
          <w:tcPr>
            <w:tcW w:w="5371" w:type="dxa"/>
          </w:tcPr>
          <w:p w:rsidR="0031556D" w:rsidRDefault="0031556D" w:rsidP="0031556D">
            <w:pPr>
              <w:pStyle w:val="TableCells"/>
            </w:pPr>
            <w:r>
              <w:t xml:space="preserve">Display only. Defaults to the current date. If you change the </w:t>
            </w:r>
            <w:r w:rsidRPr="00D75F9F">
              <w:rPr>
                <w:rStyle w:val="Strong"/>
              </w:rPr>
              <w:t>Agreement Status Code</w:t>
            </w:r>
            <w:r>
              <w:t xml:space="preserve"> value, this value is automatically updated to reflect the current date.</w:t>
            </w:r>
          </w:p>
        </w:tc>
      </w:tr>
      <w:tr w:rsidR="0031556D" w:rsidRPr="00C40BA1" w:rsidTr="0031556D">
        <w:tc>
          <w:tcPr>
            <w:tcW w:w="2160" w:type="dxa"/>
            <w:tcBorders>
              <w:right w:val="double" w:sz="4" w:space="0" w:color="auto"/>
            </w:tcBorders>
          </w:tcPr>
          <w:p w:rsidR="0031556D" w:rsidRDefault="0031556D" w:rsidP="0031556D">
            <w:pPr>
              <w:pStyle w:val="TableCells"/>
            </w:pPr>
            <w:r>
              <w:t>Other Agreement Documentation</w:t>
            </w:r>
          </w:p>
        </w:tc>
        <w:tc>
          <w:tcPr>
            <w:tcW w:w="5371" w:type="dxa"/>
          </w:tcPr>
          <w:p w:rsidR="0031556D" w:rsidRDefault="0031556D" w:rsidP="0031556D">
            <w:pPr>
              <w:pStyle w:val="TableCells"/>
            </w:pPr>
            <w:r>
              <w:t>I</w:t>
            </w:r>
            <w:r w:rsidRPr="00B45BAB">
              <w:t xml:space="preserve">nformation regarding specific legal and other documents on file </w:t>
            </w:r>
            <w:r>
              <w:t>that</w:t>
            </w:r>
            <w:r w:rsidRPr="00B45BAB">
              <w:t xml:space="preserve"> </w:t>
            </w:r>
            <w:r>
              <w:t>relate to</w:t>
            </w:r>
            <w:r w:rsidRPr="00B45BAB">
              <w:t xml:space="preserve"> the purpose of the account and donor intent.</w:t>
            </w:r>
          </w:p>
        </w:tc>
      </w:tr>
      <w:tr w:rsidR="0031556D" w:rsidRPr="00C40BA1" w:rsidTr="0031556D">
        <w:tc>
          <w:tcPr>
            <w:tcW w:w="2160" w:type="dxa"/>
            <w:tcBorders>
              <w:right w:val="double" w:sz="4" w:space="0" w:color="auto"/>
            </w:tcBorders>
          </w:tcPr>
          <w:p w:rsidR="0031556D" w:rsidRDefault="0031556D" w:rsidP="0031556D">
            <w:pPr>
              <w:pStyle w:val="TableCells"/>
            </w:pPr>
            <w:r>
              <w:t>Donor Intent From the Agreement</w:t>
            </w:r>
          </w:p>
        </w:tc>
        <w:tc>
          <w:tcPr>
            <w:tcW w:w="5371" w:type="dxa"/>
          </w:tcPr>
          <w:p w:rsidR="0031556D" w:rsidRDefault="0031556D" w:rsidP="0031556D">
            <w:pPr>
              <w:pStyle w:val="TableCells"/>
            </w:pPr>
            <w:r>
              <w:t>A description of the donor</w:t>
            </w:r>
            <w:r w:rsidR="00D630DD">
              <w:t>'</w:t>
            </w:r>
            <w:r>
              <w:t>s stated intent for the use of funds as per the agreement.</w:t>
            </w:r>
          </w:p>
        </w:tc>
      </w:tr>
      <w:tr w:rsidR="0031556D" w:rsidRPr="00C40BA1" w:rsidTr="0031556D">
        <w:tc>
          <w:tcPr>
            <w:tcW w:w="2160" w:type="dxa"/>
            <w:tcBorders>
              <w:right w:val="double" w:sz="4" w:space="0" w:color="auto"/>
            </w:tcBorders>
          </w:tcPr>
          <w:p w:rsidR="0031556D" w:rsidRDefault="0031556D" w:rsidP="0031556D">
            <w:pPr>
              <w:pStyle w:val="TableCells"/>
            </w:pPr>
            <w:r>
              <w:t>Comments</w:t>
            </w:r>
          </w:p>
        </w:tc>
        <w:tc>
          <w:tcPr>
            <w:tcW w:w="5371" w:type="dxa"/>
          </w:tcPr>
          <w:p w:rsidR="0031556D" w:rsidRDefault="0031556D" w:rsidP="0031556D">
            <w:pPr>
              <w:pStyle w:val="TableCells"/>
            </w:pPr>
            <w:r>
              <w:t>A</w:t>
            </w:r>
            <w:r w:rsidRPr="00FD20A3">
              <w:t xml:space="preserve">dditional direction </w:t>
            </w:r>
            <w:r>
              <w:t xml:space="preserve">for persons who reference </w:t>
            </w:r>
            <w:r w:rsidRPr="00FD20A3">
              <w:t xml:space="preserve">this </w:t>
            </w:r>
            <w:r>
              <w:t>agreement.</w:t>
            </w:r>
          </w:p>
        </w:tc>
      </w:tr>
      <w:tr w:rsidR="0031556D" w:rsidRPr="00C40BA1" w:rsidTr="0031556D">
        <w:tc>
          <w:tcPr>
            <w:tcW w:w="2160" w:type="dxa"/>
            <w:tcBorders>
              <w:right w:val="double" w:sz="4" w:space="0" w:color="auto"/>
            </w:tcBorders>
          </w:tcPr>
          <w:p w:rsidR="0031556D" w:rsidRDefault="0031556D" w:rsidP="0031556D">
            <w:pPr>
              <w:pStyle w:val="TableCells"/>
            </w:pPr>
            <w:r>
              <w:t>Active</w:t>
            </w:r>
          </w:p>
        </w:tc>
        <w:tc>
          <w:tcPr>
            <w:tcW w:w="5371" w:type="dxa"/>
          </w:tcPr>
          <w:p w:rsidR="0031556D" w:rsidRDefault="0031556D" w:rsidP="0031556D">
            <w:pPr>
              <w:pStyle w:val="TableCells"/>
            </w:pPr>
            <w:r>
              <w:t xml:space="preserve">Indicates whether this record is viewable. Defaults to </w:t>
            </w:r>
            <w:r w:rsidR="00D630DD">
              <w:t>'</w:t>
            </w:r>
            <w:r w:rsidRPr="00060AD7">
              <w:t>Yes</w:t>
            </w:r>
            <w:r w:rsidR="00D630DD">
              <w:t>'</w:t>
            </w:r>
            <w:r>
              <w:t xml:space="preserve"> but may be changed. When changed to </w:t>
            </w:r>
            <w:r w:rsidR="00D630DD">
              <w:t>'</w:t>
            </w:r>
            <w:r w:rsidRPr="00955B9E">
              <w:t>No</w:t>
            </w:r>
            <w:r w:rsidR="00D630DD">
              <w:t>'</w:t>
            </w:r>
            <w:r w:rsidRPr="00322323">
              <w:t xml:space="preserve">, </w:t>
            </w:r>
            <w:r>
              <w:t>this record is not displayed</w:t>
            </w:r>
            <w:r w:rsidRPr="00322323">
              <w:t xml:space="preserve"> </w:t>
            </w:r>
            <w:r>
              <w:t>on</w:t>
            </w:r>
            <w:r w:rsidRPr="00322323">
              <w:t xml:space="preserve"> the </w:t>
            </w:r>
            <w:r>
              <w:t xml:space="preserve">KEMID </w:t>
            </w:r>
            <w:r w:rsidRPr="00322323">
              <w:t xml:space="preserve">Detail Inquiry </w:t>
            </w:r>
            <w:r>
              <w:t>screen</w:t>
            </w:r>
            <w:r w:rsidRPr="00322323">
              <w:t xml:space="preserve">. </w:t>
            </w:r>
          </w:p>
          <w:p w:rsidR="0031556D" w:rsidRDefault="0031556D" w:rsidP="0031556D">
            <w:pPr>
              <w:pStyle w:val="Noteintable"/>
            </w:pPr>
            <w:r>
              <w:drawing>
                <wp:inline distT="0" distB="0" distL="0" distR="0" wp14:anchorId="5984BB8E" wp14:editId="541C0BA1">
                  <wp:extent cx="143510" cy="143510"/>
                  <wp:effectExtent l="19050" t="0" r="8890" b="0"/>
                  <wp:docPr id="770" name="Picture 770"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When this screen is in</w:t>
            </w:r>
            <w:r w:rsidRPr="00322323">
              <w:t xml:space="preserve"> edit </w:t>
            </w:r>
            <w:r>
              <w:t>mode</w:t>
            </w:r>
            <w:r w:rsidRPr="00322323">
              <w:t xml:space="preserve">, all records (both active and inactive) are displayed and </w:t>
            </w:r>
            <w:r>
              <w:t xml:space="preserve">you </w:t>
            </w:r>
            <w:r w:rsidRPr="00322323">
              <w:t>can re-activate records if needed.</w:t>
            </w:r>
          </w:p>
        </w:tc>
      </w:tr>
    </w:tbl>
    <w:p w:rsidR="0031556D" w:rsidRPr="00B963B9" w:rsidRDefault="0031556D" w:rsidP="006C4053">
      <w:pPr>
        <w:pStyle w:val="Heading5"/>
      </w:pPr>
      <w:bookmarkStart w:id="435" w:name="_Toc274319803"/>
      <w:r>
        <w:t>Source of Funds</w:t>
      </w:r>
      <w:r w:rsidRPr="00B963B9">
        <w:t xml:space="preserve"> Tab</w:t>
      </w:r>
      <w:bookmarkEnd w:id="435"/>
      <w:r w:rsidR="00601517">
        <w:fldChar w:fldCharType="begin"/>
      </w:r>
      <w:r>
        <w:instrText xml:space="preserve"> XE "</w:instrText>
      </w:r>
      <w:r w:rsidRPr="003675FA">
        <w:instrText xml:space="preserve"> </w:instrText>
      </w:r>
      <w:r>
        <w:instrText>KEMID</w:instrText>
      </w:r>
      <w:r w:rsidRPr="00F86E56">
        <w:instrText xml:space="preserve"> document</w:instrText>
      </w:r>
      <w:r>
        <w:instrText>:Source of Funds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52F6FF8C" wp14:editId="68B67274">
            <wp:extent cx="5725160" cy="1972310"/>
            <wp:effectExtent l="19050" t="0" r="889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57" cstate="print"/>
                    <a:srcRect/>
                    <a:stretch>
                      <a:fillRect/>
                    </a:stretch>
                  </pic:blipFill>
                  <pic:spPr bwMode="auto">
                    <a:xfrm>
                      <a:off x="0" y="0"/>
                      <a:ext cx="5725160" cy="1972310"/>
                    </a:xfrm>
                    <a:prstGeom prst="rect">
                      <a:avLst/>
                    </a:prstGeom>
                    <a:noFill/>
                    <a:ln w="9525">
                      <a:noFill/>
                      <a:miter lim="800000"/>
                      <a:headEnd/>
                      <a:tailEnd/>
                    </a:ln>
                  </pic:spPr>
                </pic:pic>
              </a:graphicData>
            </a:graphic>
          </wp:inline>
        </w:drawing>
      </w:r>
    </w:p>
    <w:p w:rsidR="0031556D" w:rsidRPr="00DC7DF3" w:rsidRDefault="0031556D" w:rsidP="00927A39">
      <w:pPr>
        <w:pStyle w:val="Illustration"/>
      </w:pPr>
      <w:r w:rsidRPr="00DC7DF3">
        <w:t>Source of Funds tab</w:t>
      </w:r>
    </w:p>
    <w:p w:rsidR="0031556D" w:rsidRPr="005864F8" w:rsidRDefault="0031556D" w:rsidP="0031556D">
      <w:pPr>
        <w:pStyle w:val="BodyText"/>
      </w:pPr>
      <w:r>
        <w:t>This</w:t>
      </w:r>
      <w:r w:rsidRPr="00597DC7">
        <w:t xml:space="preserve"> tab </w:t>
      </w:r>
      <w:r w:rsidRPr="00EF53F8">
        <w:t>contains information about</w:t>
      </w:r>
      <w:r w:rsidRPr="00EF53F8">
        <w:rPr>
          <w:color w:val="FF0000"/>
        </w:rPr>
        <w:t xml:space="preserve"> </w:t>
      </w:r>
      <w:r w:rsidRPr="00EF53F8">
        <w:t>the</w:t>
      </w:r>
      <w:r>
        <w:t xml:space="preserve"> standard sources of funding for a KEMID. These codes are used for reporting purposes only. Examples include Specific Donor(s), </w:t>
      </w:r>
      <w:r w:rsidRPr="00B53E0C">
        <w:t>Multiple Donors</w:t>
      </w:r>
      <w:r>
        <w:t xml:space="preserve"> and </w:t>
      </w:r>
      <w:r w:rsidRPr="00B53E0C">
        <w:t>Pooled Funds</w:t>
      </w:r>
      <w:r>
        <w:t xml:space="preserve">. You must create at least one Source of Funds record for each KEMID. Multiple records are allowed. </w:t>
      </w:r>
    </w:p>
    <w:p w:rsidR="0031556D" w:rsidRPr="00EC23F2" w:rsidRDefault="0031556D" w:rsidP="00E776BD">
      <w:pPr>
        <w:pStyle w:val="TableHeading"/>
      </w:pPr>
      <w:r>
        <w:t>Source of Funds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Pr="006B5474" w:rsidRDefault="0031556D" w:rsidP="0031556D">
            <w:pPr>
              <w:pStyle w:val="TableCells"/>
            </w:pPr>
            <w:r w:rsidRPr="006B5474">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Source Fund Number</w:t>
            </w:r>
          </w:p>
        </w:tc>
        <w:tc>
          <w:tcPr>
            <w:tcW w:w="5371" w:type="dxa"/>
          </w:tcPr>
          <w:p w:rsidR="0031556D" w:rsidRDefault="0031556D" w:rsidP="0031556D">
            <w:pPr>
              <w:pStyle w:val="TableCells"/>
            </w:pPr>
            <w:r>
              <w:t>Display only. A sequential, system-assigned number that uniquely identifies this source of funds.</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Fund Source Code</w:t>
            </w:r>
          </w:p>
        </w:tc>
        <w:tc>
          <w:tcPr>
            <w:tcW w:w="5371" w:type="dxa"/>
          </w:tcPr>
          <w:p w:rsidR="0031556D" w:rsidRDefault="0031556D" w:rsidP="0031556D">
            <w:pPr>
              <w:pStyle w:val="TableCells"/>
            </w:pPr>
            <w:r>
              <w:t xml:space="preserve">Required. The applicable fund source code. Enter the code or use the lookup </w:t>
            </w:r>
            <w:r>
              <w:rPr>
                <w:noProof/>
              </w:rPr>
              <w:drawing>
                <wp:inline distT="0" distB="0" distL="0" distR="0" wp14:anchorId="3A51A8C1" wp14:editId="69C3BB11">
                  <wp:extent cx="102235" cy="102235"/>
                  <wp:effectExtent l="19050" t="0" r="0" b="0"/>
                  <wp:docPr id="77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code specified must exist in the system.</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Fund Source</w:t>
            </w:r>
          </w:p>
        </w:tc>
        <w:tc>
          <w:tcPr>
            <w:tcW w:w="5371" w:type="dxa"/>
          </w:tcPr>
          <w:p w:rsidR="0031556D" w:rsidRDefault="0031556D" w:rsidP="0031556D">
            <w:pPr>
              <w:pStyle w:val="TableCells"/>
            </w:pPr>
            <w:r>
              <w:t>Display only. Your institution</w:t>
            </w:r>
            <w:r w:rsidR="00D630DD">
              <w:t>'</w:t>
            </w:r>
            <w:r>
              <w:t>s</w:t>
            </w:r>
            <w:r w:rsidRPr="00AE4C35">
              <w:t xml:space="preserve"> description for th</w:t>
            </w:r>
            <w:r>
              <w:t>e specified fund source code.</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Opened from KEMID</w:t>
            </w:r>
          </w:p>
        </w:tc>
        <w:tc>
          <w:tcPr>
            <w:tcW w:w="5371" w:type="dxa"/>
          </w:tcPr>
          <w:p w:rsidR="0031556D" w:rsidRDefault="0031556D" w:rsidP="0031556D">
            <w:pPr>
              <w:pStyle w:val="TableCells"/>
            </w:pPr>
            <w:r w:rsidRPr="00B53E0C">
              <w:t>For accounts that are opened as a result of the closing of another account, the account number of the closed account.</w:t>
            </w:r>
            <w:r>
              <w:t xml:space="preserve"> Enter an existing KEMID or use the lookup </w:t>
            </w:r>
            <w:r>
              <w:rPr>
                <w:noProof/>
              </w:rPr>
              <w:drawing>
                <wp:inline distT="0" distB="0" distL="0" distR="0" wp14:anchorId="14EC7BE8" wp14:editId="4F5A2901">
                  <wp:extent cx="102235" cy="102235"/>
                  <wp:effectExtent l="19050" t="0" r="0" b="0"/>
                  <wp:docPr id="77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Fund History</w:t>
            </w:r>
          </w:p>
        </w:tc>
        <w:tc>
          <w:tcPr>
            <w:tcW w:w="5371" w:type="dxa"/>
          </w:tcPr>
          <w:p w:rsidR="0031556D" w:rsidRDefault="0031556D" w:rsidP="0031556D">
            <w:pPr>
              <w:pStyle w:val="TableCells"/>
            </w:pPr>
            <w:r>
              <w:t>Any other historical information regarding this account</w:t>
            </w:r>
            <w:r w:rsidR="00D630DD">
              <w:t>'</w:t>
            </w:r>
            <w:r>
              <w:t>s source of funds (original endowment numbers or identifiers from previous recordkeeping systems, etc.).</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Additional Source Data</w:t>
            </w:r>
          </w:p>
        </w:tc>
        <w:tc>
          <w:tcPr>
            <w:tcW w:w="5371" w:type="dxa"/>
          </w:tcPr>
          <w:p w:rsidR="0031556D" w:rsidRDefault="0031556D" w:rsidP="0031556D">
            <w:pPr>
              <w:pStyle w:val="TableCells"/>
            </w:pPr>
            <w:r>
              <w:t>Any additional data regarding this account</w:t>
            </w:r>
            <w:r w:rsidR="00D630DD">
              <w:t>'</w:t>
            </w:r>
            <w:r>
              <w:t>s source of funds (donor IDs, campaign information, etc.).</w:t>
            </w:r>
          </w:p>
        </w:tc>
      </w:tr>
      <w:tr w:rsidR="0031556D" w:rsidRPr="00C40BA1" w:rsidTr="0031556D">
        <w:tc>
          <w:tcPr>
            <w:tcW w:w="2160" w:type="dxa"/>
            <w:tcBorders>
              <w:right w:val="double" w:sz="4" w:space="0" w:color="auto"/>
            </w:tcBorders>
          </w:tcPr>
          <w:p w:rsidR="0031556D" w:rsidRPr="006B5474" w:rsidRDefault="0031556D" w:rsidP="0031556D">
            <w:pPr>
              <w:pStyle w:val="TableCells"/>
            </w:pPr>
            <w:r w:rsidRPr="006B5474">
              <w:t>Active</w:t>
            </w:r>
          </w:p>
        </w:tc>
        <w:tc>
          <w:tcPr>
            <w:tcW w:w="5371" w:type="dxa"/>
          </w:tcPr>
          <w:p w:rsidR="0031556D" w:rsidRDefault="0031556D" w:rsidP="0031556D">
            <w:pPr>
              <w:pStyle w:val="TableCells"/>
            </w:pPr>
            <w:r>
              <w:t xml:space="preserve">Indicates whether this record is viewable. Defaults to </w:t>
            </w:r>
            <w:r w:rsidR="00D630DD">
              <w:t>'</w:t>
            </w:r>
            <w:r w:rsidRPr="00060AD7">
              <w:t>Yes</w:t>
            </w:r>
            <w:r w:rsidR="00D630DD">
              <w:t>'</w:t>
            </w:r>
            <w:r>
              <w:t xml:space="preserve"> but may be changed. When changed to </w:t>
            </w:r>
            <w:r w:rsidR="00D630DD">
              <w:t>'</w:t>
            </w:r>
            <w:r w:rsidRPr="00955B9E">
              <w:t>No</w:t>
            </w:r>
            <w:r w:rsidR="00D630DD">
              <w:t>'</w:t>
            </w:r>
            <w:r w:rsidRPr="00322323">
              <w:t xml:space="preserve">, </w:t>
            </w:r>
            <w:r>
              <w:t>this record is not displayed</w:t>
            </w:r>
            <w:r w:rsidRPr="00322323">
              <w:t xml:space="preserve"> </w:t>
            </w:r>
            <w:r>
              <w:t>on</w:t>
            </w:r>
            <w:r w:rsidRPr="00322323">
              <w:t xml:space="preserve"> the </w:t>
            </w:r>
            <w:r>
              <w:t xml:space="preserve">KEMID </w:t>
            </w:r>
            <w:r w:rsidRPr="00322323">
              <w:t xml:space="preserve">Detail Inquiry </w:t>
            </w:r>
            <w:r>
              <w:t>screen</w:t>
            </w:r>
            <w:r w:rsidRPr="00322323">
              <w:t xml:space="preserve">. </w:t>
            </w:r>
          </w:p>
          <w:p w:rsidR="0031556D" w:rsidRDefault="0031556D" w:rsidP="0031556D">
            <w:pPr>
              <w:pStyle w:val="Noteintable"/>
            </w:pPr>
            <w:r>
              <w:drawing>
                <wp:inline distT="0" distB="0" distL="0" distR="0" wp14:anchorId="50E3EE45" wp14:editId="53389DEA">
                  <wp:extent cx="143510" cy="143510"/>
                  <wp:effectExtent l="19050" t="0" r="8890" b="0"/>
                  <wp:docPr id="774" name="Picture 774"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When this screen is in</w:t>
            </w:r>
            <w:r w:rsidRPr="00322323">
              <w:t xml:space="preserve"> edit </w:t>
            </w:r>
            <w:r>
              <w:t>mode</w:t>
            </w:r>
            <w:r w:rsidRPr="00322323">
              <w:t xml:space="preserve">, all records (both active and inactive) are displayed and </w:t>
            </w:r>
            <w:r>
              <w:t xml:space="preserve">you </w:t>
            </w:r>
            <w:r w:rsidRPr="00322323">
              <w:t>can re-activate records if needed.</w:t>
            </w:r>
          </w:p>
        </w:tc>
      </w:tr>
    </w:tbl>
    <w:p w:rsidR="0031556D" w:rsidRPr="00B963B9" w:rsidRDefault="0031556D" w:rsidP="006C4053">
      <w:pPr>
        <w:pStyle w:val="Heading5"/>
      </w:pPr>
      <w:bookmarkStart w:id="436" w:name="_Toc274319804"/>
      <w:r>
        <w:t>Benefitting Organization</w:t>
      </w:r>
      <w:r w:rsidRPr="00B963B9">
        <w:t xml:space="preserve"> Tab</w:t>
      </w:r>
      <w:bookmarkEnd w:id="436"/>
      <w:r w:rsidR="00601517">
        <w:fldChar w:fldCharType="begin"/>
      </w:r>
      <w:r>
        <w:instrText xml:space="preserve"> XE "</w:instrText>
      </w:r>
      <w:r w:rsidRPr="003675FA">
        <w:instrText xml:space="preserve"> </w:instrText>
      </w:r>
      <w:r>
        <w:instrText>KEMID</w:instrText>
      </w:r>
      <w:r w:rsidRPr="00F86E56">
        <w:instrText xml:space="preserve"> document</w:instrText>
      </w:r>
      <w:r>
        <w:instrText>:Benefitting Organization</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3E0EF379" wp14:editId="5E9F3E26">
            <wp:extent cx="5936615" cy="1494155"/>
            <wp:effectExtent l="1905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58" cstate="print"/>
                    <a:srcRect/>
                    <a:stretch>
                      <a:fillRect/>
                    </a:stretch>
                  </pic:blipFill>
                  <pic:spPr bwMode="auto">
                    <a:xfrm>
                      <a:off x="0" y="0"/>
                      <a:ext cx="5936615" cy="149415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contains information identifying the area(s) of the organization that benefit from the funds in this account. Each KEMID record must include at least one Benefitting Organization record. Multiple records are permitted. </w:t>
      </w:r>
    </w:p>
    <w:p w:rsidR="0031556D" w:rsidRPr="00EC23F2" w:rsidRDefault="0031556D" w:rsidP="00E776BD">
      <w:pPr>
        <w:pStyle w:val="TableHeading"/>
      </w:pPr>
      <w:r>
        <w:t>Benefitting Organization</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Benefitting Organization Sequence Number</w:t>
            </w:r>
          </w:p>
        </w:tc>
        <w:tc>
          <w:tcPr>
            <w:tcW w:w="5371" w:type="dxa"/>
          </w:tcPr>
          <w:p w:rsidR="0031556D" w:rsidRDefault="0031556D" w:rsidP="0031556D">
            <w:pPr>
              <w:pStyle w:val="TableCells"/>
            </w:pPr>
            <w:r>
              <w:t>Display only. A sequential, system-assigned number that uniquely identifies this benefitting organization.</w:t>
            </w:r>
          </w:p>
        </w:tc>
      </w:tr>
      <w:tr w:rsidR="0031556D" w:rsidRPr="00C40BA1" w:rsidTr="0031556D">
        <w:tc>
          <w:tcPr>
            <w:tcW w:w="2160" w:type="dxa"/>
            <w:tcBorders>
              <w:right w:val="double" w:sz="4" w:space="0" w:color="auto"/>
            </w:tcBorders>
          </w:tcPr>
          <w:p w:rsidR="0031556D" w:rsidRDefault="0031556D" w:rsidP="0031556D">
            <w:pPr>
              <w:pStyle w:val="TableCells"/>
            </w:pPr>
            <w:r>
              <w:t>Benefitting Chart</w:t>
            </w:r>
          </w:p>
        </w:tc>
        <w:tc>
          <w:tcPr>
            <w:tcW w:w="5371" w:type="dxa"/>
          </w:tcPr>
          <w:p w:rsidR="0031556D" w:rsidRDefault="0031556D" w:rsidP="0031556D">
            <w:pPr>
              <w:pStyle w:val="TableCells"/>
            </w:pPr>
            <w:r>
              <w:t xml:space="preserve">Required. The chart code associated with the benefitting organization for endowment recordkeeping purposes. Enter an existing chart code or use the lookup </w:t>
            </w:r>
            <w:r>
              <w:rPr>
                <w:noProof/>
              </w:rPr>
              <w:drawing>
                <wp:inline distT="0" distB="0" distL="0" distR="0" wp14:anchorId="1E2025CD" wp14:editId="5256F5D3">
                  <wp:extent cx="102235" cy="102235"/>
                  <wp:effectExtent l="19050" t="0" r="0" b="0"/>
                  <wp:docPr id="77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Benefitting Organization</w:t>
            </w:r>
          </w:p>
        </w:tc>
        <w:tc>
          <w:tcPr>
            <w:tcW w:w="5371" w:type="dxa"/>
          </w:tcPr>
          <w:p w:rsidR="0031556D" w:rsidRDefault="0031556D" w:rsidP="0031556D">
            <w:pPr>
              <w:pStyle w:val="TableCells"/>
            </w:pPr>
            <w:r>
              <w:t xml:space="preserve">Required. The organization (department) within the specified chart that is the beneficiary of this endowment account. Enter an existing organization code or use the lookup </w:t>
            </w:r>
            <w:r>
              <w:rPr>
                <w:noProof/>
              </w:rPr>
              <w:drawing>
                <wp:inline distT="0" distB="0" distL="0" distR="0" wp14:anchorId="6D217D03" wp14:editId="38C5C25E">
                  <wp:extent cx="102235" cy="102235"/>
                  <wp:effectExtent l="19050" t="0" r="0" b="0"/>
                  <wp:docPr id="77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Benefit Percent</w:t>
            </w:r>
          </w:p>
        </w:tc>
        <w:tc>
          <w:tcPr>
            <w:tcW w:w="5371" w:type="dxa"/>
          </w:tcPr>
          <w:p w:rsidR="0031556D" w:rsidRDefault="0031556D" w:rsidP="0031556D">
            <w:pPr>
              <w:pStyle w:val="TableCells"/>
            </w:pPr>
            <w:r>
              <w:t>Required. The percent of the endowment fund this benefitting organization will receive. Defaults to 1 (100%). You may change this entry. If this entry is less than 1, the sum of all percentages for this KEMID</w:t>
            </w:r>
            <w:r w:rsidR="00D630DD">
              <w:t>'</w:t>
            </w:r>
            <w:r>
              <w:t>s benefitting organizations must equal 1.</w:t>
            </w:r>
          </w:p>
        </w:tc>
      </w:tr>
      <w:tr w:rsidR="0031556D" w:rsidRPr="00C40BA1" w:rsidTr="0031556D">
        <w:tc>
          <w:tcPr>
            <w:tcW w:w="2160" w:type="dxa"/>
            <w:tcBorders>
              <w:right w:val="double" w:sz="4" w:space="0" w:color="auto"/>
            </w:tcBorders>
          </w:tcPr>
          <w:p w:rsidR="0031556D" w:rsidRDefault="0031556D" w:rsidP="0031556D">
            <w:pPr>
              <w:pStyle w:val="TableCells"/>
            </w:pPr>
            <w:r>
              <w:t>Start Date</w:t>
            </w:r>
          </w:p>
        </w:tc>
        <w:tc>
          <w:tcPr>
            <w:tcW w:w="5371" w:type="dxa"/>
          </w:tcPr>
          <w:p w:rsidR="0031556D" w:rsidRDefault="0031556D" w:rsidP="0031556D">
            <w:pPr>
              <w:pStyle w:val="TableCells"/>
            </w:pPr>
            <w:r>
              <w:t xml:space="preserve">Display only. The date this organization was assigned as a beneficiary on this account. </w:t>
            </w:r>
          </w:p>
        </w:tc>
      </w:tr>
      <w:tr w:rsidR="0031556D" w:rsidRPr="00C40BA1" w:rsidTr="0031556D">
        <w:tc>
          <w:tcPr>
            <w:tcW w:w="2160" w:type="dxa"/>
            <w:tcBorders>
              <w:right w:val="double" w:sz="4" w:space="0" w:color="auto"/>
            </w:tcBorders>
          </w:tcPr>
          <w:p w:rsidR="0031556D" w:rsidRDefault="0031556D" w:rsidP="0031556D">
            <w:pPr>
              <w:pStyle w:val="TableCells"/>
            </w:pPr>
            <w:r>
              <w:t>Last Change Date</w:t>
            </w:r>
          </w:p>
        </w:tc>
        <w:tc>
          <w:tcPr>
            <w:tcW w:w="5371" w:type="dxa"/>
          </w:tcPr>
          <w:p w:rsidR="0031556D" w:rsidRDefault="0031556D" w:rsidP="0031556D">
            <w:pPr>
              <w:pStyle w:val="TableCells"/>
            </w:pPr>
            <w:r>
              <w:t xml:space="preserve">Display only. The date of the most recent change to this benefitting organization record. </w:t>
            </w:r>
          </w:p>
        </w:tc>
      </w:tr>
      <w:tr w:rsidR="0031556D" w:rsidRPr="00C40BA1" w:rsidTr="0031556D">
        <w:tc>
          <w:tcPr>
            <w:tcW w:w="2160" w:type="dxa"/>
            <w:tcBorders>
              <w:right w:val="double" w:sz="4" w:space="0" w:color="auto"/>
            </w:tcBorders>
          </w:tcPr>
          <w:p w:rsidR="0031556D" w:rsidRDefault="0031556D" w:rsidP="0031556D">
            <w:pPr>
              <w:pStyle w:val="TableCells"/>
            </w:pPr>
            <w:r>
              <w:t>Active</w:t>
            </w:r>
          </w:p>
        </w:tc>
        <w:tc>
          <w:tcPr>
            <w:tcW w:w="5371" w:type="dxa"/>
          </w:tcPr>
          <w:p w:rsidR="0031556D" w:rsidRDefault="0031556D" w:rsidP="0031556D">
            <w:pPr>
              <w:pStyle w:val="TableCells"/>
            </w:pPr>
            <w:r>
              <w:t xml:space="preserve">Indicates whether this record is viewable. Defaults to </w:t>
            </w:r>
            <w:r w:rsidR="00D630DD">
              <w:t>'</w:t>
            </w:r>
            <w:r w:rsidRPr="00060AD7">
              <w:t>Yes</w:t>
            </w:r>
            <w:r w:rsidR="00D630DD">
              <w:t>'</w:t>
            </w:r>
            <w:r>
              <w:t xml:space="preserve"> but may be changed. When changed to </w:t>
            </w:r>
            <w:r w:rsidR="00D630DD">
              <w:t>'</w:t>
            </w:r>
            <w:r w:rsidRPr="00955B9E">
              <w:t>No</w:t>
            </w:r>
            <w:r w:rsidR="00D630DD">
              <w:t>'</w:t>
            </w:r>
            <w:r w:rsidRPr="00322323">
              <w:t xml:space="preserve">, </w:t>
            </w:r>
            <w:r>
              <w:t>this record is not displayed</w:t>
            </w:r>
            <w:r w:rsidRPr="00322323">
              <w:t xml:space="preserve"> </w:t>
            </w:r>
            <w:r>
              <w:t>on</w:t>
            </w:r>
            <w:r w:rsidRPr="00322323">
              <w:t xml:space="preserve"> the </w:t>
            </w:r>
            <w:r>
              <w:t xml:space="preserve">KEMID </w:t>
            </w:r>
            <w:r w:rsidRPr="00322323">
              <w:t xml:space="preserve">Detail Inquiry </w:t>
            </w:r>
            <w:r>
              <w:t>screen</w:t>
            </w:r>
            <w:r w:rsidRPr="00322323">
              <w:t xml:space="preserve">. </w:t>
            </w:r>
          </w:p>
          <w:p w:rsidR="0031556D" w:rsidRDefault="0031556D" w:rsidP="0031556D">
            <w:pPr>
              <w:pStyle w:val="Noteintable"/>
            </w:pPr>
            <w:r>
              <w:drawing>
                <wp:inline distT="0" distB="0" distL="0" distR="0" wp14:anchorId="15BE67BE" wp14:editId="449EA476">
                  <wp:extent cx="143510" cy="143510"/>
                  <wp:effectExtent l="19050" t="0" r="8890" b="0"/>
                  <wp:docPr id="778" name="Picture 778"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When this screen is in</w:t>
            </w:r>
            <w:r w:rsidRPr="00322323">
              <w:t xml:space="preserve"> edit </w:t>
            </w:r>
            <w:r>
              <w:t>mode</w:t>
            </w:r>
            <w:r w:rsidRPr="00322323">
              <w:t xml:space="preserve">, all records (both active and inactive) are displayed and </w:t>
            </w:r>
            <w:r>
              <w:t xml:space="preserve">you </w:t>
            </w:r>
            <w:r w:rsidRPr="00322323">
              <w:t>can re-activate records if needed.</w:t>
            </w:r>
          </w:p>
        </w:tc>
      </w:tr>
    </w:tbl>
    <w:p w:rsidR="0031556D" w:rsidRPr="00B963B9" w:rsidRDefault="0031556D" w:rsidP="006C4053">
      <w:pPr>
        <w:pStyle w:val="Heading5"/>
      </w:pPr>
      <w:bookmarkStart w:id="437" w:name="_Toc274319805"/>
      <w:r>
        <w:t>General Ledger Accounts</w:t>
      </w:r>
      <w:r w:rsidRPr="00B963B9">
        <w:t xml:space="preserve"> Tab</w:t>
      </w:r>
      <w:bookmarkEnd w:id="437"/>
      <w:r w:rsidR="00601517">
        <w:fldChar w:fldCharType="begin"/>
      </w:r>
      <w:r>
        <w:instrText xml:space="preserve"> XE "</w:instrText>
      </w:r>
      <w:r w:rsidRPr="003675FA">
        <w:instrText xml:space="preserve"> </w:instrText>
      </w:r>
      <w:r>
        <w:instrText>KEMID</w:instrText>
      </w:r>
      <w:r w:rsidRPr="00F86E56">
        <w:instrText xml:space="preserve"> document</w:instrText>
      </w:r>
      <w:r>
        <w:instrText>:General Ledger Accounts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151824CD" wp14:editId="5A488F75">
            <wp:extent cx="5916295" cy="1153160"/>
            <wp:effectExtent l="19050" t="0" r="825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59" cstate="print"/>
                    <a:srcRect/>
                    <a:stretch>
                      <a:fillRect/>
                    </a:stretch>
                  </pic:blipFill>
                  <pic:spPr bwMode="auto">
                    <a:xfrm>
                      <a:off x="0" y="0"/>
                      <a:ext cx="5916295" cy="1153160"/>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specifies the General Ledger account(s) to which transaction information is to be interfaced. Each KEMID record must contain two General Ledger Account</w:t>
      </w:r>
      <w:r w:rsidRPr="00B963B9">
        <w:t xml:space="preserve"> </w:t>
      </w:r>
      <w:r>
        <w:t>records. One specifies how principal transactions are to be applied to the GL while the other specifies how income transactions are to be applied.</w:t>
      </w:r>
    </w:p>
    <w:p w:rsidR="0031556D" w:rsidRPr="00EC23F2" w:rsidRDefault="0031556D" w:rsidP="00464301">
      <w:pPr>
        <w:pStyle w:val="TableHeading"/>
      </w:pPr>
      <w:r>
        <w:t>General Ledger Accounts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Income or Principal</w:t>
            </w:r>
          </w:p>
        </w:tc>
        <w:tc>
          <w:tcPr>
            <w:tcW w:w="5371" w:type="dxa"/>
          </w:tcPr>
          <w:p w:rsidR="0031556D" w:rsidRDefault="0031556D" w:rsidP="0031556D">
            <w:pPr>
              <w:pStyle w:val="TableCells"/>
            </w:pPr>
            <w:r>
              <w:t xml:space="preserve">Required. Indicates whether this record is for income or principal. Select the appropriate value from the list or use the lookup </w:t>
            </w:r>
            <w:r>
              <w:rPr>
                <w:noProof/>
              </w:rPr>
              <w:drawing>
                <wp:inline distT="0" distB="0" distL="0" distR="0" wp14:anchorId="2CB4642E" wp14:editId="1F740909">
                  <wp:extent cx="81915" cy="81915"/>
                  <wp:effectExtent l="19050" t="0" r="0" b="0"/>
                  <wp:docPr id="780" name="Picture 253"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_searchicon.gif"/>
                          <pic:cNvPicPr>
                            <a:picLocks noChangeAspect="1" noChangeArrowheads="1"/>
                          </pic:cNvPicPr>
                        </pic:nvPicPr>
                        <pic:blipFill>
                          <a:blip r:embed="rId34" cstate="print"/>
                          <a:srcRect/>
                          <a:stretch>
                            <a:fillRect/>
                          </a:stretch>
                        </pic:blipFill>
                        <pic:spPr bwMode="auto">
                          <a:xfrm>
                            <a:off x="0" y="0"/>
                            <a:ext cx="81915" cy="81915"/>
                          </a:xfrm>
                          <a:prstGeom prst="rect">
                            <a:avLst/>
                          </a:prstGeom>
                          <a:noFill/>
                          <a:ln w="9525">
                            <a:noFill/>
                            <a:miter lim="800000"/>
                            <a:headEnd/>
                            <a:tailEnd/>
                          </a:ln>
                        </pic:spPr>
                      </pic:pic>
                    </a:graphicData>
                  </a:graphic>
                </wp:inline>
              </w:drawing>
            </w:r>
            <w:r>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Chart Code</w:t>
            </w:r>
          </w:p>
        </w:tc>
        <w:tc>
          <w:tcPr>
            <w:tcW w:w="5371" w:type="dxa"/>
          </w:tcPr>
          <w:p w:rsidR="0031556D" w:rsidRDefault="0031556D" w:rsidP="0031556D">
            <w:pPr>
              <w:pStyle w:val="TableCells"/>
            </w:pPr>
            <w:r>
              <w:t xml:space="preserve">Required. The General Ledger chart to which transactions are to be applied. Enter an existing chart code or use the lookup </w:t>
            </w:r>
            <w:r>
              <w:rPr>
                <w:noProof/>
              </w:rPr>
              <w:drawing>
                <wp:inline distT="0" distB="0" distL="0" distR="0" wp14:anchorId="418B6D52" wp14:editId="1CEDAE78">
                  <wp:extent cx="102235" cy="102235"/>
                  <wp:effectExtent l="19050" t="0" r="0" b="0"/>
                  <wp:docPr id="78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p w:rsidR="006B14C1" w:rsidRDefault="006B14C1" w:rsidP="000C731A">
            <w:pPr>
              <w:pStyle w:val="Noteintable"/>
            </w:pPr>
            <w:r w:rsidRPr="000C731A">
              <w:drawing>
                <wp:inline distT="0" distB="0" distL="0" distR="0" wp14:anchorId="654AF69A" wp14:editId="07E356F4">
                  <wp:extent cx="143510" cy="143510"/>
                  <wp:effectExtent l="0" t="0" r="0" b="0"/>
                  <wp:docPr id="1613" name="Picture 1613" descr="C:\Users\jonny\Desktop\KFS 5.0.2\User Guide Images\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ny\Desktop\KFS 5.0.2\User Guide Images\pencil-smal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tab/>
            </w:r>
            <w:r w:rsidRPr="00CD69B3">
              <w:t xml:space="preserve">When the parameter Accounts_Can_Cross_Charts is set to </w:t>
            </w:r>
            <w:r w:rsidR="00D630DD">
              <w:t>'</w:t>
            </w:r>
            <w:r w:rsidRPr="00CD69B3">
              <w:t>No</w:t>
            </w:r>
            <w:r w:rsidR="00D630DD">
              <w:t>'</w:t>
            </w:r>
            <w:r w:rsidRPr="00CD69B3">
              <w:t xml:space="preserve">, </w:t>
            </w:r>
            <w:r>
              <w:t>the system derives</w:t>
            </w:r>
            <w:r w:rsidRPr="00CD69B3">
              <w:t xml:space="preserve"> the </w:t>
            </w:r>
            <w:r>
              <w:t>c</w:t>
            </w:r>
            <w:r w:rsidRPr="00CD69B3">
              <w:t xml:space="preserve">hart </w:t>
            </w:r>
            <w:r>
              <w:t xml:space="preserve">code </w:t>
            </w:r>
            <w:r w:rsidRPr="00CD69B3">
              <w:t xml:space="preserve">from the </w:t>
            </w:r>
            <w:r>
              <w:t>a</w:t>
            </w:r>
            <w:r w:rsidRPr="00CD69B3">
              <w:t xml:space="preserve">ccount </w:t>
            </w:r>
            <w:r>
              <w:t xml:space="preserve">number </w:t>
            </w:r>
            <w:r w:rsidRPr="00CD69B3">
              <w:t>entered</w:t>
            </w:r>
            <w:r>
              <w:t>, and an entry in this field is not required</w:t>
            </w:r>
            <w:r w:rsidRPr="00CD69B3">
              <w:t>.</w:t>
            </w:r>
          </w:p>
        </w:tc>
      </w:tr>
      <w:tr w:rsidR="0031556D" w:rsidRPr="00C40BA1" w:rsidTr="0031556D">
        <w:tc>
          <w:tcPr>
            <w:tcW w:w="2160" w:type="dxa"/>
            <w:tcBorders>
              <w:right w:val="double" w:sz="4" w:space="0" w:color="auto"/>
            </w:tcBorders>
          </w:tcPr>
          <w:p w:rsidR="0031556D" w:rsidRDefault="0031556D" w:rsidP="0031556D">
            <w:pPr>
              <w:pStyle w:val="TableCells"/>
            </w:pPr>
            <w:r>
              <w:t>Account Number</w:t>
            </w:r>
          </w:p>
        </w:tc>
        <w:tc>
          <w:tcPr>
            <w:tcW w:w="5371" w:type="dxa"/>
          </w:tcPr>
          <w:p w:rsidR="0031556D" w:rsidRDefault="0031556D" w:rsidP="0031556D">
            <w:pPr>
              <w:pStyle w:val="TableCells"/>
            </w:pPr>
            <w:r>
              <w:t xml:space="preserve">Required. The General Ledger account number to which transactions are to be applied. Enter an existing account number or use the lookup </w:t>
            </w:r>
            <w:r>
              <w:rPr>
                <w:noProof/>
              </w:rPr>
              <w:drawing>
                <wp:inline distT="0" distB="0" distL="0" distR="0" wp14:anchorId="378B7C6C" wp14:editId="7D311465">
                  <wp:extent cx="102235" cy="102235"/>
                  <wp:effectExtent l="19050" t="0" r="0" b="0"/>
                  <wp:docPr id="78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Active</w:t>
            </w:r>
          </w:p>
        </w:tc>
        <w:tc>
          <w:tcPr>
            <w:tcW w:w="5371" w:type="dxa"/>
          </w:tcPr>
          <w:p w:rsidR="0031556D" w:rsidRDefault="0031556D" w:rsidP="0031556D">
            <w:pPr>
              <w:pStyle w:val="TableCells"/>
            </w:pPr>
            <w:r>
              <w:t xml:space="preserve">Indicates whether this record is viewable. Defaults to </w:t>
            </w:r>
            <w:r w:rsidR="00D630DD">
              <w:t>'</w:t>
            </w:r>
            <w:r w:rsidRPr="00060AD7">
              <w:t>Yes</w:t>
            </w:r>
            <w:r w:rsidR="00D630DD">
              <w:t>'</w:t>
            </w:r>
            <w:r>
              <w:t xml:space="preserve"> but may be changed. When changed to </w:t>
            </w:r>
            <w:r w:rsidR="00D630DD">
              <w:t>'</w:t>
            </w:r>
            <w:r w:rsidRPr="00955B9E">
              <w:t>No</w:t>
            </w:r>
            <w:r w:rsidR="00D630DD">
              <w:t>'</w:t>
            </w:r>
            <w:r w:rsidRPr="00322323">
              <w:t xml:space="preserve">, </w:t>
            </w:r>
            <w:r>
              <w:t>this record is not displayed</w:t>
            </w:r>
            <w:r w:rsidRPr="00322323">
              <w:t xml:space="preserve"> </w:t>
            </w:r>
            <w:r>
              <w:t>on</w:t>
            </w:r>
            <w:r w:rsidRPr="00322323">
              <w:t xml:space="preserve"> the </w:t>
            </w:r>
            <w:r>
              <w:t xml:space="preserve">KEMID </w:t>
            </w:r>
            <w:r w:rsidRPr="00322323">
              <w:t xml:space="preserve">Detail Inquiry </w:t>
            </w:r>
            <w:r>
              <w:t>screen</w:t>
            </w:r>
            <w:r w:rsidRPr="00322323">
              <w:t xml:space="preserve">. </w:t>
            </w:r>
          </w:p>
          <w:p w:rsidR="0031556D" w:rsidRDefault="0031556D" w:rsidP="0031556D">
            <w:pPr>
              <w:pStyle w:val="Noteintable"/>
            </w:pPr>
            <w:r>
              <w:drawing>
                <wp:inline distT="0" distB="0" distL="0" distR="0" wp14:anchorId="5EE86CBD" wp14:editId="15A066DB">
                  <wp:extent cx="143510" cy="143510"/>
                  <wp:effectExtent l="19050" t="0" r="8890" b="0"/>
                  <wp:docPr id="783" name="Picture 783"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When this screen is in</w:t>
            </w:r>
            <w:r w:rsidRPr="00322323">
              <w:t xml:space="preserve"> edit </w:t>
            </w:r>
            <w:r>
              <w:t>mode</w:t>
            </w:r>
            <w:r w:rsidRPr="00322323">
              <w:t xml:space="preserve">, all records (both active and inactive) are displayed and </w:t>
            </w:r>
            <w:r>
              <w:t xml:space="preserve">you </w:t>
            </w:r>
            <w:r w:rsidRPr="00322323">
              <w:t>can re-activate records if needed.</w:t>
            </w:r>
          </w:p>
        </w:tc>
      </w:tr>
    </w:tbl>
    <w:p w:rsidR="0031556D" w:rsidRPr="00B963B9" w:rsidRDefault="0031556D" w:rsidP="006C4053">
      <w:pPr>
        <w:pStyle w:val="Heading5"/>
      </w:pPr>
      <w:bookmarkStart w:id="438" w:name="_Toc274319806"/>
      <w:r>
        <w:t>Authorizations</w:t>
      </w:r>
      <w:r w:rsidRPr="00B963B9">
        <w:t xml:space="preserve"> Tab</w:t>
      </w:r>
      <w:bookmarkEnd w:id="438"/>
      <w:r w:rsidR="00601517">
        <w:fldChar w:fldCharType="begin"/>
      </w:r>
      <w:r>
        <w:instrText xml:space="preserve"> XE "</w:instrText>
      </w:r>
      <w:r w:rsidRPr="003675FA">
        <w:instrText xml:space="preserve"> </w:instrText>
      </w:r>
      <w:r>
        <w:instrText>KEMID</w:instrText>
      </w:r>
      <w:r w:rsidRPr="00F86E56">
        <w:instrText xml:space="preserve"> document</w:instrText>
      </w:r>
      <w:r>
        <w:instrText>:Authorizations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45968B04" wp14:editId="3B5FFFC8">
            <wp:extent cx="5895975" cy="1371600"/>
            <wp:effectExtent l="19050" t="0" r="952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60" cstate="print"/>
                    <a:srcRect/>
                    <a:stretch>
                      <a:fillRect/>
                    </a:stretch>
                  </pic:blipFill>
                  <pic:spPr bwMode="auto">
                    <a:xfrm>
                      <a:off x="0" y="0"/>
                      <a:ext cx="5895975" cy="1371600"/>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contains information about the role(s) that must authorize transactions affecting this KEMID. If your institution requires that authorization by role is required, each KEMID record must have at least one authorization record associated with it. You may associate multiple roles with the KEMID in this tab.</w:t>
      </w:r>
    </w:p>
    <w:p w:rsidR="0031556D" w:rsidRPr="00EC23F2" w:rsidRDefault="0031556D" w:rsidP="00E776BD">
      <w:pPr>
        <w:pStyle w:val="TableHeading"/>
      </w:pPr>
      <w:r>
        <w:t>Authorizations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Role Code</w:t>
            </w:r>
          </w:p>
        </w:tc>
        <w:tc>
          <w:tcPr>
            <w:tcW w:w="5371" w:type="dxa"/>
          </w:tcPr>
          <w:p w:rsidR="0031556D" w:rsidRDefault="0031556D" w:rsidP="0031556D">
            <w:pPr>
              <w:pStyle w:val="TableCells"/>
            </w:pPr>
            <w:r>
              <w:t xml:space="preserve">Required. The ID code for a role that must authorize transactions for this KEMID. Enter a valid role code or use the lookup </w:t>
            </w:r>
            <w:r>
              <w:rPr>
                <w:noProof/>
              </w:rPr>
              <w:drawing>
                <wp:inline distT="0" distB="0" distL="0" distR="0" wp14:anchorId="6CE461A3" wp14:editId="10829D15">
                  <wp:extent cx="81915" cy="81915"/>
                  <wp:effectExtent l="19050" t="0" r="0" b="0"/>
                  <wp:docPr id="785" name="Picture 253"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_searchicon.gif"/>
                          <pic:cNvPicPr>
                            <a:picLocks noChangeAspect="1" noChangeArrowheads="1"/>
                          </pic:cNvPicPr>
                        </pic:nvPicPr>
                        <pic:blipFill>
                          <a:blip r:embed="rId34" cstate="print"/>
                          <a:srcRect/>
                          <a:stretch>
                            <a:fillRect/>
                          </a:stretch>
                        </pic:blipFill>
                        <pic:spPr bwMode="auto">
                          <a:xfrm>
                            <a:off x="0" y="0"/>
                            <a:ext cx="81915" cy="81915"/>
                          </a:xfrm>
                          <a:prstGeom prst="rect">
                            <a:avLst/>
                          </a:prstGeom>
                          <a:noFill/>
                          <a:ln w="9525">
                            <a:noFill/>
                            <a:miter lim="800000"/>
                            <a:headEnd/>
                            <a:tailEnd/>
                          </a:ln>
                        </pic:spPr>
                      </pic:pic>
                    </a:graphicData>
                  </a:graphic>
                </wp:inline>
              </w:drawing>
            </w:r>
            <w:r>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Role Code</w:t>
            </w:r>
          </w:p>
        </w:tc>
        <w:tc>
          <w:tcPr>
            <w:tcW w:w="5371" w:type="dxa"/>
          </w:tcPr>
          <w:p w:rsidR="0031556D" w:rsidRDefault="0031556D" w:rsidP="0031556D">
            <w:pPr>
              <w:pStyle w:val="TableCells"/>
            </w:pPr>
            <w:r>
              <w:t>Display only. The description or name for the specified role code</w:t>
            </w:r>
            <w:r w:rsidRPr="007C1EBD">
              <w:t>.</w:t>
            </w:r>
          </w:p>
        </w:tc>
      </w:tr>
      <w:tr w:rsidR="0031556D" w:rsidRPr="00C40BA1" w:rsidTr="0031556D">
        <w:tc>
          <w:tcPr>
            <w:tcW w:w="2160" w:type="dxa"/>
            <w:tcBorders>
              <w:right w:val="double" w:sz="4" w:space="0" w:color="auto"/>
            </w:tcBorders>
          </w:tcPr>
          <w:p w:rsidR="0031556D" w:rsidRDefault="0031556D" w:rsidP="0031556D">
            <w:pPr>
              <w:pStyle w:val="TableCells"/>
            </w:pPr>
            <w:r>
              <w:t>Role Principal Name</w:t>
            </w:r>
          </w:p>
        </w:tc>
        <w:tc>
          <w:tcPr>
            <w:tcW w:w="5371" w:type="dxa"/>
          </w:tcPr>
          <w:p w:rsidR="0031556D" w:rsidRDefault="0031556D" w:rsidP="0031556D">
            <w:pPr>
              <w:pStyle w:val="TableCells"/>
            </w:pPr>
            <w:r>
              <w:t xml:space="preserve">Required. The user name of the individual who is responsible for authorizations. </w:t>
            </w:r>
          </w:p>
        </w:tc>
      </w:tr>
      <w:tr w:rsidR="0031556D" w:rsidRPr="00C40BA1" w:rsidTr="0031556D">
        <w:tc>
          <w:tcPr>
            <w:tcW w:w="2160" w:type="dxa"/>
            <w:tcBorders>
              <w:right w:val="double" w:sz="4" w:space="0" w:color="auto"/>
            </w:tcBorders>
          </w:tcPr>
          <w:p w:rsidR="0031556D" w:rsidRDefault="0031556D" w:rsidP="0031556D">
            <w:pPr>
              <w:pStyle w:val="TableCells"/>
            </w:pPr>
            <w:r>
              <w:t>Role Termination Date</w:t>
            </w:r>
          </w:p>
        </w:tc>
        <w:tc>
          <w:tcPr>
            <w:tcW w:w="5371" w:type="dxa"/>
          </w:tcPr>
          <w:p w:rsidR="0031556D" w:rsidRDefault="0031556D" w:rsidP="0031556D">
            <w:pPr>
              <w:pStyle w:val="TableCells"/>
            </w:pPr>
            <w:r>
              <w:t xml:space="preserve">The date (if any) the role is due to terminate for the purpose of authorizations. Enter a date or select it from the calendar </w:t>
            </w:r>
            <w:r>
              <w:rPr>
                <w:noProof/>
              </w:rPr>
              <w:drawing>
                <wp:inline distT="0" distB="0" distL="0" distR="0" wp14:anchorId="7DD0F3A2" wp14:editId="541F9938">
                  <wp:extent cx="149860" cy="149860"/>
                  <wp:effectExtent l="19050" t="0" r="2540" b="0"/>
                  <wp:docPr id="786" name="Picture 786" descr="_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_cal"/>
                          <pic:cNvPicPr>
                            <a:picLocks noChangeAspect="1" noChangeArrowheads="1"/>
                          </pic:cNvPicPr>
                        </pic:nvPicPr>
                        <pic:blipFill>
                          <a:blip r:embed="rId161"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Active</w:t>
            </w:r>
          </w:p>
        </w:tc>
        <w:tc>
          <w:tcPr>
            <w:tcW w:w="5371" w:type="dxa"/>
          </w:tcPr>
          <w:p w:rsidR="0031556D" w:rsidRDefault="0031556D" w:rsidP="0031556D">
            <w:pPr>
              <w:pStyle w:val="TableCells"/>
            </w:pPr>
            <w:r>
              <w:t xml:space="preserve">Indicates whether this record is viewable. Defaults to </w:t>
            </w:r>
            <w:r w:rsidR="00D630DD">
              <w:t>'</w:t>
            </w:r>
            <w:r w:rsidRPr="00060AD7">
              <w:t>Yes</w:t>
            </w:r>
            <w:r w:rsidR="00D630DD">
              <w:t>'</w:t>
            </w:r>
            <w:r>
              <w:t xml:space="preserve"> but may be changed. When changed to </w:t>
            </w:r>
            <w:r w:rsidR="00D630DD">
              <w:t>'</w:t>
            </w:r>
            <w:r w:rsidRPr="00955B9E">
              <w:t>No</w:t>
            </w:r>
            <w:r w:rsidR="00D630DD">
              <w:t>'</w:t>
            </w:r>
            <w:r w:rsidRPr="00322323">
              <w:t xml:space="preserve">, </w:t>
            </w:r>
            <w:r>
              <w:t>this record is not displayed</w:t>
            </w:r>
            <w:r w:rsidRPr="00322323">
              <w:t xml:space="preserve"> </w:t>
            </w:r>
            <w:r>
              <w:t>on</w:t>
            </w:r>
            <w:r w:rsidRPr="00322323">
              <w:t xml:space="preserve"> the </w:t>
            </w:r>
            <w:r>
              <w:t xml:space="preserve">KEMID </w:t>
            </w:r>
            <w:r w:rsidRPr="00322323">
              <w:t xml:space="preserve">Detail Inquiry </w:t>
            </w:r>
            <w:r>
              <w:t>screen</w:t>
            </w:r>
            <w:r w:rsidRPr="00322323">
              <w:t xml:space="preserve">. </w:t>
            </w:r>
          </w:p>
          <w:p w:rsidR="0031556D" w:rsidRDefault="0031556D" w:rsidP="0031556D">
            <w:pPr>
              <w:pStyle w:val="Noteintable"/>
            </w:pPr>
            <w:r>
              <w:drawing>
                <wp:inline distT="0" distB="0" distL="0" distR="0" wp14:anchorId="5B45CD7D" wp14:editId="1FE90D94">
                  <wp:extent cx="143510" cy="143510"/>
                  <wp:effectExtent l="19050" t="0" r="8890" b="0"/>
                  <wp:docPr id="787" name="Picture 787"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When this screen is in</w:t>
            </w:r>
            <w:r w:rsidRPr="00322323">
              <w:t xml:space="preserve"> edit </w:t>
            </w:r>
            <w:r>
              <w:t>mode</w:t>
            </w:r>
            <w:r w:rsidRPr="00322323">
              <w:t xml:space="preserve">, all records (both active and inactive) are displayed and </w:t>
            </w:r>
            <w:r>
              <w:t xml:space="preserve">you </w:t>
            </w:r>
            <w:r w:rsidRPr="00322323">
              <w:t>can re-activate records if needed.</w:t>
            </w:r>
          </w:p>
        </w:tc>
      </w:tr>
    </w:tbl>
    <w:p w:rsidR="0031556D" w:rsidRPr="00B963B9" w:rsidRDefault="0031556D" w:rsidP="006C4053">
      <w:pPr>
        <w:pStyle w:val="Heading5"/>
      </w:pPr>
      <w:bookmarkStart w:id="439" w:name="_Toc274319807"/>
      <w:r>
        <w:t>Payout Instructions</w:t>
      </w:r>
      <w:r w:rsidRPr="00B963B9">
        <w:t xml:space="preserve"> Tab</w:t>
      </w:r>
      <w:bookmarkEnd w:id="439"/>
      <w:r w:rsidR="00601517">
        <w:fldChar w:fldCharType="begin"/>
      </w:r>
      <w:r>
        <w:instrText xml:space="preserve"> XE "</w:instrText>
      </w:r>
      <w:r w:rsidRPr="003675FA">
        <w:instrText xml:space="preserve"> </w:instrText>
      </w:r>
      <w:r>
        <w:instrText>KEMID</w:instrText>
      </w:r>
      <w:r w:rsidRPr="00F86E56">
        <w:instrText xml:space="preserve"> document</w:instrText>
      </w:r>
      <w:r>
        <w:instrText>:Payout Instructions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4ABAA016" wp14:editId="749C441B">
            <wp:extent cx="5936615" cy="1289685"/>
            <wp:effectExtent l="19050" t="0" r="698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62" cstate="print"/>
                    <a:srcRect/>
                    <a:stretch>
                      <a:fillRect/>
                    </a:stretch>
                  </pic:blipFill>
                  <pic:spPr bwMode="auto">
                    <a:xfrm>
                      <a:off x="0" y="0"/>
                      <a:ext cx="5936615" cy="1289685"/>
                    </a:xfrm>
                    <a:prstGeom prst="rect">
                      <a:avLst/>
                    </a:prstGeom>
                    <a:noFill/>
                    <a:ln w="9525">
                      <a:noFill/>
                      <a:miter lim="800000"/>
                      <a:headEnd/>
                      <a:tailEnd/>
                    </a:ln>
                  </pic:spPr>
                </pic:pic>
              </a:graphicData>
            </a:graphic>
          </wp:inline>
        </w:drawing>
      </w:r>
    </w:p>
    <w:p w:rsidR="0031556D" w:rsidRPr="005457D9" w:rsidRDefault="0031556D" w:rsidP="0031556D">
      <w:pPr>
        <w:pStyle w:val="BodyText"/>
      </w:pPr>
      <w:r>
        <w:t xml:space="preserve">This tab contains information that controls the payout of pooled fund income. </w:t>
      </w:r>
      <w:r w:rsidRPr="00E4080E">
        <w:t>The default is</w:t>
      </w:r>
      <w:r>
        <w:t xml:space="preserve"> to pay out</w:t>
      </w:r>
      <w:r w:rsidRPr="00E4080E">
        <w:t xml:space="preserve"> 10</w:t>
      </w:r>
      <w:r>
        <w:t xml:space="preserve">0% to the income of the KEMID, but all or part of the income received from the pooled funds owned by the KEMID may be automatically transferred to one or more KEMIDs as a result of the instructions in this tab. Each KEMID must have at least one set of payout instructions. Multiple sets of instructions may be added. </w:t>
      </w:r>
    </w:p>
    <w:p w:rsidR="0031556D" w:rsidRPr="00EC23F2" w:rsidRDefault="0031556D" w:rsidP="00E776BD">
      <w:pPr>
        <w:pStyle w:val="TableHeading"/>
      </w:pPr>
      <w:r>
        <w:t>Payout Instructions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Payout Sequence Number</w:t>
            </w:r>
          </w:p>
        </w:tc>
        <w:tc>
          <w:tcPr>
            <w:tcW w:w="5371"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Default="0031556D" w:rsidP="0031556D">
            <w:pPr>
              <w:pStyle w:val="TableCells"/>
            </w:pPr>
            <w:r>
              <w:t>Pay Income to KEMID</w:t>
            </w:r>
          </w:p>
        </w:tc>
        <w:tc>
          <w:tcPr>
            <w:tcW w:w="5371" w:type="dxa"/>
          </w:tcPr>
          <w:p w:rsidR="0031556D" w:rsidRDefault="0031556D" w:rsidP="0031556D">
            <w:pPr>
              <w:pStyle w:val="TableCells"/>
            </w:pPr>
            <w:r>
              <w:t xml:space="preserve">Required. The KEMID to which the pooled fund income is to be paid. Defaults to the KEMID to which the record is attached. If desired, enter another existing KEMID or use the lookup </w:t>
            </w:r>
            <w:r>
              <w:rPr>
                <w:noProof/>
              </w:rPr>
              <w:drawing>
                <wp:inline distT="0" distB="0" distL="0" distR="0" wp14:anchorId="29EDB107" wp14:editId="1EAD1EB4">
                  <wp:extent cx="102235" cy="102235"/>
                  <wp:effectExtent l="19050" t="0" r="0" b="0"/>
                  <wp:docPr id="78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Percent of Income to Pay to KEMID</w:t>
            </w:r>
          </w:p>
        </w:tc>
        <w:tc>
          <w:tcPr>
            <w:tcW w:w="5371" w:type="dxa"/>
          </w:tcPr>
          <w:p w:rsidR="0031556D" w:rsidRDefault="0031556D" w:rsidP="0031556D">
            <w:pPr>
              <w:pStyle w:val="TableCells"/>
            </w:pPr>
            <w:r>
              <w:t xml:space="preserve">Required. The percentage of the income that is to be paid to the specified KEMID. Defaults to </w:t>
            </w:r>
            <w:r w:rsidR="00D630DD">
              <w:t>'</w:t>
            </w:r>
            <w:r w:rsidRPr="00060AD7">
              <w:t>1</w:t>
            </w:r>
            <w:r w:rsidR="00D630DD">
              <w:rPr>
                <w:rStyle w:val="Strong"/>
              </w:rPr>
              <w:t>'</w:t>
            </w:r>
            <w:r>
              <w:t xml:space="preserve"> (100%) but may be changed. </w:t>
            </w:r>
          </w:p>
          <w:p w:rsidR="0031556D" w:rsidRDefault="0031556D" w:rsidP="0031556D">
            <w:pPr>
              <w:pStyle w:val="TableCells"/>
            </w:pPr>
            <w:r>
              <w:t xml:space="preserve">If you add more than one set of payout instructions, the sum of all percents must equal </w:t>
            </w:r>
            <w:r w:rsidR="00D630DD">
              <w:t>'</w:t>
            </w:r>
            <w:r>
              <w:t>1</w:t>
            </w:r>
            <w:r w:rsidR="00D630DD">
              <w:t>'</w:t>
            </w:r>
            <w:r>
              <w:t>.</w:t>
            </w:r>
          </w:p>
        </w:tc>
      </w:tr>
      <w:tr w:rsidR="0031556D" w:rsidRPr="00C40BA1" w:rsidTr="0031556D">
        <w:tc>
          <w:tcPr>
            <w:tcW w:w="2160" w:type="dxa"/>
            <w:tcBorders>
              <w:right w:val="double" w:sz="4" w:space="0" w:color="auto"/>
            </w:tcBorders>
          </w:tcPr>
          <w:p w:rsidR="0031556D" w:rsidRDefault="0031556D" w:rsidP="0031556D">
            <w:pPr>
              <w:pStyle w:val="TableCells"/>
            </w:pPr>
            <w:r>
              <w:t>Start Date</w:t>
            </w:r>
          </w:p>
        </w:tc>
        <w:tc>
          <w:tcPr>
            <w:tcW w:w="5371" w:type="dxa"/>
          </w:tcPr>
          <w:p w:rsidR="0031556D" w:rsidRPr="00EC0073" w:rsidRDefault="0031556D" w:rsidP="0031556D">
            <w:pPr>
              <w:pStyle w:val="TableCells"/>
            </w:pPr>
            <w:r>
              <w:t>Required. The first date on which these instructions apply. Enter the date or select it from the calendar</w:t>
            </w:r>
            <w:r>
              <w:rPr>
                <w:rStyle w:val="Strong"/>
              </w:rPr>
              <w:t xml:space="preserve"> </w:t>
            </w:r>
            <w:r>
              <w:rPr>
                <w:noProof/>
              </w:rPr>
              <w:drawing>
                <wp:inline distT="0" distB="0" distL="0" distR="0" wp14:anchorId="727FABF7" wp14:editId="26F514FF">
                  <wp:extent cx="156845" cy="156845"/>
                  <wp:effectExtent l="19050" t="0" r="0" b="0"/>
                  <wp:docPr id="790"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w:t>
            </w:r>
            <w:r w:rsidRPr="000A7007">
              <w:t>Th</w:t>
            </w:r>
            <w:r>
              <w:t>e</w:t>
            </w:r>
            <w:r w:rsidRPr="000A7007">
              <w:t xml:space="preserve"> date </w:t>
            </w:r>
            <w:r>
              <w:t>specified cannot be changed after the start date has been reached.</w:t>
            </w:r>
          </w:p>
        </w:tc>
      </w:tr>
      <w:tr w:rsidR="0031556D" w:rsidRPr="00C40BA1" w:rsidTr="0031556D">
        <w:tc>
          <w:tcPr>
            <w:tcW w:w="2160" w:type="dxa"/>
            <w:tcBorders>
              <w:right w:val="double" w:sz="4" w:space="0" w:color="auto"/>
            </w:tcBorders>
          </w:tcPr>
          <w:p w:rsidR="0031556D" w:rsidRDefault="0031556D" w:rsidP="0031556D">
            <w:pPr>
              <w:pStyle w:val="TableCells"/>
            </w:pPr>
            <w:r>
              <w:t>End Date</w:t>
            </w:r>
          </w:p>
        </w:tc>
        <w:tc>
          <w:tcPr>
            <w:tcW w:w="5371" w:type="dxa"/>
          </w:tcPr>
          <w:p w:rsidR="0031556D" w:rsidRDefault="0031556D" w:rsidP="0031556D">
            <w:pPr>
              <w:pStyle w:val="TableCells"/>
            </w:pPr>
            <w:r>
              <w:t xml:space="preserve">The last date on which these instructions apply. Enter the date or select it from the calendar </w:t>
            </w:r>
            <w:r>
              <w:rPr>
                <w:noProof/>
              </w:rPr>
              <w:drawing>
                <wp:inline distT="0" distB="0" distL="0" distR="0" wp14:anchorId="233354A1" wp14:editId="03425DBD">
                  <wp:extent cx="156845" cy="156845"/>
                  <wp:effectExtent l="19050" t="0" r="0" b="0"/>
                  <wp:docPr id="791"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You cannot view or edit the record after the end date has been reached.</w:t>
            </w:r>
          </w:p>
        </w:tc>
      </w:tr>
    </w:tbl>
    <w:p w:rsidR="0031556D" w:rsidRPr="00B963B9" w:rsidRDefault="0031556D" w:rsidP="006C4053">
      <w:pPr>
        <w:pStyle w:val="Heading5"/>
      </w:pPr>
      <w:bookmarkStart w:id="440" w:name="_Toc274319808"/>
      <w:r>
        <w:t>Use Criteria</w:t>
      </w:r>
      <w:r w:rsidRPr="00B963B9">
        <w:t xml:space="preserve"> Tab</w:t>
      </w:r>
      <w:bookmarkEnd w:id="440"/>
      <w:r w:rsidR="00601517">
        <w:fldChar w:fldCharType="begin"/>
      </w:r>
      <w:r>
        <w:instrText xml:space="preserve"> XE "</w:instrText>
      </w:r>
      <w:r w:rsidRPr="003675FA">
        <w:instrText xml:space="preserve"> </w:instrText>
      </w:r>
      <w:r>
        <w:instrText>KEMID</w:instrText>
      </w:r>
      <w:r w:rsidRPr="00F86E56">
        <w:instrText xml:space="preserve"> document</w:instrText>
      </w:r>
      <w:r>
        <w:instrText>:Use Criteria</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2412C672" wp14:editId="7F53D263">
            <wp:extent cx="5759450" cy="1071245"/>
            <wp:effectExtent l="1905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63" cstate="print"/>
                    <a:srcRect/>
                    <a:stretch>
                      <a:fillRect/>
                    </a:stretch>
                  </pic:blipFill>
                  <pic:spPr bwMode="auto">
                    <a:xfrm>
                      <a:off x="0" y="0"/>
                      <a:ext cx="5759450" cy="107124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contains codes that govern specific restrictions that donors place on spendable funds and/or earnings of a gift. </w:t>
      </w:r>
      <w:r w:rsidRPr="00003347">
        <w:t>For example, the criteria for a scholarship selection and distribution might be limited by gender or county.</w:t>
      </w:r>
      <w:r>
        <w:t xml:space="preserve"> Having this information readily available can</w:t>
      </w:r>
      <w:r w:rsidRPr="0093460E">
        <w:t xml:space="preserve"> expedite verification of compliance with donor intent</w:t>
      </w:r>
      <w:r>
        <w:t xml:space="preserve">. </w:t>
      </w:r>
    </w:p>
    <w:p w:rsidR="0031556D" w:rsidRPr="00003347" w:rsidRDefault="0031556D" w:rsidP="0031556D">
      <w:pPr>
        <w:pStyle w:val="BodyText"/>
      </w:pPr>
      <w:r>
        <w:t>Use of this tab is not required for any KEMID record. If you choose to use the tab, you may associate one or more sets of use criteria with the KEMID.</w:t>
      </w:r>
    </w:p>
    <w:p w:rsidR="0031556D" w:rsidRPr="00EC23F2" w:rsidRDefault="0031556D" w:rsidP="00E776BD">
      <w:pPr>
        <w:pStyle w:val="TableHeading"/>
      </w:pPr>
      <w:r>
        <w:t>Use Criteria</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Use Criteria Sequence Number</w:t>
            </w:r>
          </w:p>
        </w:tc>
        <w:tc>
          <w:tcPr>
            <w:tcW w:w="5371"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Default="0031556D" w:rsidP="0031556D">
            <w:pPr>
              <w:pStyle w:val="TableCells"/>
            </w:pPr>
            <w:r>
              <w:t>Use Criteria Code</w:t>
            </w:r>
          </w:p>
        </w:tc>
        <w:tc>
          <w:tcPr>
            <w:tcW w:w="5371" w:type="dxa"/>
          </w:tcPr>
          <w:p w:rsidR="0031556D" w:rsidRDefault="0031556D" w:rsidP="0031556D">
            <w:pPr>
              <w:pStyle w:val="TableCells"/>
            </w:pPr>
            <w:r>
              <w:t xml:space="preserve">Required when adding a record to associate this KEMID with a set of use criteria; otherwise, display only. </w:t>
            </w:r>
            <w:r>
              <w:rPr>
                <w:rFonts w:cs="Arial"/>
              </w:rPr>
              <w:t xml:space="preserve">A code used by your institution to restrict the use of funds and/or earnings from a gift. </w:t>
            </w:r>
            <w:r>
              <w:t xml:space="preserve">Enter an existing code or use the lookup </w:t>
            </w:r>
            <w:r>
              <w:rPr>
                <w:noProof/>
              </w:rPr>
              <w:drawing>
                <wp:inline distT="0" distB="0" distL="0" distR="0" wp14:anchorId="4DBB220A" wp14:editId="1F15C010">
                  <wp:extent cx="102235" cy="102235"/>
                  <wp:effectExtent l="19050" t="0" r="0" b="0"/>
                  <wp:docPr id="79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Use Criteria Additional Information</w:t>
            </w:r>
          </w:p>
        </w:tc>
        <w:tc>
          <w:tcPr>
            <w:tcW w:w="5371" w:type="dxa"/>
          </w:tcPr>
          <w:p w:rsidR="0031556D" w:rsidRDefault="0031556D" w:rsidP="0031556D">
            <w:pPr>
              <w:pStyle w:val="TableCells"/>
            </w:pPr>
            <w:r>
              <w:t xml:space="preserve">Optional. Any </w:t>
            </w:r>
            <w:r w:rsidRPr="00E92BCE">
              <w:t xml:space="preserve">additional detail that </w:t>
            </w:r>
            <w:r>
              <w:t xml:space="preserve">helps to </w:t>
            </w:r>
            <w:r w:rsidRPr="00E92BCE">
              <w:t>further defin</w:t>
            </w:r>
            <w:r>
              <w:t xml:space="preserve">e </w:t>
            </w:r>
            <w:r w:rsidRPr="00E92BCE">
              <w:t>the qu</w:t>
            </w:r>
            <w:r>
              <w:t xml:space="preserve">alifying criteria </w:t>
            </w:r>
            <w:r w:rsidRPr="00E92BCE">
              <w:t>in th</w:t>
            </w:r>
            <w:r>
              <w:t>is</w:t>
            </w:r>
            <w:r w:rsidRPr="00E92BCE">
              <w:t xml:space="preserve"> record.</w:t>
            </w:r>
          </w:p>
        </w:tc>
      </w:tr>
      <w:tr w:rsidR="0031556D" w:rsidRPr="00C40BA1" w:rsidTr="0031556D">
        <w:tc>
          <w:tcPr>
            <w:tcW w:w="2160" w:type="dxa"/>
            <w:tcBorders>
              <w:right w:val="double" w:sz="4" w:space="0" w:color="auto"/>
            </w:tcBorders>
          </w:tcPr>
          <w:p w:rsidR="0031556D" w:rsidRDefault="0031556D" w:rsidP="0031556D">
            <w:pPr>
              <w:pStyle w:val="TableCells"/>
            </w:pPr>
            <w:r>
              <w:t>Active</w:t>
            </w:r>
          </w:p>
        </w:tc>
        <w:tc>
          <w:tcPr>
            <w:tcW w:w="5371" w:type="dxa"/>
          </w:tcPr>
          <w:p w:rsidR="0031556D" w:rsidRDefault="0031556D" w:rsidP="0031556D">
            <w:pPr>
              <w:pStyle w:val="TableCells"/>
            </w:pPr>
            <w:r>
              <w:t xml:space="preserve">Indicates whether this record is viewable. Defaults to </w:t>
            </w:r>
            <w:r w:rsidR="00D630DD">
              <w:t>'</w:t>
            </w:r>
            <w:r w:rsidRPr="00060AD7">
              <w:t>Yes</w:t>
            </w:r>
            <w:r w:rsidR="00D630DD">
              <w:t>'</w:t>
            </w:r>
            <w:r>
              <w:t xml:space="preserve"> but may be changed. When changed to </w:t>
            </w:r>
            <w:r w:rsidR="00D630DD">
              <w:t>'</w:t>
            </w:r>
            <w:r w:rsidRPr="00955B9E">
              <w:t>No</w:t>
            </w:r>
            <w:r w:rsidR="00D630DD">
              <w:t>'</w:t>
            </w:r>
            <w:r w:rsidRPr="00322323">
              <w:t xml:space="preserve">, </w:t>
            </w:r>
            <w:r>
              <w:t>this record is not displayed</w:t>
            </w:r>
            <w:r w:rsidRPr="00322323">
              <w:t xml:space="preserve"> </w:t>
            </w:r>
            <w:r>
              <w:t>on</w:t>
            </w:r>
            <w:r w:rsidRPr="00322323">
              <w:t xml:space="preserve"> the </w:t>
            </w:r>
            <w:r>
              <w:t xml:space="preserve">KEMID </w:t>
            </w:r>
            <w:r w:rsidRPr="00322323">
              <w:t xml:space="preserve">Detail Inquiry </w:t>
            </w:r>
            <w:r>
              <w:t>screen</w:t>
            </w:r>
            <w:r w:rsidRPr="00322323">
              <w:t xml:space="preserve">. </w:t>
            </w:r>
          </w:p>
          <w:p w:rsidR="0031556D" w:rsidRDefault="0031556D" w:rsidP="0031556D">
            <w:pPr>
              <w:pStyle w:val="Noteintable"/>
            </w:pPr>
            <w:r>
              <w:drawing>
                <wp:inline distT="0" distB="0" distL="0" distR="0" wp14:anchorId="2075E4E8" wp14:editId="65DB4982">
                  <wp:extent cx="143510" cy="143510"/>
                  <wp:effectExtent l="19050" t="0" r="8890" b="0"/>
                  <wp:docPr id="794" name="Picture 794"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When this screen is in</w:t>
            </w:r>
            <w:r w:rsidRPr="00322323">
              <w:t xml:space="preserve"> edit </w:t>
            </w:r>
            <w:r>
              <w:t>mode</w:t>
            </w:r>
            <w:r w:rsidRPr="00322323">
              <w:t xml:space="preserve">, all records (both active and inactive) are displayed and </w:t>
            </w:r>
            <w:r>
              <w:t xml:space="preserve">you </w:t>
            </w:r>
            <w:r w:rsidRPr="00322323">
              <w:t>can re-activate records if needed.</w:t>
            </w:r>
          </w:p>
        </w:tc>
      </w:tr>
    </w:tbl>
    <w:p w:rsidR="0031556D" w:rsidRPr="00B963B9" w:rsidRDefault="0031556D" w:rsidP="006C4053">
      <w:pPr>
        <w:pStyle w:val="Heading5"/>
      </w:pPr>
      <w:bookmarkStart w:id="441" w:name="_Toc274319809"/>
      <w:r>
        <w:t>Special Instructions</w:t>
      </w:r>
      <w:r w:rsidRPr="00B963B9">
        <w:t xml:space="preserve"> Tab</w:t>
      </w:r>
      <w:bookmarkEnd w:id="441"/>
      <w:r w:rsidR="00601517">
        <w:fldChar w:fldCharType="begin"/>
      </w:r>
      <w:r>
        <w:instrText xml:space="preserve"> XE "</w:instrText>
      </w:r>
      <w:r w:rsidRPr="003675FA">
        <w:instrText xml:space="preserve"> </w:instrText>
      </w:r>
      <w:r>
        <w:instrText>KEMID</w:instrText>
      </w:r>
      <w:r w:rsidRPr="00F86E56">
        <w:instrText xml:space="preserve"> document</w:instrText>
      </w:r>
      <w:r>
        <w:instrText>:Special Instructions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289FE708" wp14:editId="196ED97A">
            <wp:extent cx="5841365" cy="1426210"/>
            <wp:effectExtent l="19050" t="0" r="698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64" cstate="print"/>
                    <a:srcRect/>
                    <a:stretch>
                      <a:fillRect/>
                    </a:stretch>
                  </pic:blipFill>
                  <pic:spPr bwMode="auto">
                    <a:xfrm>
                      <a:off x="0" y="0"/>
                      <a:ext cx="5841365" cy="1426210"/>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contains information regarding any</w:t>
      </w:r>
      <w:r w:rsidRPr="00333EB4">
        <w:t xml:space="preserve"> unique</w:t>
      </w:r>
      <w:r>
        <w:t>, special</w:t>
      </w:r>
      <w:r w:rsidRPr="00333EB4">
        <w:t xml:space="preserve"> instructions given by donor</w:t>
      </w:r>
      <w:r>
        <w:t>s</w:t>
      </w:r>
      <w:r w:rsidRPr="00333EB4">
        <w:t xml:space="preserve"> regarding the disposition of the earnings of</w:t>
      </w:r>
      <w:r>
        <w:t xml:space="preserve"> the funds. For example, you institution might use this tab to record instructions related to reinvestment earnings or to transfer earnings another account. </w:t>
      </w:r>
    </w:p>
    <w:p w:rsidR="0031556D" w:rsidRDefault="0031556D" w:rsidP="0031556D">
      <w:pPr>
        <w:pStyle w:val="BodyText"/>
      </w:pPr>
      <w:r>
        <w:t xml:space="preserve">Use of this tab is not required for any KEMID record. If you choose to use the tab, you may associate one or more sets of special instructions with the KEMID. The instructions in the tab </w:t>
      </w:r>
      <w:r w:rsidRPr="00333EB4">
        <w:t>are used for information and reporting only</w:t>
      </w:r>
      <w:r>
        <w:t xml:space="preserve">. </w:t>
      </w:r>
    </w:p>
    <w:p w:rsidR="0031556D" w:rsidRPr="002E3476" w:rsidRDefault="0031556D" w:rsidP="00E776BD">
      <w:pPr>
        <w:pStyle w:val="TableHeading"/>
      </w:pPr>
      <w:r w:rsidRPr="002E3476">
        <w:t>Special Instructions 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Instruction Sequence Number</w:t>
            </w:r>
          </w:p>
        </w:tc>
        <w:tc>
          <w:tcPr>
            <w:tcW w:w="5371"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Default="0031556D" w:rsidP="0031556D">
            <w:pPr>
              <w:pStyle w:val="TableCells"/>
            </w:pPr>
            <w:r>
              <w:t>Agreement Special Instruction Code</w:t>
            </w:r>
          </w:p>
        </w:tc>
        <w:tc>
          <w:tcPr>
            <w:tcW w:w="5371" w:type="dxa"/>
          </w:tcPr>
          <w:p w:rsidR="0031556D" w:rsidRDefault="0031556D" w:rsidP="0031556D">
            <w:pPr>
              <w:pStyle w:val="TableCells"/>
            </w:pPr>
            <w:r>
              <w:t xml:space="preserve">Required when adding a record to associate this KEMID with a set of special instructions; otherwise, display only. </w:t>
            </w:r>
            <w:r>
              <w:rPr>
                <w:rFonts w:cs="Arial"/>
              </w:rPr>
              <w:t xml:space="preserve">A code used by your institution to identify this set of special instructions. </w:t>
            </w:r>
            <w:r>
              <w:t xml:space="preserve">Enter an existing code or use the lookup </w:t>
            </w:r>
            <w:r>
              <w:rPr>
                <w:noProof/>
              </w:rPr>
              <w:drawing>
                <wp:inline distT="0" distB="0" distL="0" distR="0" wp14:anchorId="4C99E04E" wp14:editId="463EF903">
                  <wp:extent cx="102235" cy="102235"/>
                  <wp:effectExtent l="19050" t="0" r="0" b="0"/>
                  <wp:docPr id="79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Comments</w:t>
            </w:r>
          </w:p>
        </w:tc>
        <w:tc>
          <w:tcPr>
            <w:tcW w:w="5371" w:type="dxa"/>
          </w:tcPr>
          <w:p w:rsidR="0031556D" w:rsidRDefault="0031556D" w:rsidP="0031556D">
            <w:pPr>
              <w:pStyle w:val="TableCells"/>
            </w:pPr>
            <w:r>
              <w:t xml:space="preserve">Optional. Any </w:t>
            </w:r>
            <w:r w:rsidRPr="00E92BCE">
              <w:t xml:space="preserve">additional detail that </w:t>
            </w:r>
            <w:r>
              <w:t xml:space="preserve">helps to clarify the instructions </w:t>
            </w:r>
            <w:r w:rsidRPr="00E92BCE">
              <w:t>in th</w:t>
            </w:r>
            <w:r>
              <w:t>is</w:t>
            </w:r>
            <w:r w:rsidRPr="00E92BCE">
              <w:t xml:space="preserve"> record.</w:t>
            </w:r>
          </w:p>
        </w:tc>
      </w:tr>
      <w:tr w:rsidR="0031556D" w:rsidRPr="00C40BA1" w:rsidTr="0031556D">
        <w:tc>
          <w:tcPr>
            <w:tcW w:w="2160" w:type="dxa"/>
            <w:tcBorders>
              <w:right w:val="double" w:sz="4" w:space="0" w:color="auto"/>
            </w:tcBorders>
          </w:tcPr>
          <w:p w:rsidR="0031556D" w:rsidRDefault="0031556D" w:rsidP="0031556D">
            <w:pPr>
              <w:pStyle w:val="TableCells"/>
            </w:pPr>
            <w:r>
              <w:t>Instruction Start Date</w:t>
            </w:r>
          </w:p>
        </w:tc>
        <w:tc>
          <w:tcPr>
            <w:tcW w:w="5371" w:type="dxa"/>
          </w:tcPr>
          <w:p w:rsidR="0031556D" w:rsidRDefault="0031556D" w:rsidP="0031556D">
            <w:pPr>
              <w:pStyle w:val="TableCells"/>
            </w:pPr>
            <w:r>
              <w:t>Required. The date these instructions are to take effect. The default entry is today</w:t>
            </w:r>
            <w:r w:rsidR="00D630DD">
              <w:t>'</w:t>
            </w:r>
            <w:r>
              <w:t xml:space="preserve">s date, but you may enter another date or select it from the calendar </w:t>
            </w:r>
            <w:r>
              <w:rPr>
                <w:noProof/>
              </w:rPr>
              <w:drawing>
                <wp:inline distT="0" distB="0" distL="0" distR="0" wp14:anchorId="78E3B869" wp14:editId="5326898E">
                  <wp:extent cx="156845" cy="156845"/>
                  <wp:effectExtent l="19050" t="0" r="0" b="0"/>
                  <wp:docPr id="797"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p>
        </w:tc>
      </w:tr>
      <w:tr w:rsidR="0031556D" w:rsidRPr="00C40BA1" w:rsidTr="0031556D">
        <w:tc>
          <w:tcPr>
            <w:tcW w:w="2160" w:type="dxa"/>
            <w:tcBorders>
              <w:right w:val="double" w:sz="4" w:space="0" w:color="auto"/>
            </w:tcBorders>
          </w:tcPr>
          <w:p w:rsidR="0031556D" w:rsidRDefault="0031556D" w:rsidP="0031556D">
            <w:pPr>
              <w:pStyle w:val="TableCells"/>
            </w:pPr>
            <w:r>
              <w:t>Instruction End Date</w:t>
            </w:r>
          </w:p>
        </w:tc>
        <w:tc>
          <w:tcPr>
            <w:tcW w:w="5371" w:type="dxa"/>
          </w:tcPr>
          <w:p w:rsidR="0031556D" w:rsidRDefault="0031556D" w:rsidP="0031556D">
            <w:pPr>
              <w:pStyle w:val="TableCells"/>
            </w:pPr>
            <w:r>
              <w:t xml:space="preserve">The last date on which these instructions are to be available in the system. You can no longer view or change a record after this date has passed. Enter the date or select it from the calendar </w:t>
            </w:r>
            <w:r>
              <w:rPr>
                <w:noProof/>
              </w:rPr>
              <w:drawing>
                <wp:inline distT="0" distB="0" distL="0" distR="0" wp14:anchorId="0877FEB5" wp14:editId="7E730B5D">
                  <wp:extent cx="156845" cy="156845"/>
                  <wp:effectExtent l="19050" t="0" r="0" b="0"/>
                  <wp:docPr id="43"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bl>
    <w:p w:rsidR="0031556D" w:rsidRPr="00B963B9" w:rsidRDefault="0031556D" w:rsidP="006C4053">
      <w:pPr>
        <w:pStyle w:val="Heading5"/>
      </w:pPr>
      <w:bookmarkStart w:id="442" w:name="_Toc274319810"/>
      <w:r>
        <w:t>Fees</w:t>
      </w:r>
      <w:r w:rsidRPr="00B963B9">
        <w:t xml:space="preserve"> Tab</w:t>
      </w:r>
      <w:bookmarkEnd w:id="442"/>
      <w:r w:rsidR="00601517">
        <w:fldChar w:fldCharType="begin"/>
      </w:r>
      <w:r>
        <w:instrText xml:space="preserve"> XE "</w:instrText>
      </w:r>
      <w:r w:rsidRPr="003675FA">
        <w:instrText xml:space="preserve"> </w:instrText>
      </w:r>
      <w:r>
        <w:instrText>KEMID</w:instrText>
      </w:r>
      <w:r w:rsidRPr="00F86E56">
        <w:instrText xml:space="preserve"> document</w:instrText>
      </w:r>
      <w:r>
        <w:instrText>:Fees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1E87F608" wp14:editId="60F66580">
            <wp:extent cx="5827395" cy="2442845"/>
            <wp:effectExtent l="19050" t="0" r="1905" b="0"/>
            <wp:docPr id="51"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65" cstate="print"/>
                    <a:srcRect/>
                    <a:stretch>
                      <a:fillRect/>
                    </a:stretch>
                  </pic:blipFill>
                  <pic:spPr bwMode="auto">
                    <a:xfrm>
                      <a:off x="0" y="0"/>
                      <a:ext cx="5827395" cy="244284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contains information that is used by the system to assess fees against KEMIDs. These fees are calculated and charged to KEMIDs through an overnight batch process. Use of this tab is not required for any KEMID record. If you choose to use the tab, you may associate one or more fee methods with the KEMID. </w:t>
      </w:r>
    </w:p>
    <w:p w:rsidR="0031556D" w:rsidRPr="00EC23F2" w:rsidRDefault="0031556D" w:rsidP="00E776BD">
      <w:pPr>
        <w:pStyle w:val="TableHeading"/>
      </w:pPr>
      <w:r>
        <w:t>Fees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Fee Method Sequence Number</w:t>
            </w:r>
          </w:p>
        </w:tc>
        <w:tc>
          <w:tcPr>
            <w:tcW w:w="5371"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Default="0031556D" w:rsidP="0031556D">
            <w:pPr>
              <w:pStyle w:val="TableCells"/>
            </w:pPr>
            <w:r>
              <w:t>Fee Method</w:t>
            </w:r>
          </w:p>
        </w:tc>
        <w:tc>
          <w:tcPr>
            <w:tcW w:w="5371" w:type="dxa"/>
          </w:tcPr>
          <w:p w:rsidR="0031556D" w:rsidRDefault="0031556D" w:rsidP="0031556D">
            <w:pPr>
              <w:pStyle w:val="TableCells"/>
            </w:pPr>
            <w:r>
              <w:t>Required when adding a record to associate this KEMID with a fee method; otherwise, display only. The</w:t>
            </w:r>
            <w:r w:rsidRPr="00461499">
              <w:rPr>
                <w:rFonts w:cs="Arial"/>
                <w:color w:val="000000"/>
                <w:szCs w:val="20"/>
              </w:rPr>
              <w:t xml:space="preserve"> code </w:t>
            </w:r>
            <w:r>
              <w:rPr>
                <w:rFonts w:cs="Arial"/>
                <w:color w:val="000000"/>
                <w:szCs w:val="20"/>
              </w:rPr>
              <w:t>used by your institution to identify a particular</w:t>
            </w:r>
            <w:r w:rsidRPr="00461499">
              <w:rPr>
                <w:rFonts w:cs="Arial"/>
                <w:color w:val="000000"/>
                <w:szCs w:val="20"/>
              </w:rPr>
              <w:t xml:space="preserve"> set of parameters </w:t>
            </w:r>
            <w:r>
              <w:rPr>
                <w:rFonts w:cs="Arial"/>
                <w:color w:val="000000"/>
                <w:szCs w:val="20"/>
              </w:rPr>
              <w:t>for</w:t>
            </w:r>
            <w:r w:rsidRPr="00461499">
              <w:rPr>
                <w:rFonts w:cs="Arial"/>
                <w:color w:val="000000"/>
                <w:szCs w:val="20"/>
              </w:rPr>
              <w:t xml:space="preserve"> calculat</w:t>
            </w:r>
            <w:r>
              <w:rPr>
                <w:rFonts w:cs="Arial"/>
                <w:color w:val="000000"/>
                <w:szCs w:val="20"/>
              </w:rPr>
              <w:t>ing</w:t>
            </w:r>
            <w:r w:rsidRPr="00461499">
              <w:rPr>
                <w:rFonts w:cs="Arial"/>
                <w:color w:val="000000"/>
                <w:szCs w:val="20"/>
              </w:rPr>
              <w:t xml:space="preserve"> fees to be </w:t>
            </w:r>
            <w:r w:rsidRPr="00461499">
              <w:rPr>
                <w:rFonts w:cs="Arial"/>
                <w:szCs w:val="20"/>
              </w:rPr>
              <w:t>assessed against KEMIDs.</w:t>
            </w:r>
            <w:r>
              <w:rPr>
                <w:rFonts w:cs="Arial"/>
                <w:szCs w:val="20"/>
              </w:rPr>
              <w:t xml:space="preserve"> </w:t>
            </w:r>
            <w:r>
              <w:t xml:space="preserve">Enter an existing fee method code or use the lookup </w:t>
            </w:r>
            <w:r>
              <w:rPr>
                <w:noProof/>
              </w:rPr>
              <w:drawing>
                <wp:inline distT="0" distB="0" distL="0" distR="0" wp14:anchorId="67A0BC1C" wp14:editId="1C5D6B7F">
                  <wp:extent cx="102235" cy="102235"/>
                  <wp:effectExtent l="19050" t="0" r="0" b="0"/>
                  <wp:docPr id="80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Fee Method Description</w:t>
            </w:r>
          </w:p>
        </w:tc>
        <w:tc>
          <w:tcPr>
            <w:tcW w:w="5371" w:type="dxa"/>
          </w:tcPr>
          <w:p w:rsidR="0031556D" w:rsidRDefault="0031556D" w:rsidP="0031556D">
            <w:pPr>
              <w:pStyle w:val="TableCells"/>
            </w:pPr>
            <w:r>
              <w:t>Display only. Your institution</w:t>
            </w:r>
            <w:r w:rsidR="00D630DD">
              <w:t>'</w:t>
            </w:r>
            <w:r>
              <w:t>s</w:t>
            </w:r>
            <w:r w:rsidRPr="00AE4C35">
              <w:t xml:space="preserve"> description for th</w:t>
            </w:r>
            <w:r>
              <w:t>is fee method.</w:t>
            </w:r>
          </w:p>
        </w:tc>
      </w:tr>
      <w:tr w:rsidR="0031556D" w:rsidRPr="00C40BA1" w:rsidTr="0031556D">
        <w:tc>
          <w:tcPr>
            <w:tcW w:w="2160" w:type="dxa"/>
            <w:tcBorders>
              <w:right w:val="double" w:sz="4" w:space="0" w:color="auto"/>
            </w:tcBorders>
          </w:tcPr>
          <w:p w:rsidR="0031556D" w:rsidRDefault="0031556D" w:rsidP="0031556D">
            <w:pPr>
              <w:pStyle w:val="TableCells"/>
            </w:pPr>
            <w:r>
              <w:t>Charge Fee to KEMID</w:t>
            </w:r>
          </w:p>
        </w:tc>
        <w:tc>
          <w:tcPr>
            <w:tcW w:w="5371" w:type="dxa"/>
          </w:tcPr>
          <w:p w:rsidR="0031556D" w:rsidRPr="00A52458" w:rsidRDefault="0031556D" w:rsidP="0031556D">
            <w:pPr>
              <w:pStyle w:val="TableCells"/>
            </w:pPr>
            <w:r w:rsidRPr="00A52458">
              <w:t xml:space="preserve">The </w:t>
            </w:r>
            <w:r>
              <w:t>KEMID</w:t>
            </w:r>
            <w:r w:rsidRPr="00A52458">
              <w:t xml:space="preserve"> to which fees will be charged. Defaults to the KEMID </w:t>
            </w:r>
            <w:r>
              <w:t>for</w:t>
            </w:r>
            <w:r w:rsidRPr="00A52458">
              <w:t xml:space="preserve"> the record</w:t>
            </w:r>
            <w:r>
              <w:t>,</w:t>
            </w:r>
            <w:r w:rsidRPr="00A52458">
              <w:t xml:space="preserve"> but you may enter another existing KEMID or use the lookup</w:t>
            </w:r>
            <w:r>
              <w:t xml:space="preserve"> </w:t>
            </w:r>
            <w:r>
              <w:rPr>
                <w:noProof/>
              </w:rPr>
              <w:drawing>
                <wp:inline distT="0" distB="0" distL="0" distR="0" wp14:anchorId="46F19B23" wp14:editId="3DD969CD">
                  <wp:extent cx="102235" cy="102235"/>
                  <wp:effectExtent l="19050" t="0" r="0" b="0"/>
                  <wp:docPr id="80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A52458">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Charge Fee to KEMID Short Title</w:t>
            </w:r>
          </w:p>
        </w:tc>
        <w:tc>
          <w:tcPr>
            <w:tcW w:w="5371" w:type="dxa"/>
          </w:tcPr>
          <w:p w:rsidR="0031556D" w:rsidRPr="00A52458" w:rsidRDefault="0031556D" w:rsidP="0031556D">
            <w:pPr>
              <w:pStyle w:val="TableCells"/>
            </w:pPr>
            <w:r w:rsidRPr="00A52458">
              <w:t>Display only. The KEMID</w:t>
            </w:r>
            <w:r w:rsidR="00D630DD">
              <w:t>'</w:t>
            </w:r>
            <w:r w:rsidRPr="00A52458">
              <w:t>s abbreviated title for internal reporting use.</w:t>
            </w:r>
          </w:p>
        </w:tc>
      </w:tr>
      <w:tr w:rsidR="0031556D" w:rsidRPr="00C40BA1" w:rsidTr="0031556D">
        <w:tc>
          <w:tcPr>
            <w:tcW w:w="2160" w:type="dxa"/>
            <w:tcBorders>
              <w:right w:val="double" w:sz="4" w:space="0" w:color="auto"/>
            </w:tcBorders>
          </w:tcPr>
          <w:p w:rsidR="0031556D" w:rsidRDefault="0031556D" w:rsidP="0031556D">
            <w:pPr>
              <w:pStyle w:val="TableCells"/>
            </w:pPr>
            <w:r>
              <w:t>Percent Of Fee Charged To Income</w:t>
            </w:r>
          </w:p>
        </w:tc>
        <w:tc>
          <w:tcPr>
            <w:tcW w:w="5371" w:type="dxa"/>
          </w:tcPr>
          <w:p w:rsidR="0031556D" w:rsidRPr="00936AFC" w:rsidRDefault="0031556D" w:rsidP="0031556D">
            <w:pPr>
              <w:pStyle w:val="TableCells"/>
            </w:pPr>
            <w:r w:rsidRPr="00936AFC">
              <w:t xml:space="preserve">Required. The percent of the fee to be calculated on counts or values related to the income of the KEMID activity and/or holdings. Defaults to </w:t>
            </w:r>
            <w:r w:rsidR="00D630DD">
              <w:t>'</w:t>
            </w:r>
            <w:r w:rsidRPr="00936AFC">
              <w:t>1.00</w:t>
            </w:r>
            <w:r w:rsidR="00D630DD">
              <w:t>'</w:t>
            </w:r>
            <w:r w:rsidRPr="00936AFC">
              <w:t xml:space="preserve"> (100%). You may change this value. The value entered must be a fixed point number, with three total digits including two digits to the right of the decimal point.</w:t>
            </w:r>
          </w:p>
        </w:tc>
      </w:tr>
      <w:tr w:rsidR="0031556D" w:rsidRPr="00C40BA1" w:rsidTr="0031556D">
        <w:tc>
          <w:tcPr>
            <w:tcW w:w="2160" w:type="dxa"/>
            <w:tcBorders>
              <w:right w:val="double" w:sz="4" w:space="0" w:color="auto"/>
            </w:tcBorders>
          </w:tcPr>
          <w:p w:rsidR="0031556D" w:rsidRDefault="0031556D" w:rsidP="0031556D">
            <w:pPr>
              <w:pStyle w:val="TableCells"/>
            </w:pPr>
            <w:r>
              <w:t>Percent Of Fee Charged to Principal</w:t>
            </w:r>
          </w:p>
        </w:tc>
        <w:tc>
          <w:tcPr>
            <w:tcW w:w="5371" w:type="dxa"/>
          </w:tcPr>
          <w:p w:rsidR="0031556D" w:rsidRDefault="0031556D" w:rsidP="0031556D">
            <w:pPr>
              <w:pStyle w:val="TableCells"/>
            </w:pPr>
            <w:r>
              <w:t xml:space="preserve">Defaults to </w:t>
            </w:r>
            <w:r w:rsidRPr="00AB45DE">
              <w:t>0.00</w:t>
            </w:r>
            <w:r>
              <w:t xml:space="preserve"> (0%). If only a portion of the fees are to be assessed against the income funds, t</w:t>
            </w:r>
            <w:r w:rsidRPr="00A52458">
              <w:rPr>
                <w:rFonts w:cs="Arial"/>
                <w:color w:val="000000"/>
              </w:rPr>
              <w:t xml:space="preserve">he percent of the fee to be calculated on counts or values </w:t>
            </w:r>
            <w:r>
              <w:rPr>
                <w:rFonts w:cs="Arial"/>
                <w:color w:val="000000"/>
              </w:rPr>
              <w:t>related to the principal</w:t>
            </w:r>
            <w:r w:rsidRPr="00A52458">
              <w:rPr>
                <w:rFonts w:cs="Arial"/>
                <w:color w:val="000000"/>
              </w:rPr>
              <w:t xml:space="preserve"> of the KEMID activity and/or holdings</w:t>
            </w:r>
            <w:r>
              <w:rPr>
                <w:rFonts w:cs="Arial"/>
                <w:color w:val="000000"/>
              </w:rPr>
              <w:t xml:space="preserve">. </w:t>
            </w:r>
            <w:r>
              <w:t xml:space="preserve">You may change this value, but it cannot exceed 0.00 if the </w:t>
            </w:r>
            <w:r w:rsidRPr="0042296E">
              <w:rPr>
                <w:rStyle w:val="Strong"/>
              </w:rPr>
              <w:t>Restriction Code</w:t>
            </w:r>
            <w:r>
              <w:t xml:space="preserve"> value is </w:t>
            </w:r>
            <w:r w:rsidR="00D630DD">
              <w:t>'</w:t>
            </w:r>
            <w:r w:rsidRPr="00494F76">
              <w:t>NA</w:t>
            </w:r>
            <w:r w:rsidR="00D630DD">
              <w:t>'</w:t>
            </w:r>
            <w:r>
              <w:t xml:space="preserve"> (Not Applicable) for the KEMID type code. </w:t>
            </w:r>
            <w:r w:rsidRPr="00A733B6">
              <w:t>The value entered must be a fixed point number, with three total digits including two digits to the right of the decimal point.</w:t>
            </w:r>
          </w:p>
        </w:tc>
      </w:tr>
      <w:tr w:rsidR="0031556D" w:rsidRPr="00C40BA1" w:rsidTr="0031556D">
        <w:tc>
          <w:tcPr>
            <w:tcW w:w="2160" w:type="dxa"/>
            <w:tcBorders>
              <w:right w:val="double" w:sz="4" w:space="0" w:color="auto"/>
            </w:tcBorders>
          </w:tcPr>
          <w:p w:rsidR="0031556D" w:rsidRDefault="0031556D" w:rsidP="0031556D">
            <w:pPr>
              <w:pStyle w:val="TableCells"/>
            </w:pPr>
            <w:r>
              <w:t>Accrue Fees</w:t>
            </w:r>
          </w:p>
        </w:tc>
        <w:tc>
          <w:tcPr>
            <w:tcW w:w="5371" w:type="dxa"/>
          </w:tcPr>
          <w:p w:rsidR="0031556D" w:rsidRDefault="0031556D" w:rsidP="0031556D">
            <w:pPr>
              <w:pStyle w:val="TableCells"/>
            </w:pPr>
            <w:r w:rsidRPr="00A52458">
              <w:t>Indicates whether or not to accrue the fees charged to the account (Y/N)</w:t>
            </w:r>
            <w:r>
              <w:t>. D</w:t>
            </w:r>
            <w:r w:rsidRPr="003A1F55">
              <w:t>efault</w:t>
            </w:r>
            <w:r>
              <w:t>s</w:t>
            </w:r>
            <w:r w:rsidRPr="003A1F55">
              <w:t xml:space="preserve"> to </w:t>
            </w:r>
            <w:r w:rsidR="00D630DD">
              <w:t>'</w:t>
            </w:r>
            <w:r w:rsidRPr="00955B9E">
              <w:t>No</w:t>
            </w:r>
            <w:r>
              <w:t>.</w:t>
            </w:r>
            <w:r w:rsidR="00D630DD">
              <w:t>'</w:t>
            </w:r>
          </w:p>
        </w:tc>
      </w:tr>
      <w:tr w:rsidR="0031556D" w:rsidRPr="00C40BA1" w:rsidTr="0031556D">
        <w:tc>
          <w:tcPr>
            <w:tcW w:w="2160" w:type="dxa"/>
            <w:tcBorders>
              <w:right w:val="double" w:sz="4" w:space="0" w:color="auto"/>
            </w:tcBorders>
          </w:tcPr>
          <w:p w:rsidR="0031556D" w:rsidRDefault="0031556D" w:rsidP="0031556D">
            <w:pPr>
              <w:pStyle w:val="TableCells"/>
            </w:pPr>
            <w:r>
              <w:t>Total Accrued Fees</w:t>
            </w:r>
          </w:p>
        </w:tc>
        <w:tc>
          <w:tcPr>
            <w:tcW w:w="5371" w:type="dxa"/>
          </w:tcPr>
          <w:p w:rsidR="0031556D" w:rsidRDefault="0031556D" w:rsidP="0031556D">
            <w:pPr>
              <w:pStyle w:val="TableCells"/>
            </w:pPr>
            <w:r>
              <w:t>The total of all fees calculated by this method that have accrued to date. Defaults to zero, is system generated, and may be changed in edit mode only.</w:t>
            </w:r>
          </w:p>
          <w:p w:rsidR="0031556D" w:rsidRDefault="0031556D" w:rsidP="0031556D">
            <w:pPr>
              <w:pStyle w:val="Noteintable"/>
            </w:pPr>
            <w:r>
              <w:drawing>
                <wp:inline distT="0" distB="0" distL="0" distR="0" wp14:anchorId="58BCC060" wp14:editId="5C2D1A16">
                  <wp:extent cx="149860" cy="149860"/>
                  <wp:effectExtent l="19050" t="0" r="2540" b="0"/>
                  <wp:docPr id="802" name="Picture 354"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t xml:space="preserve">When the fee end date is reached, if there is a balance in the total accrued fees, the system adds that value to the total waived fees this fiscal year and changes the </w:t>
            </w:r>
            <w:r w:rsidRPr="00E76D1C">
              <w:rPr>
                <w:rStyle w:val="Strong"/>
              </w:rPr>
              <w:t>Total Accrued Fees</w:t>
            </w:r>
            <w:r>
              <w:t xml:space="preserve"> value to zero.</w:t>
            </w:r>
          </w:p>
        </w:tc>
      </w:tr>
      <w:tr w:rsidR="0031556D" w:rsidRPr="00C40BA1" w:rsidTr="0031556D">
        <w:tc>
          <w:tcPr>
            <w:tcW w:w="2160" w:type="dxa"/>
            <w:tcBorders>
              <w:right w:val="double" w:sz="4" w:space="0" w:color="auto"/>
            </w:tcBorders>
          </w:tcPr>
          <w:p w:rsidR="0031556D" w:rsidRDefault="0031556D" w:rsidP="0031556D">
            <w:pPr>
              <w:pStyle w:val="TableCells"/>
            </w:pPr>
            <w:r>
              <w:t>Waive Fees</w:t>
            </w:r>
          </w:p>
        </w:tc>
        <w:tc>
          <w:tcPr>
            <w:tcW w:w="5371" w:type="dxa"/>
          </w:tcPr>
          <w:p w:rsidR="0031556D" w:rsidRDefault="0031556D" w:rsidP="0031556D">
            <w:pPr>
              <w:pStyle w:val="TableCells"/>
            </w:pPr>
            <w:r w:rsidRPr="00A52458">
              <w:t xml:space="preserve">Indicates whether or not to waive the fees charged to the </w:t>
            </w:r>
            <w:r>
              <w:t>KEMID (</w:t>
            </w:r>
            <w:r w:rsidRPr="00A52458">
              <w:t>Y/N)</w:t>
            </w:r>
            <w:r>
              <w:t>. D</w:t>
            </w:r>
            <w:r w:rsidRPr="003A1F55">
              <w:t>efault</w:t>
            </w:r>
            <w:r>
              <w:t>s</w:t>
            </w:r>
            <w:r w:rsidRPr="003A1F55">
              <w:t xml:space="preserve"> to </w:t>
            </w:r>
            <w:r w:rsidR="00D630DD">
              <w:t>'</w:t>
            </w:r>
            <w:r w:rsidRPr="00955B9E">
              <w:t>No</w:t>
            </w:r>
            <w:r>
              <w:t>.</w:t>
            </w:r>
            <w:r w:rsidR="00D630DD">
              <w:t>'</w:t>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Total Waived Fees This Fiscal Year</w:t>
            </w:r>
          </w:p>
        </w:tc>
        <w:tc>
          <w:tcPr>
            <w:tcW w:w="5371" w:type="dxa"/>
          </w:tcPr>
          <w:p w:rsidR="0031556D" w:rsidRDefault="0031556D" w:rsidP="0031556D">
            <w:pPr>
              <w:pStyle w:val="TableCells"/>
            </w:pPr>
            <w:r>
              <w:t xml:space="preserve">Display only. </w:t>
            </w:r>
            <w:r w:rsidRPr="00A52458">
              <w:t>T</w:t>
            </w:r>
            <w:r>
              <w:t>he t</w:t>
            </w:r>
            <w:r w:rsidRPr="00A52458">
              <w:t>otal of the waived fees that could have been charged to the account for the current fiscal year.</w:t>
            </w:r>
            <w:r>
              <w:t xml:space="preserve"> Defaults to zero, is system generated, and cannot be changed.</w:t>
            </w:r>
          </w:p>
          <w:p w:rsidR="0031556D" w:rsidRDefault="0031556D" w:rsidP="0031556D">
            <w:pPr>
              <w:pStyle w:val="Noteintable"/>
            </w:pPr>
            <w:r>
              <w:drawing>
                <wp:inline distT="0" distB="0" distL="0" distR="0" wp14:anchorId="494E9775" wp14:editId="671538B2">
                  <wp:extent cx="149860" cy="149860"/>
                  <wp:effectExtent l="19050" t="0" r="2540" b="0"/>
                  <wp:docPr id="803" name="Picture 354"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w:t>
            </w:r>
            <w:r>
              <w:tab/>
              <w:t xml:space="preserve">When the fee end date is reached, if there is a balance in the total accrued fees, the system adds that value to the total waived fees this fiscal year and changes the </w:t>
            </w:r>
            <w:r w:rsidRPr="00E76D1C">
              <w:rPr>
                <w:rStyle w:val="Strong"/>
              </w:rPr>
              <w:t>Total Accrued Fees</w:t>
            </w:r>
            <w:r>
              <w:t xml:space="preserve"> value to zero.</w:t>
            </w:r>
          </w:p>
        </w:tc>
      </w:tr>
      <w:tr w:rsidR="0031556D" w:rsidRPr="00C40BA1" w:rsidTr="0031556D">
        <w:tc>
          <w:tcPr>
            <w:tcW w:w="2160" w:type="dxa"/>
            <w:tcBorders>
              <w:right w:val="double" w:sz="4" w:space="0" w:color="auto"/>
            </w:tcBorders>
          </w:tcPr>
          <w:p w:rsidR="0031556D" w:rsidRDefault="0031556D" w:rsidP="0031556D">
            <w:pPr>
              <w:pStyle w:val="TableCells"/>
            </w:pPr>
            <w:r>
              <w:t>Total Waived Fees</w:t>
            </w:r>
          </w:p>
        </w:tc>
        <w:tc>
          <w:tcPr>
            <w:tcW w:w="5371" w:type="dxa"/>
          </w:tcPr>
          <w:p w:rsidR="0031556D" w:rsidRDefault="0031556D" w:rsidP="0031556D">
            <w:pPr>
              <w:pStyle w:val="TableCells"/>
            </w:pPr>
            <w:r>
              <w:t>Display only. The t</w:t>
            </w:r>
            <w:r w:rsidRPr="003D63B8">
              <w:t xml:space="preserve">otal of the </w:t>
            </w:r>
            <w:r>
              <w:t>waived</w:t>
            </w:r>
            <w:r w:rsidRPr="003D63B8">
              <w:t xml:space="preserve"> fees </w:t>
            </w:r>
            <w:r>
              <w:t xml:space="preserve">calculated by this method </w:t>
            </w:r>
            <w:r w:rsidRPr="003D63B8">
              <w:t>that could have been charged to the account</w:t>
            </w:r>
            <w:r>
              <w:t xml:space="preserve"> since the fee start date. Defaults to zero, is system generated, and cannot be changed.</w:t>
            </w:r>
          </w:p>
        </w:tc>
      </w:tr>
      <w:tr w:rsidR="0031556D" w:rsidRPr="00C40BA1" w:rsidTr="0031556D">
        <w:tc>
          <w:tcPr>
            <w:tcW w:w="2160" w:type="dxa"/>
            <w:tcBorders>
              <w:right w:val="double" w:sz="4" w:space="0" w:color="auto"/>
            </w:tcBorders>
          </w:tcPr>
          <w:p w:rsidR="0031556D" w:rsidRDefault="0031556D" w:rsidP="0031556D">
            <w:pPr>
              <w:pStyle w:val="TableCells"/>
            </w:pPr>
            <w:r>
              <w:t>Fee Start Date</w:t>
            </w:r>
          </w:p>
        </w:tc>
        <w:tc>
          <w:tcPr>
            <w:tcW w:w="5371" w:type="dxa"/>
          </w:tcPr>
          <w:p w:rsidR="0031556D" w:rsidRDefault="0031556D" w:rsidP="0031556D">
            <w:pPr>
              <w:pStyle w:val="TableCells"/>
            </w:pPr>
            <w:r>
              <w:t xml:space="preserve">Required. The first date on which this fee is to be assessed. Defaults to the next processing date. May be changed only when you are adding a new record. Enter the date or select it from the calendar </w:t>
            </w:r>
            <w:r>
              <w:rPr>
                <w:noProof/>
              </w:rPr>
              <w:drawing>
                <wp:inline distT="0" distB="0" distL="0" distR="0" wp14:anchorId="342CF2A9" wp14:editId="3B6609BF">
                  <wp:extent cx="156845" cy="156845"/>
                  <wp:effectExtent l="19050" t="0" r="0" b="0"/>
                  <wp:docPr id="804"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If edited, this value must be valid based on the fee frequency.</w:t>
            </w:r>
          </w:p>
        </w:tc>
      </w:tr>
      <w:tr w:rsidR="0031556D" w:rsidRPr="00C40BA1" w:rsidTr="0031556D">
        <w:tc>
          <w:tcPr>
            <w:tcW w:w="2160" w:type="dxa"/>
            <w:tcBorders>
              <w:right w:val="double" w:sz="4" w:space="0" w:color="auto"/>
            </w:tcBorders>
          </w:tcPr>
          <w:p w:rsidR="0031556D" w:rsidRDefault="0031556D" w:rsidP="0031556D">
            <w:pPr>
              <w:pStyle w:val="TableCells"/>
            </w:pPr>
            <w:r>
              <w:t>Fee End Date</w:t>
            </w:r>
          </w:p>
        </w:tc>
        <w:tc>
          <w:tcPr>
            <w:tcW w:w="5371" w:type="dxa"/>
          </w:tcPr>
          <w:p w:rsidR="0031556D" w:rsidRDefault="0031556D" w:rsidP="0031556D">
            <w:pPr>
              <w:pStyle w:val="TableCells"/>
            </w:pPr>
            <w:r>
              <w:t xml:space="preserve">The last date on which this fee is to be assessed. Enter the date or select it from the calendar </w:t>
            </w:r>
            <w:r>
              <w:rPr>
                <w:noProof/>
              </w:rPr>
              <w:drawing>
                <wp:inline distT="0" distB="0" distL="0" distR="0" wp14:anchorId="5490C1BF" wp14:editId="5065A2AA">
                  <wp:extent cx="156845" cy="156845"/>
                  <wp:effectExtent l="19050" t="0" r="0" b="0"/>
                  <wp:docPr id="805"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When the fee end date is reached, if there is a balance in the total accrued fees, the system adds that value to the total waived fees this fiscal year and changes the </w:t>
            </w:r>
            <w:r w:rsidRPr="00E76D1C">
              <w:rPr>
                <w:rStyle w:val="Strong"/>
              </w:rPr>
              <w:t>Total Accrued Fees</w:t>
            </w:r>
            <w:r>
              <w:t xml:space="preserve"> value to zero.</w:t>
            </w:r>
          </w:p>
        </w:tc>
      </w:tr>
    </w:tbl>
    <w:p w:rsidR="0031556D" w:rsidRPr="00B963B9" w:rsidRDefault="0031556D" w:rsidP="006C4053">
      <w:pPr>
        <w:pStyle w:val="Heading5"/>
      </w:pPr>
      <w:bookmarkStart w:id="443" w:name="_Toc274319811"/>
      <w:r>
        <w:t>Report Groups</w:t>
      </w:r>
      <w:r w:rsidRPr="00B963B9">
        <w:t xml:space="preserve"> Tab</w:t>
      </w:r>
      <w:bookmarkEnd w:id="443"/>
      <w:r w:rsidR="00601517">
        <w:fldChar w:fldCharType="begin"/>
      </w:r>
      <w:r>
        <w:instrText xml:space="preserve"> XE "</w:instrText>
      </w:r>
      <w:r w:rsidRPr="003675FA">
        <w:instrText xml:space="preserve"> </w:instrText>
      </w:r>
      <w:r>
        <w:instrText>KEMID</w:instrText>
      </w:r>
      <w:r w:rsidRPr="00F86E56">
        <w:instrText xml:space="preserve"> document</w:instrText>
      </w:r>
      <w:r>
        <w:instrText>:Report Groups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661E2B46" wp14:editId="2E6EFC44">
            <wp:extent cx="5936615" cy="1282700"/>
            <wp:effectExtent l="19050" t="0" r="698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66" cstate="print"/>
                    <a:srcRect/>
                    <a:stretch>
                      <a:fillRect/>
                    </a:stretch>
                  </pic:blipFill>
                  <pic:spPr bwMode="auto">
                    <a:xfrm>
                      <a:off x="0" y="0"/>
                      <a:ext cx="5936615" cy="1282700"/>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lists the report groups for consolidated reporting to which the KEMID belongs. It contains coding that </w:t>
      </w:r>
      <w:r w:rsidRPr="00BC657E">
        <w:t>allow</w:t>
      </w:r>
      <w:r>
        <w:t>s</w:t>
      </w:r>
      <w:r w:rsidRPr="00BC657E">
        <w:t xml:space="preserve"> </w:t>
      </w:r>
      <w:r>
        <w:t>your institution</w:t>
      </w:r>
      <w:r w:rsidRPr="00BC657E">
        <w:t xml:space="preserve"> to combine KEMIDs for reporting purposes.</w:t>
      </w:r>
      <w:r>
        <w:t xml:space="preserve"> </w:t>
      </w:r>
      <w:r w:rsidRPr="00BC657E">
        <w:t xml:space="preserve">For example, </w:t>
      </w:r>
      <w:r>
        <w:t>you may need to group all KEMID</w:t>
      </w:r>
      <w:r w:rsidRPr="00BC657E">
        <w:t xml:space="preserve">s that support a Life </w:t>
      </w:r>
      <w:r>
        <w:t>S</w:t>
      </w:r>
      <w:r w:rsidRPr="00BC657E">
        <w:t>ciences initiative.</w:t>
      </w:r>
      <w:r w:rsidRPr="00A1475F">
        <w:t xml:space="preserve"> </w:t>
      </w:r>
      <w:r>
        <w:t>Use of this tab is not required for any KEMID record. If you choose to use the tab, you may associate one or more report groups with the KEMID.</w:t>
      </w:r>
    </w:p>
    <w:p w:rsidR="0031556D" w:rsidRPr="00EC23F2" w:rsidRDefault="0031556D" w:rsidP="00E776BD">
      <w:pPr>
        <w:pStyle w:val="TableHeading"/>
      </w:pPr>
      <w:r>
        <w:t>Report Groups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Report Group Sequence Number</w:t>
            </w:r>
          </w:p>
        </w:tc>
        <w:tc>
          <w:tcPr>
            <w:tcW w:w="5371"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Default="0031556D" w:rsidP="0031556D">
            <w:pPr>
              <w:pStyle w:val="TableCells"/>
            </w:pPr>
            <w:r>
              <w:t>Combine Group Code</w:t>
            </w:r>
          </w:p>
        </w:tc>
        <w:tc>
          <w:tcPr>
            <w:tcW w:w="5371" w:type="dxa"/>
          </w:tcPr>
          <w:p w:rsidR="0031556D" w:rsidRDefault="0031556D" w:rsidP="0031556D">
            <w:pPr>
              <w:pStyle w:val="TableCells"/>
            </w:pPr>
            <w:r>
              <w:t xml:space="preserve">Required when adding a record to associate this KEMID with a reporting group; otherwise, display only. Enter an existing code or use the lookup </w:t>
            </w:r>
            <w:r>
              <w:rPr>
                <w:noProof/>
              </w:rPr>
              <w:drawing>
                <wp:inline distT="0" distB="0" distL="0" distR="0" wp14:anchorId="72D07C64" wp14:editId="4340F14E">
                  <wp:extent cx="102235" cy="102235"/>
                  <wp:effectExtent l="19050" t="0" r="0" b="0"/>
                  <wp:docPr id="80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Combine Group Code Description</w:t>
            </w:r>
          </w:p>
        </w:tc>
        <w:tc>
          <w:tcPr>
            <w:tcW w:w="5371" w:type="dxa"/>
          </w:tcPr>
          <w:p w:rsidR="0031556D" w:rsidRDefault="0031556D" w:rsidP="0031556D">
            <w:pPr>
              <w:pStyle w:val="TableCells"/>
            </w:pPr>
            <w:r>
              <w:t>Display only. Your institution</w:t>
            </w:r>
            <w:r w:rsidR="00D630DD">
              <w:t>'</w:t>
            </w:r>
            <w:r>
              <w:t>s description of the combine group code specified.</w:t>
            </w:r>
          </w:p>
        </w:tc>
      </w:tr>
      <w:tr w:rsidR="0031556D" w:rsidRPr="00C40BA1" w:rsidTr="0031556D">
        <w:tc>
          <w:tcPr>
            <w:tcW w:w="2160" w:type="dxa"/>
            <w:tcBorders>
              <w:right w:val="double" w:sz="4" w:space="0" w:color="auto"/>
            </w:tcBorders>
          </w:tcPr>
          <w:p w:rsidR="0031556D" w:rsidRDefault="0031556D" w:rsidP="0031556D">
            <w:pPr>
              <w:pStyle w:val="TableCells"/>
            </w:pPr>
            <w:r>
              <w:t>Date Added</w:t>
            </w:r>
          </w:p>
        </w:tc>
        <w:tc>
          <w:tcPr>
            <w:tcW w:w="5371" w:type="dxa"/>
          </w:tcPr>
          <w:p w:rsidR="0031556D" w:rsidRDefault="0031556D" w:rsidP="0031556D">
            <w:pPr>
              <w:pStyle w:val="TableCells"/>
            </w:pPr>
            <w:r>
              <w:t xml:space="preserve">The first date on which the KEMID is to be included in this report group. Defaults to the current date, but you may enter another date or select it from the calendar </w:t>
            </w:r>
            <w:r>
              <w:rPr>
                <w:noProof/>
              </w:rPr>
              <w:drawing>
                <wp:inline distT="0" distB="0" distL="0" distR="0" wp14:anchorId="2D76033F" wp14:editId="23674D6C">
                  <wp:extent cx="156845" cy="156845"/>
                  <wp:effectExtent l="19050" t="0" r="0" b="0"/>
                  <wp:docPr id="808"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31556D" w:rsidRPr="00C40BA1" w:rsidTr="0031556D">
        <w:tc>
          <w:tcPr>
            <w:tcW w:w="2160" w:type="dxa"/>
            <w:tcBorders>
              <w:right w:val="double" w:sz="4" w:space="0" w:color="auto"/>
            </w:tcBorders>
          </w:tcPr>
          <w:p w:rsidR="0031556D" w:rsidRDefault="0031556D" w:rsidP="0031556D">
            <w:pPr>
              <w:pStyle w:val="TableCells"/>
            </w:pPr>
            <w:r>
              <w:t>Date Terminated</w:t>
            </w:r>
          </w:p>
        </w:tc>
        <w:tc>
          <w:tcPr>
            <w:tcW w:w="5371" w:type="dxa"/>
          </w:tcPr>
          <w:p w:rsidR="0031556D" w:rsidRDefault="0031556D" w:rsidP="0031556D">
            <w:pPr>
              <w:pStyle w:val="TableCells"/>
            </w:pPr>
            <w:r>
              <w:t xml:space="preserve">The last date on which this KEMID is to be included in this report group. Enter the date or select it from the calendar </w:t>
            </w:r>
            <w:r>
              <w:rPr>
                <w:noProof/>
              </w:rPr>
              <w:drawing>
                <wp:inline distT="0" distB="0" distL="0" distR="0" wp14:anchorId="4D11F14A" wp14:editId="4462818B">
                  <wp:extent cx="149860" cy="149860"/>
                  <wp:effectExtent l="19050" t="0" r="2540" b="0"/>
                  <wp:docPr id="809"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After this date is reached, the record is no longer available for viewing or editing.</w:t>
            </w:r>
          </w:p>
        </w:tc>
      </w:tr>
    </w:tbl>
    <w:p w:rsidR="0031556D" w:rsidRPr="00B963B9" w:rsidRDefault="0031556D" w:rsidP="006C4053">
      <w:pPr>
        <w:pStyle w:val="Heading5"/>
      </w:pPr>
      <w:bookmarkStart w:id="444" w:name="_Toc274319812"/>
      <w:r>
        <w:t>Donor Statements</w:t>
      </w:r>
      <w:r w:rsidRPr="00B963B9">
        <w:t xml:space="preserve"> Tab</w:t>
      </w:r>
      <w:bookmarkEnd w:id="444"/>
      <w:r w:rsidR="00601517">
        <w:fldChar w:fldCharType="begin"/>
      </w:r>
      <w:r>
        <w:instrText xml:space="preserve"> XE "</w:instrText>
      </w:r>
      <w:r w:rsidRPr="003675FA">
        <w:instrText xml:space="preserve"> </w:instrText>
      </w:r>
      <w:r>
        <w:instrText>KEMID</w:instrText>
      </w:r>
      <w:r w:rsidRPr="00F86E56">
        <w:instrText xml:space="preserve"> document</w:instrText>
      </w:r>
      <w:r>
        <w:instrText>:Donor Statements 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12108D49" wp14:editId="2008F08E">
            <wp:extent cx="5786755" cy="2402205"/>
            <wp:effectExtent l="19050" t="0" r="4445"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167" cstate="print"/>
                    <a:srcRect/>
                    <a:stretch>
                      <a:fillRect/>
                    </a:stretch>
                  </pic:blipFill>
                  <pic:spPr bwMode="auto">
                    <a:xfrm>
                      <a:off x="0" y="0"/>
                      <a:ext cx="5786755" cy="240220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w:t>
      </w:r>
      <w:r>
        <w:t xml:space="preserve"> identifies the donors who are to receive annual statements for the KEMID. The information is used for the purpose of creating the periodic or annual donor statements.</w:t>
      </w:r>
      <w:r w:rsidRPr="00CB2A80">
        <w:t xml:space="preserve"> </w:t>
      </w:r>
    </w:p>
    <w:p w:rsidR="0031556D" w:rsidRDefault="0031556D" w:rsidP="0031556D">
      <w:pPr>
        <w:pStyle w:val="BodyText"/>
      </w:pPr>
      <w:r>
        <w:t>Use of this tab is not required for any KEMID record. If you choose to use it, you may add one or more Donor Statement records to a KEMID.</w:t>
      </w:r>
    </w:p>
    <w:p w:rsidR="0031556D" w:rsidRPr="00EC23F2" w:rsidRDefault="0031556D" w:rsidP="00E776BD">
      <w:pPr>
        <w:pStyle w:val="TableHeading"/>
      </w:pPr>
      <w:r>
        <w:t>Donor Statements</w:t>
      </w:r>
      <w:r w:rsidRPr="00B963B9">
        <w:t xml:space="preserve"> </w:t>
      </w:r>
      <w:r>
        <w:t>tab</w:t>
      </w:r>
      <w:r w:rsidRPr="00EC23F2">
        <w:t xml:space="preserve"> </w:t>
      </w:r>
      <w:r>
        <w:t>definition</w:t>
      </w:r>
    </w:p>
    <w:tbl>
      <w:tblPr>
        <w:tblW w:w="7380"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220"/>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220"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Donor Sequence Number</w:t>
            </w:r>
          </w:p>
        </w:tc>
        <w:tc>
          <w:tcPr>
            <w:tcW w:w="5220"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Default="0031556D" w:rsidP="0031556D">
            <w:pPr>
              <w:pStyle w:val="TableCells"/>
            </w:pPr>
            <w:r>
              <w:t>Donor ID</w:t>
            </w:r>
          </w:p>
        </w:tc>
        <w:tc>
          <w:tcPr>
            <w:tcW w:w="5220" w:type="dxa"/>
          </w:tcPr>
          <w:p w:rsidR="0031556D" w:rsidRDefault="0031556D" w:rsidP="0031556D">
            <w:pPr>
              <w:pStyle w:val="TableCells"/>
            </w:pPr>
            <w:r>
              <w:t xml:space="preserve">Required. The unique identifier for this donor. Enter an existing ID or use the lookup </w:t>
            </w:r>
            <w:r>
              <w:rPr>
                <w:noProof/>
              </w:rPr>
              <w:drawing>
                <wp:inline distT="0" distB="0" distL="0" distR="0" wp14:anchorId="1201328F" wp14:editId="52FD498D">
                  <wp:extent cx="102235" cy="102235"/>
                  <wp:effectExtent l="19050" t="0" r="0" b="0"/>
                  <wp:docPr id="81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Donor Name</w:t>
            </w:r>
          </w:p>
        </w:tc>
        <w:tc>
          <w:tcPr>
            <w:tcW w:w="5220" w:type="dxa"/>
          </w:tcPr>
          <w:p w:rsidR="0031556D" w:rsidRDefault="0031556D" w:rsidP="0031556D">
            <w:pPr>
              <w:pStyle w:val="TableCells"/>
            </w:pPr>
            <w:r>
              <w:t>Display only. Your institution</w:t>
            </w:r>
            <w:r w:rsidR="00D630DD">
              <w:t>'</w:t>
            </w:r>
            <w:r>
              <w:t>s name of record for the donor.</w:t>
            </w:r>
          </w:p>
        </w:tc>
      </w:tr>
      <w:tr w:rsidR="0031556D" w:rsidRPr="00C40BA1" w:rsidTr="0031556D">
        <w:tc>
          <w:tcPr>
            <w:tcW w:w="2160" w:type="dxa"/>
            <w:tcBorders>
              <w:right w:val="double" w:sz="4" w:space="0" w:color="auto"/>
            </w:tcBorders>
          </w:tcPr>
          <w:p w:rsidR="0031556D" w:rsidRDefault="0031556D" w:rsidP="0031556D">
            <w:pPr>
              <w:pStyle w:val="TableCells"/>
            </w:pPr>
            <w:r>
              <w:t>Donor Statement Code</w:t>
            </w:r>
          </w:p>
        </w:tc>
        <w:tc>
          <w:tcPr>
            <w:tcW w:w="5220" w:type="dxa"/>
          </w:tcPr>
          <w:p w:rsidR="0031556D" w:rsidRDefault="0031556D" w:rsidP="0031556D">
            <w:pPr>
              <w:pStyle w:val="TableCells"/>
            </w:pPr>
            <w:r>
              <w:t>Required. Your institution</w:t>
            </w:r>
            <w:r w:rsidR="00D630DD">
              <w:t>'</w:t>
            </w:r>
            <w:r>
              <w:t xml:space="preserve">s code that identifies the type of statement the donor wants to receive. Enter an existing code or use the lookup </w:t>
            </w:r>
            <w:r>
              <w:rPr>
                <w:noProof/>
              </w:rPr>
              <w:drawing>
                <wp:inline distT="0" distB="0" distL="0" distR="0" wp14:anchorId="59FB8980" wp14:editId="21D6E731">
                  <wp:extent cx="102235" cy="102235"/>
                  <wp:effectExtent l="19050" t="0" r="0" b="0"/>
                  <wp:docPr id="81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Donor Statement Code Description</w:t>
            </w:r>
          </w:p>
        </w:tc>
        <w:tc>
          <w:tcPr>
            <w:tcW w:w="5220" w:type="dxa"/>
          </w:tcPr>
          <w:p w:rsidR="0031556D" w:rsidRDefault="0031556D" w:rsidP="0031556D">
            <w:pPr>
              <w:pStyle w:val="TableCells"/>
            </w:pPr>
            <w:r>
              <w:t>Display only. Your institution</w:t>
            </w:r>
            <w:r w:rsidR="00D630DD">
              <w:t>'</w:t>
            </w:r>
            <w:r>
              <w:t xml:space="preserve">s description of the code specified. </w:t>
            </w:r>
          </w:p>
        </w:tc>
      </w:tr>
      <w:tr w:rsidR="0031556D" w:rsidRPr="00C40BA1" w:rsidTr="0031556D">
        <w:tc>
          <w:tcPr>
            <w:tcW w:w="2160" w:type="dxa"/>
            <w:tcBorders>
              <w:right w:val="double" w:sz="4" w:space="0" w:color="auto"/>
            </w:tcBorders>
          </w:tcPr>
          <w:p w:rsidR="0031556D" w:rsidRDefault="0031556D" w:rsidP="0031556D">
            <w:pPr>
              <w:pStyle w:val="TableCells"/>
            </w:pPr>
            <w:r>
              <w:t>Combine With Donor ID</w:t>
            </w:r>
          </w:p>
        </w:tc>
        <w:tc>
          <w:tcPr>
            <w:tcW w:w="5220" w:type="dxa"/>
          </w:tcPr>
          <w:p w:rsidR="0031556D" w:rsidRDefault="0031556D" w:rsidP="0031556D">
            <w:pPr>
              <w:pStyle w:val="TableCells"/>
            </w:pPr>
            <w:r>
              <w:t xml:space="preserve">If statements are to be sent two donors (such as a husband and wife) jointly, the ID of the other donor to whom statements are to be addressed. Enter an existing donor ID or use the lookup </w:t>
            </w:r>
            <w:r>
              <w:rPr>
                <w:noProof/>
              </w:rPr>
              <w:drawing>
                <wp:inline distT="0" distB="0" distL="0" distR="0" wp14:anchorId="4C7007A9" wp14:editId="00E2B577">
                  <wp:extent cx="102235" cy="102235"/>
                  <wp:effectExtent l="19050" t="0" r="0" b="0"/>
                  <wp:docPr id="81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value entered c</w:t>
            </w:r>
            <w:r w:rsidRPr="0084574D">
              <w:t>annot be the same as the value in</w:t>
            </w:r>
            <w:r w:rsidRPr="0084574D">
              <w:rPr>
                <w:rStyle w:val="Strong"/>
              </w:rPr>
              <w:t xml:space="preserve"> Donor ID</w:t>
            </w:r>
            <w:r w:rsidRPr="0084574D">
              <w:t>.</w:t>
            </w:r>
          </w:p>
        </w:tc>
      </w:tr>
      <w:tr w:rsidR="0031556D" w:rsidRPr="00C40BA1" w:rsidTr="0031556D">
        <w:tc>
          <w:tcPr>
            <w:tcW w:w="2160" w:type="dxa"/>
            <w:tcBorders>
              <w:right w:val="double" w:sz="4" w:space="0" w:color="auto"/>
            </w:tcBorders>
          </w:tcPr>
          <w:p w:rsidR="0031556D" w:rsidRDefault="0031556D" w:rsidP="0031556D">
            <w:pPr>
              <w:pStyle w:val="TableCells"/>
            </w:pPr>
            <w:r>
              <w:t>Combine with Donor Name</w:t>
            </w:r>
          </w:p>
        </w:tc>
        <w:tc>
          <w:tcPr>
            <w:tcW w:w="5220" w:type="dxa"/>
          </w:tcPr>
          <w:p w:rsidR="0031556D" w:rsidRDefault="0031556D" w:rsidP="0031556D">
            <w:pPr>
              <w:pStyle w:val="TableCells"/>
            </w:pPr>
            <w:r>
              <w:t>Display only. Your institution</w:t>
            </w:r>
            <w:r w:rsidR="00D630DD">
              <w:t>'</w:t>
            </w:r>
            <w:r>
              <w:t>s name of record for the donor specified in the</w:t>
            </w:r>
            <w:r w:rsidRPr="0058482B">
              <w:rPr>
                <w:rStyle w:val="Strong"/>
              </w:rPr>
              <w:t xml:space="preserve"> Combine With Donor ID</w:t>
            </w:r>
            <w:r>
              <w:t xml:space="preserve"> field. </w:t>
            </w:r>
          </w:p>
        </w:tc>
      </w:tr>
      <w:tr w:rsidR="0031556D" w:rsidRPr="00C40BA1" w:rsidTr="0031556D">
        <w:tc>
          <w:tcPr>
            <w:tcW w:w="2160" w:type="dxa"/>
            <w:tcBorders>
              <w:right w:val="double" w:sz="4" w:space="0" w:color="auto"/>
            </w:tcBorders>
          </w:tcPr>
          <w:p w:rsidR="0031556D" w:rsidRDefault="0031556D" w:rsidP="0031556D">
            <w:pPr>
              <w:pStyle w:val="TableCells"/>
            </w:pPr>
            <w:r>
              <w:t>Donor Label</w:t>
            </w:r>
          </w:p>
        </w:tc>
        <w:tc>
          <w:tcPr>
            <w:tcW w:w="5220" w:type="dxa"/>
          </w:tcPr>
          <w:p w:rsidR="0031556D" w:rsidRDefault="0031556D" w:rsidP="0031556D">
            <w:pPr>
              <w:pStyle w:val="TableCells"/>
            </w:pPr>
            <w:r>
              <w:t>Required. Your institution</w:t>
            </w:r>
            <w:r w:rsidR="00D630DD">
              <w:t>'</w:t>
            </w:r>
            <w:r>
              <w:t>s code identifying the appropriate prefix or prefixes for the donor</w:t>
            </w:r>
            <w:r w:rsidR="00D630DD">
              <w:t>'</w:t>
            </w:r>
            <w:r>
              <w:t xml:space="preserve">s mailing label. Enter an existing label code or use the lookup </w:t>
            </w:r>
            <w:r>
              <w:rPr>
                <w:noProof/>
              </w:rPr>
              <w:drawing>
                <wp:inline distT="0" distB="0" distL="0" distR="0" wp14:anchorId="14584C42" wp14:editId="1A723208">
                  <wp:extent cx="102235" cy="102235"/>
                  <wp:effectExtent l="19050" t="0" r="0" b="0"/>
                  <wp:docPr id="81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Donor Label Description</w:t>
            </w:r>
          </w:p>
        </w:tc>
        <w:tc>
          <w:tcPr>
            <w:tcW w:w="5220" w:type="dxa"/>
          </w:tcPr>
          <w:p w:rsidR="0031556D" w:rsidRDefault="0031556D" w:rsidP="0031556D">
            <w:pPr>
              <w:pStyle w:val="TableCells"/>
            </w:pPr>
            <w:r>
              <w:t>Display only. Your institution</w:t>
            </w:r>
            <w:r w:rsidR="00D630DD">
              <w:t>'</w:t>
            </w:r>
            <w:r>
              <w:t>s description of the label specified.</w:t>
            </w:r>
          </w:p>
        </w:tc>
      </w:tr>
      <w:tr w:rsidR="0031556D" w:rsidRPr="00C40BA1" w:rsidTr="0031556D">
        <w:tc>
          <w:tcPr>
            <w:tcW w:w="2160" w:type="dxa"/>
            <w:tcBorders>
              <w:right w:val="double" w:sz="4" w:space="0" w:color="auto"/>
            </w:tcBorders>
          </w:tcPr>
          <w:p w:rsidR="0031556D" w:rsidRDefault="0031556D" w:rsidP="0031556D">
            <w:pPr>
              <w:pStyle w:val="TableCells"/>
            </w:pPr>
            <w:r>
              <w:t>Effective Date</w:t>
            </w:r>
          </w:p>
        </w:tc>
        <w:tc>
          <w:tcPr>
            <w:tcW w:w="5220" w:type="dxa"/>
          </w:tcPr>
          <w:p w:rsidR="0031556D" w:rsidRDefault="0031556D" w:rsidP="0031556D">
            <w:pPr>
              <w:pStyle w:val="TableCells"/>
            </w:pPr>
            <w:r>
              <w:t xml:space="preserve">The date on which this record is to take effect. Defaults to the current date but you may enter another date or select it from the calendar </w:t>
            </w:r>
            <w:r>
              <w:rPr>
                <w:noProof/>
              </w:rPr>
              <w:drawing>
                <wp:inline distT="0" distB="0" distL="0" distR="0" wp14:anchorId="29F628C6" wp14:editId="6386F72D">
                  <wp:extent cx="156845" cy="156845"/>
                  <wp:effectExtent l="19050" t="0" r="0" b="0"/>
                  <wp:docPr id="5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31556D" w:rsidRPr="00C40BA1" w:rsidTr="0031556D">
        <w:tc>
          <w:tcPr>
            <w:tcW w:w="2160" w:type="dxa"/>
            <w:tcBorders>
              <w:right w:val="double" w:sz="4" w:space="0" w:color="auto"/>
            </w:tcBorders>
          </w:tcPr>
          <w:p w:rsidR="0031556D" w:rsidRDefault="0031556D" w:rsidP="0031556D">
            <w:pPr>
              <w:pStyle w:val="TableCells"/>
            </w:pPr>
            <w:r>
              <w:t>Termination Date</w:t>
            </w:r>
          </w:p>
        </w:tc>
        <w:tc>
          <w:tcPr>
            <w:tcW w:w="5220" w:type="dxa"/>
          </w:tcPr>
          <w:p w:rsidR="0031556D" w:rsidRDefault="0031556D" w:rsidP="0031556D">
            <w:pPr>
              <w:pStyle w:val="TableCells"/>
            </w:pPr>
            <w:r>
              <w:t xml:space="preserve">The last date on which this record is to be in effect. Enter the date or select it from the calendar </w:t>
            </w:r>
            <w:r>
              <w:rPr>
                <w:noProof/>
              </w:rPr>
              <w:drawing>
                <wp:inline distT="0" distB="0" distL="0" distR="0" wp14:anchorId="4BC5673B" wp14:editId="6F16178D">
                  <wp:extent cx="149860" cy="149860"/>
                  <wp:effectExtent l="19050" t="0" r="2540" b="0"/>
                  <wp:docPr id="64"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After this date is reached, the record is available for viewing but cannot be changed.</w:t>
            </w:r>
          </w:p>
        </w:tc>
      </w:tr>
      <w:tr w:rsidR="0031556D" w:rsidRPr="00C40BA1" w:rsidTr="0031556D">
        <w:tc>
          <w:tcPr>
            <w:tcW w:w="2160" w:type="dxa"/>
            <w:tcBorders>
              <w:right w:val="double" w:sz="4" w:space="0" w:color="auto"/>
            </w:tcBorders>
          </w:tcPr>
          <w:p w:rsidR="0031556D" w:rsidRDefault="0031556D" w:rsidP="0031556D">
            <w:pPr>
              <w:pStyle w:val="TableCells"/>
            </w:pPr>
            <w:r>
              <w:t>Termination Reason</w:t>
            </w:r>
          </w:p>
        </w:tc>
        <w:tc>
          <w:tcPr>
            <w:tcW w:w="5220" w:type="dxa"/>
          </w:tcPr>
          <w:p w:rsidR="0031556D" w:rsidRDefault="0031556D" w:rsidP="0031556D">
            <w:pPr>
              <w:pStyle w:val="TableCells"/>
            </w:pPr>
            <w:r>
              <w:t xml:space="preserve">The reason why the donor statement is no longer being sent. </w:t>
            </w:r>
          </w:p>
        </w:tc>
      </w:tr>
    </w:tbl>
    <w:p w:rsidR="0031556D" w:rsidRPr="00B963B9" w:rsidRDefault="0031556D" w:rsidP="006C4053">
      <w:pPr>
        <w:pStyle w:val="Heading5"/>
      </w:pPr>
      <w:bookmarkStart w:id="445" w:name="_Toc274319813"/>
      <w:r w:rsidRPr="0018144B">
        <w:t xml:space="preserve">Endowment Corpus Values </w:t>
      </w:r>
      <w:r w:rsidRPr="00B963B9">
        <w:t>Tab</w:t>
      </w:r>
      <w:bookmarkEnd w:id="445"/>
      <w:r w:rsidR="00601517">
        <w:fldChar w:fldCharType="begin"/>
      </w:r>
      <w:r>
        <w:instrText xml:space="preserve"> XE "</w:instrText>
      </w:r>
      <w:r w:rsidRPr="003675FA">
        <w:instrText xml:space="preserve"> </w:instrText>
      </w:r>
      <w:r>
        <w:instrText>KEMID</w:instrText>
      </w:r>
      <w:r w:rsidRPr="00F86E56">
        <w:instrText xml:space="preserve"> document</w:instrText>
      </w:r>
      <w:r>
        <w:instrText>:</w:instrText>
      </w:r>
      <w:r w:rsidRPr="0018144B">
        <w:instrText>Endowment Corpus Values</w:instrText>
      </w:r>
      <w:r>
        <w:instrText xml:space="preserve"> t</w:instrText>
      </w:r>
      <w:r w:rsidRPr="00B963B9">
        <w:instrText>ab</w:instrText>
      </w:r>
      <w:r>
        <w:instrText xml:space="preserve">" </w:instrText>
      </w:r>
      <w:r w:rsidR="00601517">
        <w:fldChar w:fldCharType="end"/>
      </w:r>
    </w:p>
    <w:p w:rsidR="0031556D" w:rsidRPr="006E331D" w:rsidRDefault="0031556D" w:rsidP="00927A39">
      <w:pPr>
        <w:pStyle w:val="Illustration"/>
      </w:pPr>
      <w:r w:rsidRPr="006E331D">
        <w:rPr>
          <w:noProof/>
        </w:rPr>
        <w:drawing>
          <wp:inline distT="0" distB="0" distL="0" distR="0" wp14:anchorId="3D926340" wp14:editId="33F65ECD">
            <wp:extent cx="5541010" cy="695960"/>
            <wp:effectExtent l="19050" t="0" r="2540" b="0"/>
            <wp:docPr id="85"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68" cstate="print"/>
                    <a:srcRect/>
                    <a:stretch>
                      <a:fillRect/>
                    </a:stretch>
                  </pic:blipFill>
                  <pic:spPr bwMode="auto">
                    <a:xfrm>
                      <a:off x="0" y="0"/>
                      <a:ext cx="5541010" cy="695960"/>
                    </a:xfrm>
                    <a:prstGeom prst="rect">
                      <a:avLst/>
                    </a:prstGeom>
                    <a:noFill/>
                    <a:ln w="9525">
                      <a:noFill/>
                      <a:miter lim="800000"/>
                      <a:headEnd/>
                      <a:tailEnd/>
                    </a:ln>
                  </pic:spPr>
                </pic:pic>
              </a:graphicData>
            </a:graphic>
          </wp:inline>
        </w:drawing>
      </w:r>
      <w:r w:rsidRPr="006E331D">
        <w:t xml:space="preserve"> </w:t>
      </w:r>
    </w:p>
    <w:p w:rsidR="0031556D" w:rsidRDefault="0031556D" w:rsidP="0031556D">
      <w:pPr>
        <w:pStyle w:val="Note"/>
      </w:pPr>
      <w:r>
        <w:drawing>
          <wp:inline distT="0" distB="0" distL="0" distR="0" wp14:anchorId="0D9F9C11" wp14:editId="3F32F77E">
            <wp:extent cx="136525" cy="136525"/>
            <wp:effectExtent l="19050" t="0" r="0" b="0"/>
            <wp:docPr id="94" name="Picture 273"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encil-small"/>
                    <pic:cNvPicPr>
                      <a:picLocks noChangeAspect="1" noChangeArrowheads="1"/>
                    </pic:cNvPicPr>
                  </pic:nvPicPr>
                  <pic:blipFill>
                    <a:blip r:embed="rId11" cstate="print"/>
                    <a:srcRect/>
                    <a:stretch>
                      <a:fillRect/>
                    </a:stretch>
                  </pic:blipFill>
                  <pic:spPr bwMode="auto">
                    <a:xfrm>
                      <a:off x="0" y="0"/>
                      <a:ext cx="136525" cy="136525"/>
                    </a:xfrm>
                    <a:prstGeom prst="rect">
                      <a:avLst/>
                    </a:prstGeom>
                    <a:noFill/>
                    <a:ln w="9525">
                      <a:noFill/>
                      <a:miter lim="800000"/>
                      <a:headEnd/>
                      <a:tailEnd/>
                    </a:ln>
                  </pic:spPr>
                </pic:pic>
              </a:graphicData>
            </a:graphic>
          </wp:inline>
        </w:drawing>
      </w:r>
      <w:r>
        <w:tab/>
        <w:t>This tab is displayed only in the KEMID inquiry view. It is not displayed in create or edit mode because the values are system generate, they are for information only, and they are not editable.</w:t>
      </w:r>
      <w:r w:rsidR="00601517">
        <w:fldChar w:fldCharType="begin"/>
      </w:r>
      <w:r>
        <w:instrText xml:space="preserve"> \MinBodyLeft 115.2 </w:instrText>
      </w:r>
      <w:r w:rsidR="00601517">
        <w:fldChar w:fldCharType="end"/>
      </w:r>
    </w:p>
    <w:p w:rsidR="0031556D" w:rsidRDefault="0031556D" w:rsidP="0031556D">
      <w:pPr>
        <w:pStyle w:val="BodyText"/>
      </w:pPr>
      <w:r>
        <w:t xml:space="preserve">This tab displays the corpus value and market value data for a true endowment. </w:t>
      </w:r>
    </w:p>
    <w:p w:rsidR="0031556D" w:rsidRPr="00EC23F2" w:rsidRDefault="0031556D" w:rsidP="00E776BD">
      <w:pPr>
        <w:pStyle w:val="TableHeading"/>
      </w:pPr>
      <w:r w:rsidRPr="0018144B">
        <w:t>Endowment Corpus Values</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Tr="0031556D">
        <w:tc>
          <w:tcPr>
            <w:tcW w:w="2160" w:type="dxa"/>
            <w:tcBorders>
              <w:right w:val="double" w:sz="4" w:space="0" w:color="auto"/>
            </w:tcBorders>
          </w:tcPr>
          <w:p w:rsidR="0031556D" w:rsidRPr="0018144B" w:rsidRDefault="0031556D" w:rsidP="0031556D">
            <w:pPr>
              <w:pStyle w:val="TableCells"/>
            </w:pPr>
            <w:r w:rsidRPr="0018144B">
              <w:t>Endowment Corpus</w:t>
            </w:r>
          </w:p>
        </w:tc>
        <w:tc>
          <w:tcPr>
            <w:tcW w:w="5371" w:type="dxa"/>
          </w:tcPr>
          <w:p w:rsidR="0031556D" w:rsidRDefault="0031556D" w:rsidP="0031556D">
            <w:pPr>
              <w:pStyle w:val="TableCells"/>
            </w:pPr>
            <w:r>
              <w:t xml:space="preserve">Display only. The value of an endowment. This value changes as a result of endowment transactions. </w:t>
            </w:r>
          </w:p>
        </w:tc>
      </w:tr>
      <w:tr w:rsidR="0031556D" w:rsidTr="0031556D">
        <w:tc>
          <w:tcPr>
            <w:tcW w:w="2160" w:type="dxa"/>
            <w:tcBorders>
              <w:right w:val="double" w:sz="4" w:space="0" w:color="auto"/>
            </w:tcBorders>
          </w:tcPr>
          <w:p w:rsidR="0031556D" w:rsidRPr="0018144B" w:rsidRDefault="0031556D" w:rsidP="0031556D">
            <w:pPr>
              <w:pStyle w:val="TableCells"/>
            </w:pPr>
            <w:r w:rsidRPr="0018144B">
              <w:t>Current Principal Market Value</w:t>
            </w:r>
          </w:p>
        </w:tc>
        <w:tc>
          <w:tcPr>
            <w:tcW w:w="5371" w:type="dxa"/>
          </w:tcPr>
          <w:p w:rsidR="0031556D" w:rsidRDefault="0031556D" w:rsidP="0031556D">
            <w:pPr>
              <w:pStyle w:val="TableCells"/>
            </w:pPr>
            <w:r>
              <w:t>Display only. The current market value of the endowment</w:t>
            </w:r>
            <w:r w:rsidR="00D630DD">
              <w:t>'</w:t>
            </w:r>
            <w:r>
              <w:t>s principal.</w:t>
            </w:r>
          </w:p>
        </w:tc>
      </w:tr>
      <w:tr w:rsidR="0031556D" w:rsidTr="0031556D">
        <w:tc>
          <w:tcPr>
            <w:tcW w:w="2160" w:type="dxa"/>
            <w:tcBorders>
              <w:right w:val="double" w:sz="4" w:space="0" w:color="auto"/>
            </w:tcBorders>
          </w:tcPr>
          <w:p w:rsidR="0031556D" w:rsidRPr="0018144B" w:rsidRDefault="0031556D" w:rsidP="0031556D">
            <w:pPr>
              <w:pStyle w:val="TableCells"/>
            </w:pPr>
            <w:r w:rsidRPr="0018144B">
              <w:t>Prior Fiscal Year End Corpus Value</w:t>
            </w:r>
          </w:p>
        </w:tc>
        <w:tc>
          <w:tcPr>
            <w:tcW w:w="5371" w:type="dxa"/>
          </w:tcPr>
          <w:p w:rsidR="0031556D" w:rsidRDefault="0031556D" w:rsidP="0031556D">
            <w:pPr>
              <w:pStyle w:val="TableCells"/>
            </w:pPr>
            <w:r>
              <w:t>Display only. The market value of the endowment</w:t>
            </w:r>
            <w:r w:rsidR="00D630DD">
              <w:t>'</w:t>
            </w:r>
            <w:r>
              <w:t>s principal for the previous fiscal year.</w:t>
            </w:r>
          </w:p>
        </w:tc>
      </w:tr>
    </w:tbl>
    <w:p w:rsidR="0031556D" w:rsidRPr="00B963B9" w:rsidRDefault="0031556D" w:rsidP="006C4053">
      <w:pPr>
        <w:pStyle w:val="Heading5"/>
      </w:pPr>
      <w:bookmarkStart w:id="446" w:name="_Toc274319814"/>
      <w:r>
        <w:t>Combine Donor Statements</w:t>
      </w:r>
      <w:r w:rsidRPr="00B963B9">
        <w:t xml:space="preserve"> Tab</w:t>
      </w:r>
      <w:bookmarkEnd w:id="446"/>
      <w:r w:rsidR="00601517">
        <w:fldChar w:fldCharType="begin"/>
      </w:r>
      <w:r>
        <w:instrText xml:space="preserve"> XE "</w:instrText>
      </w:r>
      <w:r w:rsidRPr="003675FA">
        <w:instrText xml:space="preserve"> </w:instrText>
      </w:r>
      <w:r>
        <w:instrText>KEMID</w:instrText>
      </w:r>
      <w:r w:rsidRPr="00F86E56">
        <w:instrText xml:space="preserve"> document</w:instrText>
      </w:r>
      <w:r>
        <w:instrText>:Combine Donor Statements</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214D62E9" wp14:editId="30D838B9">
            <wp:extent cx="5943600" cy="1255395"/>
            <wp:effectExtent l="19050" t="0" r="0" b="0"/>
            <wp:docPr id="95"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69" cstate="print"/>
                    <a:srcRect/>
                    <a:stretch>
                      <a:fillRect/>
                    </a:stretch>
                  </pic:blipFill>
                  <pic:spPr bwMode="auto">
                    <a:xfrm>
                      <a:off x="0" y="0"/>
                      <a:ext cx="5943600" cy="1255395"/>
                    </a:xfrm>
                    <a:prstGeom prst="rect">
                      <a:avLst/>
                    </a:prstGeom>
                    <a:noFill/>
                    <a:ln w="9525">
                      <a:noFill/>
                      <a:miter lim="800000"/>
                      <a:headEnd/>
                      <a:tailEnd/>
                    </a:ln>
                  </pic:spPr>
                </pic:pic>
              </a:graphicData>
            </a:graphic>
          </wp:inline>
        </w:drawing>
      </w:r>
    </w:p>
    <w:p w:rsidR="0031556D" w:rsidRDefault="0031556D" w:rsidP="0031556D">
      <w:pPr>
        <w:pStyle w:val="BodyText"/>
      </w:pPr>
      <w:r>
        <w:t>This tab specifies any KEMIDs whose statements are to be combined with statements for the current KEMID.</w:t>
      </w:r>
      <w:r w:rsidRPr="00CB2A80">
        <w:t xml:space="preserve"> </w:t>
      </w:r>
      <w:r>
        <w:t>Use of this tab is not required for any KEMID record. If you choose to use the tab, you may add one or more Combine Donor Statements records to a KEMID.</w:t>
      </w:r>
    </w:p>
    <w:p w:rsidR="0031556D" w:rsidRPr="00EC23F2" w:rsidRDefault="0031556D" w:rsidP="00E776BD">
      <w:pPr>
        <w:pStyle w:val="TableHeading"/>
      </w:pPr>
      <w:r w:rsidRPr="00CB5EBE">
        <w:t xml:space="preserve">Combine Donor Statements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Pr="00442BB1" w:rsidRDefault="0031556D" w:rsidP="0031556D">
            <w:pPr>
              <w:pStyle w:val="TableCells"/>
            </w:pPr>
            <w:r w:rsidRPr="00442BB1">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Pr="00442BB1" w:rsidRDefault="0031556D" w:rsidP="0031556D">
            <w:pPr>
              <w:pStyle w:val="TableCells"/>
            </w:pPr>
            <w:r w:rsidRPr="00442BB1">
              <w:t>Combine Donor Sequence Number</w:t>
            </w:r>
          </w:p>
        </w:tc>
        <w:tc>
          <w:tcPr>
            <w:tcW w:w="5371" w:type="dxa"/>
          </w:tcPr>
          <w:p w:rsidR="0031556D" w:rsidRDefault="0031556D" w:rsidP="0031556D">
            <w:pPr>
              <w:pStyle w:val="TableCells"/>
            </w:pPr>
            <w:r>
              <w:t xml:space="preserve">Display only. The system-assigned sequence number for this record. </w:t>
            </w:r>
          </w:p>
        </w:tc>
      </w:tr>
      <w:tr w:rsidR="0031556D" w:rsidRPr="00C40BA1" w:rsidTr="0031556D">
        <w:tc>
          <w:tcPr>
            <w:tcW w:w="2160" w:type="dxa"/>
            <w:tcBorders>
              <w:right w:val="double" w:sz="4" w:space="0" w:color="auto"/>
            </w:tcBorders>
          </w:tcPr>
          <w:p w:rsidR="0031556D" w:rsidRPr="00442BB1" w:rsidRDefault="0031556D" w:rsidP="0031556D">
            <w:pPr>
              <w:pStyle w:val="TableCells"/>
            </w:pPr>
            <w:r w:rsidRPr="00442BB1">
              <w:t>Combine with KEMID</w:t>
            </w:r>
          </w:p>
        </w:tc>
        <w:tc>
          <w:tcPr>
            <w:tcW w:w="5371" w:type="dxa"/>
          </w:tcPr>
          <w:p w:rsidR="0031556D" w:rsidRDefault="0031556D" w:rsidP="0031556D">
            <w:pPr>
              <w:pStyle w:val="TableCells"/>
            </w:pPr>
            <w:r>
              <w:t xml:space="preserve">Required. The KEMID whose statements are to be combined with statements for this KEMID. Enter an existing KEMID or use the lookup </w:t>
            </w:r>
            <w:r>
              <w:rPr>
                <w:noProof/>
              </w:rPr>
              <w:drawing>
                <wp:inline distT="0" distB="0" distL="0" distR="0" wp14:anchorId="7204CDE5" wp14:editId="3D5BCF57">
                  <wp:extent cx="102235" cy="102235"/>
                  <wp:effectExtent l="19050" t="0" r="0" b="0"/>
                  <wp:docPr id="82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Pr="00442BB1" w:rsidRDefault="0031556D" w:rsidP="0031556D">
            <w:pPr>
              <w:pStyle w:val="TableCells"/>
            </w:pPr>
            <w:r w:rsidRPr="00442BB1">
              <w:t>Combine with KEMID Short Title</w:t>
            </w:r>
          </w:p>
        </w:tc>
        <w:tc>
          <w:tcPr>
            <w:tcW w:w="5371" w:type="dxa"/>
          </w:tcPr>
          <w:p w:rsidR="0031556D" w:rsidRDefault="0031556D" w:rsidP="0031556D">
            <w:pPr>
              <w:pStyle w:val="TableCells"/>
            </w:pPr>
            <w:r>
              <w:t>Display only. The common name of the specified KEMID.</w:t>
            </w:r>
          </w:p>
        </w:tc>
      </w:tr>
      <w:tr w:rsidR="0031556D" w:rsidRPr="00C40BA1" w:rsidTr="0031556D">
        <w:tc>
          <w:tcPr>
            <w:tcW w:w="2160" w:type="dxa"/>
            <w:tcBorders>
              <w:right w:val="double" w:sz="4" w:space="0" w:color="auto"/>
            </w:tcBorders>
          </w:tcPr>
          <w:p w:rsidR="0031556D" w:rsidRPr="00442BB1" w:rsidRDefault="0031556D" w:rsidP="0031556D">
            <w:pPr>
              <w:pStyle w:val="TableCells"/>
            </w:pPr>
            <w:r w:rsidRPr="00442BB1">
              <w:t>Combine Date</w:t>
            </w:r>
          </w:p>
        </w:tc>
        <w:tc>
          <w:tcPr>
            <w:tcW w:w="5371" w:type="dxa"/>
          </w:tcPr>
          <w:p w:rsidR="0031556D" w:rsidRDefault="0031556D" w:rsidP="0031556D">
            <w:pPr>
              <w:pStyle w:val="TableCells"/>
            </w:pPr>
            <w:r>
              <w:t xml:space="preserve">The first date on which statements are to be combined. Defaults to the current date but you may enter another date or select it from the calendar </w:t>
            </w:r>
            <w:r>
              <w:rPr>
                <w:noProof/>
              </w:rPr>
              <w:drawing>
                <wp:inline distT="0" distB="0" distL="0" distR="0" wp14:anchorId="062E0DE8" wp14:editId="2FD833D5">
                  <wp:extent cx="156845" cy="156845"/>
                  <wp:effectExtent l="19050" t="0" r="0" b="0"/>
                  <wp:docPr id="82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31556D" w:rsidRPr="00C40BA1" w:rsidTr="0031556D">
        <w:tc>
          <w:tcPr>
            <w:tcW w:w="2160" w:type="dxa"/>
            <w:tcBorders>
              <w:right w:val="double" w:sz="4" w:space="0" w:color="auto"/>
            </w:tcBorders>
          </w:tcPr>
          <w:p w:rsidR="0031556D" w:rsidRPr="00442BB1" w:rsidRDefault="0031556D" w:rsidP="0031556D">
            <w:pPr>
              <w:pStyle w:val="TableCells"/>
            </w:pPr>
            <w:r w:rsidRPr="00442BB1">
              <w:t>Terminate Combine Date</w:t>
            </w:r>
          </w:p>
        </w:tc>
        <w:tc>
          <w:tcPr>
            <w:tcW w:w="5371" w:type="dxa"/>
          </w:tcPr>
          <w:p w:rsidR="0031556D" w:rsidRDefault="0031556D" w:rsidP="0031556D">
            <w:pPr>
              <w:pStyle w:val="TableCells"/>
            </w:pPr>
            <w:r>
              <w:t xml:space="preserve">The last date on which statements are to be combined. Enter the date or select it from the calendar </w:t>
            </w:r>
            <w:r>
              <w:rPr>
                <w:noProof/>
              </w:rPr>
              <w:drawing>
                <wp:inline distT="0" distB="0" distL="0" distR="0" wp14:anchorId="14492ED9" wp14:editId="569704B6">
                  <wp:extent cx="156845" cy="156845"/>
                  <wp:effectExtent l="19050" t="0" r="0" b="0"/>
                  <wp:docPr id="823"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After this date is reached, this record is no longer available for viewing or editing.</w:t>
            </w:r>
          </w:p>
        </w:tc>
      </w:tr>
    </w:tbl>
    <w:p w:rsidR="0031556D" w:rsidRDefault="0031556D" w:rsidP="006C4053">
      <w:pPr>
        <w:pStyle w:val="Heading4"/>
        <w:rPr>
          <w:lang w:bidi="th-TH"/>
        </w:rPr>
      </w:pPr>
      <w:bookmarkStart w:id="447" w:name="_Toc274319815"/>
      <w:r w:rsidRPr="005755B5">
        <w:rPr>
          <w:lang w:bidi="th-TH"/>
        </w:rPr>
        <w:t>Process Overview</w:t>
      </w:r>
      <w:bookmarkEnd w:id="447"/>
    </w:p>
    <w:p w:rsidR="0031556D" w:rsidRDefault="0031556D" w:rsidP="006C4053">
      <w:pPr>
        <w:pStyle w:val="Heading5"/>
      </w:pPr>
      <w:bookmarkStart w:id="448" w:name="_Toc274319816"/>
      <w:r w:rsidRPr="001451FF">
        <w:t>Business Rules</w:t>
      </w:r>
      <w:bookmarkEnd w:id="448"/>
      <w:r w:rsidR="00601517" w:rsidRPr="001451FF">
        <w:fldChar w:fldCharType="begin"/>
      </w:r>
      <w:r w:rsidRPr="001451FF">
        <w:instrText xml:space="preserve"> XE "</w:instrText>
      </w:r>
      <w:r w:rsidRPr="003675FA">
        <w:instrText xml:space="preserve"> </w:instrText>
      </w:r>
      <w:r>
        <w:instrText>KEMID</w:instrText>
      </w:r>
      <w:r w:rsidRPr="001451FF">
        <w:instrText xml:space="preserve"> document:business rules" </w:instrText>
      </w:r>
      <w:r w:rsidR="00601517" w:rsidRPr="001451FF">
        <w:fldChar w:fldCharType="end"/>
      </w:r>
      <w:r w:rsidR="00601517" w:rsidRPr="001451FF">
        <w:fldChar w:fldCharType="begin"/>
      </w:r>
      <w:r w:rsidRPr="001451FF">
        <w:instrText xml:space="preserve"> XE "business rules</w:instrText>
      </w:r>
      <w:r>
        <w:instrText>:KEMID</w:instrText>
      </w:r>
      <w:r w:rsidRPr="001451FF">
        <w:instrText xml:space="preserve"> document" </w:instrText>
      </w:r>
      <w:r w:rsidR="00601517" w:rsidRPr="001451FF">
        <w:fldChar w:fldCharType="end"/>
      </w:r>
    </w:p>
    <w:p w:rsidR="0031556D" w:rsidRDefault="0031556D" w:rsidP="0031556D">
      <w:pPr>
        <w:pStyle w:val="BodyText"/>
      </w:pPr>
      <w:r>
        <w:t>When you open a KEMID e-doc, only the following tabs are expanded (all others are closed):</w:t>
      </w:r>
    </w:p>
    <w:p w:rsidR="0031556D" w:rsidRDefault="0031556D" w:rsidP="0031556D">
      <w:pPr>
        <w:pStyle w:val="C1HBullet"/>
      </w:pPr>
      <w:r w:rsidRPr="00017434">
        <w:t>KEMID (</w:t>
      </w:r>
      <w:r>
        <w:t>Main/top tab)</w:t>
      </w:r>
    </w:p>
    <w:p w:rsidR="0031556D" w:rsidRDefault="0031556D" w:rsidP="0031556D">
      <w:pPr>
        <w:pStyle w:val="C1HBullet"/>
      </w:pPr>
      <w:r>
        <w:t>Agreement</w:t>
      </w:r>
    </w:p>
    <w:p w:rsidR="0031556D" w:rsidRDefault="0031556D" w:rsidP="0031556D">
      <w:pPr>
        <w:pStyle w:val="C1HBullet"/>
      </w:pPr>
      <w:r>
        <w:t>Source of Funds</w:t>
      </w:r>
    </w:p>
    <w:p w:rsidR="0031556D" w:rsidRDefault="0031556D" w:rsidP="0031556D">
      <w:pPr>
        <w:pStyle w:val="C1HBullet"/>
      </w:pPr>
      <w:r>
        <w:t>Benefitting Organization</w:t>
      </w:r>
    </w:p>
    <w:p w:rsidR="0031556D" w:rsidRDefault="0031556D" w:rsidP="0031556D">
      <w:pPr>
        <w:pStyle w:val="C1HBullet"/>
      </w:pPr>
      <w:r>
        <w:t>General Ledger Accounts</w:t>
      </w:r>
    </w:p>
    <w:p w:rsidR="0031556D" w:rsidRDefault="0031556D" w:rsidP="0031556D">
      <w:pPr>
        <w:pStyle w:val="C1HBullet"/>
      </w:pPr>
      <w:r>
        <w:t>Authorizations</w:t>
      </w:r>
    </w:p>
    <w:p w:rsidR="0031556D" w:rsidRPr="00B84198" w:rsidRDefault="0031556D" w:rsidP="0031556D">
      <w:pPr>
        <w:pStyle w:val="C1HBullet"/>
      </w:pPr>
      <w:r>
        <w:t>Payout Instructions</w:t>
      </w:r>
    </w:p>
    <w:p w:rsidR="0031556D" w:rsidRDefault="0031556D" w:rsidP="0031556D">
      <w:pPr>
        <w:pStyle w:val="BodyText"/>
      </w:pPr>
      <w:r>
        <w:t xml:space="preserve">The following business rules pertain to the </w:t>
      </w:r>
      <w:r w:rsidRPr="00872EC4">
        <w:rPr>
          <w:rStyle w:val="Strong"/>
        </w:rPr>
        <w:t>KEMID</w:t>
      </w:r>
      <w:r>
        <w:t xml:space="preserve"> tab:</w:t>
      </w:r>
    </w:p>
    <w:p w:rsidR="0031556D" w:rsidRDefault="0031556D" w:rsidP="0031556D">
      <w:pPr>
        <w:pStyle w:val="C1HBullet"/>
      </w:pPr>
      <w:r>
        <w:t xml:space="preserve">All of the following values in fields of the </w:t>
      </w:r>
      <w:r w:rsidRPr="006E143C">
        <w:rPr>
          <w:rStyle w:val="Strong"/>
        </w:rPr>
        <w:t>KEMID</w:t>
      </w:r>
      <w:r>
        <w:t xml:space="preserve"> tab must be valid values in the system:</w:t>
      </w:r>
    </w:p>
    <w:p w:rsidR="0031556D" w:rsidRPr="009A3B05" w:rsidRDefault="0031556D" w:rsidP="0031556D">
      <w:pPr>
        <w:pStyle w:val="C1HBullet2A"/>
        <w:rPr>
          <w:rStyle w:val="Strong"/>
        </w:rPr>
      </w:pPr>
      <w:r w:rsidRPr="009A3B05">
        <w:rPr>
          <w:rStyle w:val="Strong"/>
        </w:rPr>
        <w:t xml:space="preserve">Type </w:t>
      </w:r>
    </w:p>
    <w:p w:rsidR="0031556D" w:rsidRPr="009A3B05" w:rsidRDefault="0031556D" w:rsidP="0031556D">
      <w:pPr>
        <w:pStyle w:val="C1HBullet2A"/>
        <w:rPr>
          <w:rStyle w:val="Strong"/>
        </w:rPr>
      </w:pPr>
      <w:r w:rsidRPr="009A3B05">
        <w:rPr>
          <w:rStyle w:val="Strong"/>
        </w:rPr>
        <w:t>Purpose</w:t>
      </w:r>
    </w:p>
    <w:p w:rsidR="0031556D" w:rsidRPr="009A3B05" w:rsidRDefault="0031556D" w:rsidP="0031556D">
      <w:pPr>
        <w:pStyle w:val="C1HBullet2A"/>
        <w:rPr>
          <w:rStyle w:val="Strong"/>
        </w:rPr>
      </w:pPr>
      <w:r w:rsidRPr="009A3B05">
        <w:rPr>
          <w:rStyle w:val="Strong"/>
        </w:rPr>
        <w:t xml:space="preserve">Income CAE Code </w:t>
      </w:r>
    </w:p>
    <w:p w:rsidR="0031556D" w:rsidRPr="009A3B05" w:rsidRDefault="0031556D" w:rsidP="0031556D">
      <w:pPr>
        <w:pStyle w:val="C1HBullet2A"/>
        <w:rPr>
          <w:rStyle w:val="Strong"/>
        </w:rPr>
      </w:pPr>
      <w:r w:rsidRPr="009A3B05">
        <w:rPr>
          <w:rStyle w:val="Strong"/>
        </w:rPr>
        <w:t xml:space="preserve">Principal CAE Code </w:t>
      </w:r>
    </w:p>
    <w:p w:rsidR="0031556D" w:rsidRPr="009A3B05" w:rsidRDefault="0031556D" w:rsidP="0031556D">
      <w:pPr>
        <w:pStyle w:val="C1HBullet2A"/>
        <w:rPr>
          <w:rStyle w:val="Strong"/>
        </w:rPr>
      </w:pPr>
      <w:r w:rsidRPr="009A3B05">
        <w:rPr>
          <w:rStyle w:val="Strong"/>
        </w:rPr>
        <w:t>Responsible Department</w:t>
      </w:r>
    </w:p>
    <w:p w:rsidR="0031556D" w:rsidRPr="009A3B05" w:rsidRDefault="0031556D" w:rsidP="0031556D">
      <w:pPr>
        <w:pStyle w:val="C1HBullet2A"/>
        <w:rPr>
          <w:rStyle w:val="Strong"/>
        </w:rPr>
      </w:pPr>
      <w:r w:rsidRPr="009A3B05">
        <w:rPr>
          <w:rStyle w:val="Strong"/>
        </w:rPr>
        <w:t xml:space="preserve">Transaction Restriction </w:t>
      </w:r>
    </w:p>
    <w:p w:rsidR="0031556D" w:rsidRPr="009A3B05" w:rsidRDefault="0031556D" w:rsidP="0031556D">
      <w:pPr>
        <w:pStyle w:val="C1HBullet2A"/>
        <w:rPr>
          <w:rStyle w:val="Strong"/>
        </w:rPr>
      </w:pPr>
      <w:r w:rsidRPr="009A3B05">
        <w:rPr>
          <w:rStyle w:val="Strong"/>
        </w:rPr>
        <w:t>Cash Sweep Model</w:t>
      </w:r>
    </w:p>
    <w:p w:rsidR="0031556D" w:rsidRPr="009A3B05" w:rsidRDefault="0031556D" w:rsidP="0031556D">
      <w:pPr>
        <w:pStyle w:val="C1HBullet2A"/>
        <w:rPr>
          <w:rStyle w:val="Strong"/>
        </w:rPr>
      </w:pPr>
      <w:r w:rsidRPr="009A3B05">
        <w:rPr>
          <w:rStyle w:val="Strong"/>
        </w:rPr>
        <w:t>Income Automatic Investment Model</w:t>
      </w:r>
    </w:p>
    <w:p w:rsidR="0031556D" w:rsidRPr="009A3B05" w:rsidRDefault="0031556D" w:rsidP="0031556D">
      <w:pPr>
        <w:pStyle w:val="C1HBullet2A"/>
        <w:rPr>
          <w:rStyle w:val="Strong"/>
        </w:rPr>
      </w:pPr>
      <w:r w:rsidRPr="009A3B05">
        <w:rPr>
          <w:rStyle w:val="Strong"/>
        </w:rPr>
        <w:t>Closed Indicator</w:t>
      </w:r>
    </w:p>
    <w:p w:rsidR="0031556D" w:rsidRDefault="0031556D" w:rsidP="0031556D">
      <w:pPr>
        <w:pStyle w:val="C1HBullet"/>
      </w:pPr>
      <w:r>
        <w:t>Only one record may exist for each KEMID.</w:t>
      </w:r>
    </w:p>
    <w:p w:rsidR="0031556D" w:rsidRDefault="0031556D" w:rsidP="0031556D">
      <w:pPr>
        <w:pStyle w:val="C1HBullet"/>
      </w:pPr>
      <w:r>
        <w:t>When you initiate a KEMID e-doc, the open date defaults to the current date and cannot be changed.</w:t>
      </w:r>
    </w:p>
    <w:p w:rsidR="0031556D" w:rsidRDefault="0031556D" w:rsidP="0031556D">
      <w:pPr>
        <w:pStyle w:val="C1HBullet"/>
      </w:pPr>
      <w:r>
        <w:t xml:space="preserve">When you initiate a KEMID e-doc, the established date defaults to the current date, but you may change it when creating a record. </w:t>
      </w:r>
    </w:p>
    <w:p w:rsidR="0031556D" w:rsidRDefault="0031556D" w:rsidP="0031556D">
      <w:pPr>
        <w:pStyle w:val="C1HBullet"/>
      </w:pPr>
      <w:r>
        <w:t>When you enter a KEMID type in a new KEMID record, the system updates the following fields with the appropriate default values from the Type record, but you may change them:</w:t>
      </w:r>
    </w:p>
    <w:p w:rsidR="0031556D" w:rsidRPr="006E143C" w:rsidRDefault="0031556D" w:rsidP="0031556D">
      <w:pPr>
        <w:pStyle w:val="C1HBullet2A"/>
        <w:rPr>
          <w:rStyle w:val="Strong"/>
        </w:rPr>
      </w:pPr>
      <w:r w:rsidRPr="006E143C">
        <w:rPr>
          <w:rStyle w:val="Strong"/>
        </w:rPr>
        <w:t>Cash Sweep Model</w:t>
      </w:r>
    </w:p>
    <w:p w:rsidR="0031556D" w:rsidRPr="006E143C" w:rsidRDefault="0031556D" w:rsidP="0031556D">
      <w:pPr>
        <w:pStyle w:val="C1HBullet2A"/>
        <w:rPr>
          <w:rStyle w:val="Strong"/>
        </w:rPr>
      </w:pPr>
      <w:r w:rsidRPr="006E143C">
        <w:rPr>
          <w:rStyle w:val="Strong"/>
        </w:rPr>
        <w:t>Income Automatic Investment Model</w:t>
      </w:r>
    </w:p>
    <w:p w:rsidR="0031556D" w:rsidRPr="006E143C" w:rsidRDefault="0031556D" w:rsidP="0031556D">
      <w:pPr>
        <w:pStyle w:val="C1HBullet2A"/>
        <w:rPr>
          <w:rStyle w:val="Strong"/>
        </w:rPr>
      </w:pPr>
      <w:r w:rsidRPr="006E143C">
        <w:rPr>
          <w:rStyle w:val="Strong"/>
        </w:rPr>
        <w:t>Principal Automatic Investment Model</w:t>
      </w:r>
    </w:p>
    <w:p w:rsidR="0031556D" w:rsidRDefault="0031556D" w:rsidP="0031556D">
      <w:pPr>
        <w:pStyle w:val="C1HBullet"/>
      </w:pPr>
      <w:r>
        <w:t>When you initiate a KEMID e-doc, the transaction restriction code defaults to the associated restriction code in your institution</w:t>
      </w:r>
      <w:r w:rsidR="00D630DD">
        <w:t>'</w:t>
      </w:r>
      <w:r>
        <w:t>s PEND (Pending Completion) Agreement Status Code record.</w:t>
      </w:r>
    </w:p>
    <w:p w:rsidR="0031556D" w:rsidRDefault="0031556D" w:rsidP="0031556D">
      <w:pPr>
        <w:pStyle w:val="C1HBullet"/>
      </w:pPr>
      <w:r>
        <w:t xml:space="preserve">The </w:t>
      </w:r>
      <w:r w:rsidRPr="006E143C">
        <w:rPr>
          <w:rStyle w:val="Strong"/>
        </w:rPr>
        <w:t>Dormant</w:t>
      </w:r>
      <w:r>
        <w:t xml:space="preserve"> and </w:t>
      </w:r>
      <w:r w:rsidRPr="006E143C">
        <w:rPr>
          <w:rStyle w:val="Strong"/>
        </w:rPr>
        <w:t>Closed Indicator</w:t>
      </w:r>
      <w:r>
        <w:t xml:space="preserve"> fields default to </w:t>
      </w:r>
      <w:r w:rsidR="00D630DD">
        <w:t>'</w:t>
      </w:r>
      <w:r w:rsidRPr="00955B9E">
        <w:t>No</w:t>
      </w:r>
      <w:r w:rsidR="00D630DD">
        <w:t>'</w:t>
      </w:r>
      <w:r>
        <w:t xml:space="preserve"> (that is, the boxes are unchecked) when a KEMID is created. You may change them by editing the e-doc. </w:t>
      </w:r>
    </w:p>
    <w:p w:rsidR="0031556D" w:rsidRDefault="0031556D" w:rsidP="0031556D">
      <w:pPr>
        <w:pStyle w:val="C1HBullet"/>
      </w:pPr>
      <w:r>
        <w:t xml:space="preserve">When the </w:t>
      </w:r>
      <w:r w:rsidRPr="006E143C">
        <w:rPr>
          <w:rStyle w:val="Strong"/>
        </w:rPr>
        <w:t>Closed Indicator</w:t>
      </w:r>
      <w:r>
        <w:rPr>
          <w:rStyle w:val="Strong"/>
        </w:rPr>
        <w:t xml:space="preserve"> </w:t>
      </w:r>
      <w:r w:rsidRPr="006E143C">
        <w:t>value</w:t>
      </w:r>
      <w:r>
        <w:t xml:space="preserve"> is changed to </w:t>
      </w:r>
      <w:r w:rsidR="00D630DD">
        <w:rPr>
          <w:color w:val="000000"/>
        </w:rPr>
        <w:t>'</w:t>
      </w:r>
      <w:r w:rsidRPr="00494F76">
        <w:t>Yes</w:t>
      </w:r>
      <w:r>
        <w:rPr>
          <w:color w:val="000000"/>
        </w:rPr>
        <w:t>,</w:t>
      </w:r>
      <w:r w:rsidR="00D630DD">
        <w:rPr>
          <w:color w:val="000000"/>
        </w:rPr>
        <w:t>'</w:t>
      </w:r>
      <w:r>
        <w:rPr>
          <w:color w:val="000000"/>
        </w:rPr>
        <w:t xml:space="preserve"> </w:t>
      </w:r>
      <w:r>
        <w:t>you must enter a valid close code.</w:t>
      </w:r>
    </w:p>
    <w:p w:rsidR="0031556D" w:rsidRDefault="0031556D" w:rsidP="0031556D">
      <w:pPr>
        <w:pStyle w:val="C1HBullet"/>
      </w:pPr>
      <w:r>
        <w:t>You cannot mark a record as closed if the KEMID has open current cash records (that is, records with values greater or less than zero).</w:t>
      </w:r>
    </w:p>
    <w:p w:rsidR="0031556D" w:rsidRPr="00EF15C5" w:rsidRDefault="0031556D" w:rsidP="0031556D">
      <w:pPr>
        <w:pStyle w:val="C1HBullet"/>
      </w:pPr>
      <w:r>
        <w:t>You cannot mark a record as closed if this KEMID has holding tax lot records</w:t>
      </w:r>
      <w:r w:rsidRPr="00EF15C5">
        <w:t xml:space="preserve"> with values greater or less than zero in the </w:t>
      </w:r>
      <w:r w:rsidRPr="00872EC4">
        <w:rPr>
          <w:rStyle w:val="Strong"/>
        </w:rPr>
        <w:t>Holding Units</w:t>
      </w:r>
      <w:r>
        <w:t xml:space="preserve">, </w:t>
      </w:r>
      <w:r w:rsidRPr="00872EC4">
        <w:rPr>
          <w:rStyle w:val="Strong"/>
        </w:rPr>
        <w:t>Holding Cost</w:t>
      </w:r>
      <w:r>
        <w:t xml:space="preserve">, and/or </w:t>
      </w:r>
      <w:r w:rsidRPr="00B67060">
        <w:rPr>
          <w:rStyle w:val="Strong"/>
        </w:rPr>
        <w:t>Accrued Income Due</w:t>
      </w:r>
      <w:r w:rsidRPr="00872EC4" w:rsidDel="004C1B50">
        <w:rPr>
          <w:rStyle w:val="Strong"/>
        </w:rPr>
        <w:t xml:space="preserve"> </w:t>
      </w:r>
      <w:r>
        <w:t>field.</w:t>
      </w:r>
    </w:p>
    <w:p w:rsidR="0031556D" w:rsidRDefault="0031556D" w:rsidP="0031556D">
      <w:pPr>
        <w:pStyle w:val="BodyText"/>
      </w:pPr>
      <w:r>
        <w:t xml:space="preserve">The following business rules apply to the </w:t>
      </w:r>
      <w:r w:rsidRPr="00872EC4">
        <w:rPr>
          <w:rStyle w:val="Strong"/>
        </w:rPr>
        <w:t>Agreement</w:t>
      </w:r>
      <w:r>
        <w:t xml:space="preserve"> tab:</w:t>
      </w:r>
    </w:p>
    <w:p w:rsidR="0031556D" w:rsidRPr="003B4E92" w:rsidRDefault="0031556D" w:rsidP="0031556D">
      <w:pPr>
        <w:pStyle w:val="C1HBullet"/>
      </w:pPr>
      <w:r>
        <w:t xml:space="preserve">At least one active </w:t>
      </w:r>
      <w:r w:rsidRPr="00872EC4">
        <w:t>Agreement</w:t>
      </w:r>
      <w:r>
        <w:t xml:space="preserve"> record must exist for each </w:t>
      </w:r>
      <w:r w:rsidRPr="00872EC4">
        <w:t>KEMID</w:t>
      </w:r>
      <w:r>
        <w:t>.</w:t>
      </w:r>
    </w:p>
    <w:p w:rsidR="0031556D" w:rsidRPr="00D12959" w:rsidRDefault="0031556D" w:rsidP="0031556D">
      <w:pPr>
        <w:pStyle w:val="C1HBullet"/>
      </w:pPr>
      <w:r>
        <w:t xml:space="preserve">When you add an </w:t>
      </w:r>
      <w:r w:rsidRPr="00872EC4">
        <w:t>Agreement</w:t>
      </w:r>
      <w:r>
        <w:t xml:space="preserve"> record, the system automatically updates the </w:t>
      </w:r>
      <w:r w:rsidRPr="00872EC4">
        <w:rPr>
          <w:rStyle w:val="Strong"/>
        </w:rPr>
        <w:t>Agreement Number</w:t>
      </w:r>
      <w:r>
        <w:t xml:space="preserve"> field with the next sequential record number. You cannot change this entry. </w:t>
      </w:r>
    </w:p>
    <w:p w:rsidR="0031556D" w:rsidRDefault="0031556D" w:rsidP="0031556D">
      <w:pPr>
        <w:pStyle w:val="C1HBullet"/>
      </w:pPr>
      <w:r>
        <w:t xml:space="preserve">When you add an </w:t>
      </w:r>
      <w:r w:rsidRPr="00872EC4">
        <w:t>Agreement</w:t>
      </w:r>
      <w:r>
        <w:t xml:space="preserve"> record, the </w:t>
      </w:r>
      <w:r w:rsidRPr="00872EC4">
        <w:rPr>
          <w:rStyle w:val="Strong"/>
        </w:rPr>
        <w:t>Agreement Status Code</w:t>
      </w:r>
      <w:r>
        <w:t xml:space="preserve"> field defaults to </w:t>
      </w:r>
      <w:r w:rsidR="00D630DD">
        <w:t>'</w:t>
      </w:r>
      <w:r>
        <w:t>PEND</w:t>
      </w:r>
      <w:r w:rsidR="00D630DD">
        <w:t>'</w:t>
      </w:r>
      <w:r>
        <w:t xml:space="preserve"> (Pending Completion). You may change this entry. </w:t>
      </w:r>
    </w:p>
    <w:p w:rsidR="0031556D" w:rsidRDefault="0031556D" w:rsidP="0031556D">
      <w:pPr>
        <w:pStyle w:val="C1HBullet"/>
      </w:pPr>
      <w:r>
        <w:t xml:space="preserve">When you add an </w:t>
      </w:r>
      <w:r w:rsidRPr="00872EC4">
        <w:t>Agreement</w:t>
      </w:r>
      <w:r>
        <w:t xml:space="preserve"> record, the </w:t>
      </w:r>
      <w:r w:rsidRPr="00872EC4">
        <w:rPr>
          <w:rStyle w:val="Strong"/>
        </w:rPr>
        <w:t>Agreement Status Date</w:t>
      </w:r>
      <w:r>
        <w:t xml:space="preserve"> field defaults to the current date. You may change this entry.</w:t>
      </w:r>
    </w:p>
    <w:p w:rsidR="0031556D" w:rsidRDefault="0031556D" w:rsidP="0031556D">
      <w:pPr>
        <w:pStyle w:val="C1HBullet"/>
      </w:pPr>
      <w:r>
        <w:t xml:space="preserve">When you add an </w:t>
      </w:r>
      <w:r w:rsidRPr="00872EC4">
        <w:t>Agreement</w:t>
      </w:r>
      <w:r>
        <w:t xml:space="preserve"> record, the </w:t>
      </w:r>
      <w:r w:rsidRPr="008B37C0">
        <w:rPr>
          <w:rStyle w:val="Strong"/>
        </w:rPr>
        <w:t>Active</w:t>
      </w:r>
      <w:r>
        <w:t xml:space="preserve"> indicator defaults to </w:t>
      </w:r>
      <w:r w:rsidR="00D630DD">
        <w:t>'</w:t>
      </w:r>
      <w:r>
        <w:t>Yes</w:t>
      </w:r>
      <w:r w:rsidR="00D630DD">
        <w:t>'</w:t>
      </w:r>
      <w:r>
        <w:t xml:space="preserve"> (that is, the box is checked) but </w:t>
      </w:r>
      <w:r>
        <w:rPr>
          <w:color w:val="000000"/>
        </w:rPr>
        <w:t>may be changed.</w:t>
      </w:r>
    </w:p>
    <w:p w:rsidR="0031556D" w:rsidRPr="008C2602" w:rsidRDefault="0031556D" w:rsidP="0031556D">
      <w:pPr>
        <w:pStyle w:val="C1HBullet"/>
      </w:pPr>
      <w:r w:rsidRPr="00D75F9F">
        <w:t>Agreement</w:t>
      </w:r>
      <w:r>
        <w:t xml:space="preserve"> records cannot be copied. When you copy a KEMID, you must add at least one Agreement record to the new KEMID.</w:t>
      </w:r>
    </w:p>
    <w:p w:rsidR="0031556D" w:rsidRDefault="0031556D" w:rsidP="0031556D">
      <w:pPr>
        <w:pStyle w:val="C1HBullet"/>
      </w:pPr>
      <w:r>
        <w:t xml:space="preserve">Both the </w:t>
      </w:r>
      <w:r w:rsidRPr="00D75F9F">
        <w:rPr>
          <w:rStyle w:val="Strong"/>
        </w:rPr>
        <w:t>Agreement Type</w:t>
      </w:r>
      <w:r>
        <w:rPr>
          <w:rStyle w:val="Strong"/>
        </w:rPr>
        <w:t xml:space="preserve"> Code</w:t>
      </w:r>
      <w:r>
        <w:t xml:space="preserve"> and </w:t>
      </w:r>
      <w:r w:rsidRPr="00D75F9F">
        <w:rPr>
          <w:rStyle w:val="Strong"/>
        </w:rPr>
        <w:t>Agreement Status</w:t>
      </w:r>
      <w:r>
        <w:rPr>
          <w:rStyle w:val="Strong"/>
        </w:rPr>
        <w:t xml:space="preserve"> Code</w:t>
      </w:r>
      <w:r>
        <w:t xml:space="preserve"> values must exist.</w:t>
      </w:r>
    </w:p>
    <w:p w:rsidR="0031556D" w:rsidRDefault="0031556D" w:rsidP="0031556D">
      <w:pPr>
        <w:pStyle w:val="C1HBullet"/>
      </w:pPr>
      <w:r>
        <w:t xml:space="preserve">If you change the </w:t>
      </w:r>
      <w:r w:rsidRPr="00D75F9F">
        <w:rPr>
          <w:rStyle w:val="Strong"/>
        </w:rPr>
        <w:t>Agreement Status Code</w:t>
      </w:r>
      <w:r>
        <w:t xml:space="preserve"> value, the </w:t>
      </w:r>
      <w:r w:rsidRPr="00D75F9F">
        <w:t>default transaction restriction code</w:t>
      </w:r>
      <w:r>
        <w:t xml:space="preserve"> will be displayed if the </w:t>
      </w:r>
      <w:r w:rsidRPr="00D75F9F">
        <w:rPr>
          <w:rStyle w:val="Strong"/>
        </w:rPr>
        <w:t>Use Transaction Restriction from Agreement</w:t>
      </w:r>
      <w:r>
        <w:t xml:space="preserve"> box is set to </w:t>
      </w:r>
      <w:r w:rsidR="00D630DD">
        <w:t>'</w:t>
      </w:r>
      <w:r w:rsidRPr="00494F76">
        <w:t>Yes</w:t>
      </w:r>
      <w:r w:rsidR="00D630DD">
        <w:rPr>
          <w:color w:val="000000"/>
        </w:rPr>
        <w:t>'</w:t>
      </w:r>
      <w:r>
        <w:rPr>
          <w:color w:val="000000"/>
        </w:rPr>
        <w:t xml:space="preserve"> (that is, if the box is checked).</w:t>
      </w:r>
    </w:p>
    <w:p w:rsidR="0031556D" w:rsidRDefault="0031556D" w:rsidP="0031556D">
      <w:pPr>
        <w:pStyle w:val="C1HBullet"/>
      </w:pPr>
      <w:r>
        <w:t xml:space="preserve">If a KEMID has multiple active agreements, only one may have the </w:t>
      </w:r>
      <w:r w:rsidRPr="00D75F9F">
        <w:rPr>
          <w:rStyle w:val="Strong"/>
        </w:rPr>
        <w:t>Use Transaction Restriction from Agreement</w:t>
      </w:r>
      <w:r>
        <w:t xml:space="preserve"> box set to </w:t>
      </w:r>
      <w:r w:rsidR="00D630DD">
        <w:rPr>
          <w:color w:val="000000"/>
        </w:rPr>
        <w:t>'</w:t>
      </w:r>
      <w:r w:rsidRPr="00494F76">
        <w:t>Yes</w:t>
      </w:r>
      <w:r>
        <w:rPr>
          <w:color w:val="000000"/>
        </w:rPr>
        <w:t>.</w:t>
      </w:r>
      <w:r w:rsidR="00D630DD">
        <w:rPr>
          <w:color w:val="000000"/>
        </w:rPr>
        <w:t>'</w:t>
      </w:r>
      <w:r>
        <w:rPr>
          <w:color w:val="000000"/>
        </w:rPr>
        <w:t xml:space="preserve"> </w:t>
      </w:r>
      <w:r>
        <w:t xml:space="preserve">It is not necessary, however, to have a box set to </w:t>
      </w:r>
      <w:r w:rsidR="00D630DD">
        <w:rPr>
          <w:color w:val="000000"/>
        </w:rPr>
        <w:t>'</w:t>
      </w:r>
      <w:r w:rsidRPr="00494F76">
        <w:t>Yes</w:t>
      </w:r>
      <w:r>
        <w:rPr>
          <w:color w:val="000000"/>
        </w:rPr>
        <w:t>.</w:t>
      </w:r>
      <w:r w:rsidR="00D630DD">
        <w:rPr>
          <w:color w:val="000000"/>
        </w:rPr>
        <w:t>'</w:t>
      </w:r>
      <w:r>
        <w:t xml:space="preserve"> </w:t>
      </w:r>
    </w:p>
    <w:p w:rsidR="0031556D" w:rsidRDefault="0031556D" w:rsidP="0031556D">
      <w:pPr>
        <w:pStyle w:val="C1HBullet"/>
      </w:pPr>
      <w:r>
        <w:t xml:space="preserve">If you change the </w:t>
      </w:r>
      <w:r w:rsidRPr="00D75F9F">
        <w:rPr>
          <w:rStyle w:val="Strong"/>
        </w:rPr>
        <w:t>Agreement Status Code</w:t>
      </w:r>
      <w:r>
        <w:t xml:space="preserve"> value, the </w:t>
      </w:r>
      <w:r w:rsidRPr="00D75F9F">
        <w:rPr>
          <w:rStyle w:val="Strong"/>
        </w:rPr>
        <w:t>Agreement Status Date</w:t>
      </w:r>
      <w:r>
        <w:t xml:space="preserve"> value is automatically updated to reflect the current date.</w:t>
      </w:r>
    </w:p>
    <w:p w:rsidR="0031556D" w:rsidRDefault="0031556D" w:rsidP="0031556D">
      <w:pPr>
        <w:pStyle w:val="C1HBullet"/>
      </w:pPr>
      <w:r>
        <w:t>When the</w:t>
      </w:r>
      <w:r w:rsidRPr="002B7EE0">
        <w:rPr>
          <w:b/>
          <w:i/>
        </w:rPr>
        <w:t xml:space="preserve"> </w:t>
      </w:r>
      <w:r w:rsidRPr="00D75F9F">
        <w:rPr>
          <w:rStyle w:val="Strong"/>
        </w:rPr>
        <w:t xml:space="preserve">Transaction Restriction Code </w:t>
      </w:r>
      <w:r>
        <w:t>field is to be updated by the system, you may edit the value in the KEMID record only if the</w:t>
      </w:r>
      <w:r w:rsidRPr="00D75F9F">
        <w:rPr>
          <w:rStyle w:val="Strong"/>
        </w:rPr>
        <w:t xml:space="preserve"> Use Transaction Restriction from Agreement</w:t>
      </w:r>
      <w:r>
        <w:t xml:space="preserve"> box is set to </w:t>
      </w:r>
      <w:r w:rsidR="00D630DD">
        <w:t>'</w:t>
      </w:r>
      <w:r w:rsidRPr="00955B9E">
        <w:t>No</w:t>
      </w:r>
      <w:r w:rsidR="00D630DD">
        <w:rPr>
          <w:color w:val="000000"/>
        </w:rPr>
        <w:t>'</w:t>
      </w:r>
      <w:r>
        <w:rPr>
          <w:color w:val="000000"/>
        </w:rPr>
        <w:t xml:space="preserve"> (that is, if the box is unchecked).</w:t>
      </w:r>
    </w:p>
    <w:p w:rsidR="0031556D" w:rsidRDefault="0031556D" w:rsidP="0031556D">
      <w:pPr>
        <w:pStyle w:val="C1HBullet"/>
      </w:pPr>
      <w:r>
        <w:t xml:space="preserve">When the </w:t>
      </w:r>
      <w:r w:rsidRPr="008B37C0">
        <w:rPr>
          <w:rStyle w:val="Strong"/>
        </w:rPr>
        <w:t>Active</w:t>
      </w:r>
      <w:r>
        <w:t xml:space="preserve"> indicator is changed to </w:t>
      </w:r>
      <w:r w:rsidR="00D630DD">
        <w:t>'</w:t>
      </w:r>
      <w:r w:rsidRPr="00955B9E">
        <w:t>No</w:t>
      </w:r>
      <w:r>
        <w:t>,</w:t>
      </w:r>
      <w:r w:rsidR="00D630DD">
        <w:t>'</w:t>
      </w:r>
      <w:r w:rsidRPr="00322323">
        <w:t xml:space="preserve"> the record is no longer viewable </w:t>
      </w:r>
      <w:r>
        <w:t>via</w:t>
      </w:r>
      <w:r w:rsidRPr="00322323">
        <w:t xml:space="preserve"> the Detail Inquiry </w:t>
      </w:r>
      <w:r>
        <w:t>screen</w:t>
      </w:r>
      <w:r w:rsidRPr="00322323">
        <w:t xml:space="preserve">. </w:t>
      </w:r>
      <w:r>
        <w:t>When the e-doc is in</w:t>
      </w:r>
      <w:r w:rsidRPr="00322323">
        <w:t xml:space="preserve"> edit </w:t>
      </w:r>
      <w:r>
        <w:t>mode</w:t>
      </w:r>
      <w:r w:rsidRPr="00322323">
        <w:t xml:space="preserve">, all records (both active and inactive) are displayed and </w:t>
      </w:r>
      <w:r>
        <w:t>you may</w:t>
      </w:r>
      <w:r w:rsidRPr="00322323">
        <w:t xml:space="preserve"> re-activate records if needed.</w:t>
      </w:r>
    </w:p>
    <w:p w:rsidR="0031556D" w:rsidRDefault="0031556D" w:rsidP="0031556D">
      <w:pPr>
        <w:pStyle w:val="C1HBullet"/>
      </w:pPr>
      <w:r>
        <w:t xml:space="preserve">The default value for the </w:t>
      </w:r>
      <w:r w:rsidRPr="00D75F9F">
        <w:rPr>
          <w:rStyle w:val="Strong"/>
        </w:rPr>
        <w:t>Use Transaction Restriction from Agreement</w:t>
      </w:r>
      <w:r>
        <w:t xml:space="preserve"> box is </w:t>
      </w:r>
      <w:r w:rsidR="00D630DD">
        <w:t>'</w:t>
      </w:r>
      <w:r w:rsidRPr="00955B9E">
        <w:t>No</w:t>
      </w:r>
      <w:r>
        <w:t>.</w:t>
      </w:r>
      <w:r w:rsidR="00D630DD">
        <w:t>'</w:t>
      </w:r>
    </w:p>
    <w:p w:rsidR="0031556D" w:rsidRDefault="0031556D" w:rsidP="0031556D">
      <w:pPr>
        <w:pStyle w:val="BodyText"/>
      </w:pPr>
      <w:r>
        <w:t xml:space="preserve">The following business rules apply to the </w:t>
      </w:r>
      <w:r w:rsidRPr="0083484D">
        <w:rPr>
          <w:rStyle w:val="Strong"/>
        </w:rPr>
        <w:t xml:space="preserve">Source of Funds </w:t>
      </w:r>
      <w:r>
        <w:t>tab:</w:t>
      </w:r>
    </w:p>
    <w:p w:rsidR="0031556D" w:rsidRPr="003B4E92" w:rsidRDefault="0031556D" w:rsidP="0031556D">
      <w:pPr>
        <w:pStyle w:val="C1HBullet"/>
      </w:pPr>
      <w:r>
        <w:t xml:space="preserve">At least one active </w:t>
      </w:r>
      <w:r w:rsidRPr="0083484D">
        <w:t>Source of Funds</w:t>
      </w:r>
      <w:r w:rsidRPr="000056DD">
        <w:rPr>
          <w:b/>
          <w:i/>
        </w:rPr>
        <w:t xml:space="preserve"> </w:t>
      </w:r>
      <w:r>
        <w:t>record must exist for each KEMID.</w:t>
      </w:r>
    </w:p>
    <w:p w:rsidR="0031556D" w:rsidRPr="00D12959" w:rsidRDefault="0031556D" w:rsidP="0031556D">
      <w:pPr>
        <w:pStyle w:val="C1HBullet"/>
      </w:pPr>
      <w:r>
        <w:t xml:space="preserve">When you add a Source of Funds record, the system automatically updates the </w:t>
      </w:r>
      <w:r>
        <w:rPr>
          <w:rStyle w:val="Strong"/>
        </w:rPr>
        <w:t>Fund Source</w:t>
      </w:r>
      <w:r w:rsidRPr="00872EC4">
        <w:rPr>
          <w:rStyle w:val="Strong"/>
        </w:rPr>
        <w:t xml:space="preserve"> Number</w:t>
      </w:r>
      <w:r>
        <w:t xml:space="preserve"> field with the next sequential record number. You cannot change this entry. </w:t>
      </w:r>
    </w:p>
    <w:p w:rsidR="0031556D" w:rsidRPr="00FE52DE" w:rsidRDefault="0031556D" w:rsidP="0031556D">
      <w:pPr>
        <w:pStyle w:val="C1HBullet"/>
      </w:pPr>
      <w:r>
        <w:t xml:space="preserve">When you add a Source of Funds record, </w:t>
      </w:r>
      <w:r w:rsidRPr="00FE52DE">
        <w:t xml:space="preserve">the </w:t>
      </w:r>
      <w:r w:rsidRPr="008B37C0">
        <w:rPr>
          <w:rStyle w:val="Strong"/>
        </w:rPr>
        <w:t>Active</w:t>
      </w:r>
      <w:r>
        <w:t xml:space="preserve"> indicator </w:t>
      </w:r>
      <w:r w:rsidRPr="00FE52DE">
        <w:t>default</w:t>
      </w:r>
      <w:r>
        <w:t>s</w:t>
      </w:r>
      <w:r w:rsidRPr="00FE52DE">
        <w:t xml:space="preserve"> to </w:t>
      </w:r>
      <w:r w:rsidR="00D630DD">
        <w:t>'</w:t>
      </w:r>
      <w:r w:rsidRPr="00494F76">
        <w:t>Yes</w:t>
      </w:r>
      <w:r w:rsidR="00D630DD">
        <w:t>'</w:t>
      </w:r>
      <w:r>
        <w:t xml:space="preserve"> (that is, the box is checked). You may change this entry. </w:t>
      </w:r>
    </w:p>
    <w:p w:rsidR="0031556D" w:rsidRDefault="0031556D" w:rsidP="0031556D">
      <w:pPr>
        <w:pStyle w:val="C1HBullet"/>
      </w:pPr>
      <w:r w:rsidRPr="0083484D">
        <w:t xml:space="preserve">The fund source code you specify </w:t>
      </w:r>
      <w:r>
        <w:t>must exist in the system.</w:t>
      </w:r>
    </w:p>
    <w:p w:rsidR="0031556D" w:rsidRDefault="0031556D" w:rsidP="0031556D">
      <w:pPr>
        <w:pStyle w:val="C1HBullet"/>
      </w:pPr>
      <w:r w:rsidRPr="006F5B8E">
        <w:t xml:space="preserve">The </w:t>
      </w:r>
      <w:r w:rsidRPr="006F5B8E">
        <w:rPr>
          <w:rStyle w:val="Strong"/>
        </w:rPr>
        <w:t>Opened From KEMID</w:t>
      </w:r>
      <w:r w:rsidRPr="006F5B8E">
        <w:t xml:space="preserve"> </w:t>
      </w:r>
      <w:r>
        <w:t xml:space="preserve">value </w:t>
      </w:r>
      <w:r w:rsidRPr="006F5B8E">
        <w:t xml:space="preserve">you specify </w:t>
      </w:r>
      <w:r>
        <w:t>must exist in the system.</w:t>
      </w:r>
    </w:p>
    <w:p w:rsidR="0031556D" w:rsidRDefault="0031556D" w:rsidP="0031556D">
      <w:pPr>
        <w:pStyle w:val="C1HBullet"/>
      </w:pPr>
      <w:r w:rsidRPr="00E53B9B">
        <w:t xml:space="preserve">When the </w:t>
      </w:r>
      <w:r w:rsidRPr="008B37C0">
        <w:rPr>
          <w:rStyle w:val="Strong"/>
        </w:rPr>
        <w:t>Active</w:t>
      </w:r>
      <w:r>
        <w:rPr>
          <w:b/>
          <w:i/>
        </w:rPr>
        <w:t xml:space="preserve"> </w:t>
      </w:r>
      <w:r w:rsidRPr="008B37C0">
        <w:t>indicator</w:t>
      </w:r>
      <w:r>
        <w:rPr>
          <w:b/>
          <w:i/>
        </w:rPr>
        <w:t xml:space="preserve"> </w:t>
      </w:r>
      <w:r>
        <w:t xml:space="preserve">is changed to </w:t>
      </w:r>
      <w:r w:rsidR="00D630DD">
        <w:t>'</w:t>
      </w:r>
      <w:r w:rsidRPr="00955B9E">
        <w:t>No</w:t>
      </w:r>
      <w:r w:rsidR="00D630DD">
        <w:t>'</w:t>
      </w:r>
      <w:r>
        <w:t xml:space="preserve"> (that is, the box is unchecked),</w:t>
      </w:r>
      <w:r w:rsidRPr="00322323">
        <w:t xml:space="preserve"> the record is no longer viewable </w:t>
      </w:r>
      <w:r>
        <w:t>via</w:t>
      </w:r>
      <w:r w:rsidRPr="00322323">
        <w:t xml:space="preserve"> the Detail Inquiry </w:t>
      </w:r>
      <w:r>
        <w:t>screen</w:t>
      </w:r>
      <w:r w:rsidRPr="00322323">
        <w:t xml:space="preserve">. </w:t>
      </w:r>
      <w:r>
        <w:t>When the e-doc is in</w:t>
      </w:r>
      <w:r w:rsidRPr="00322323">
        <w:t xml:space="preserve"> edit </w:t>
      </w:r>
      <w:r>
        <w:t>mode</w:t>
      </w:r>
      <w:r w:rsidRPr="00322323">
        <w:t xml:space="preserve">, all records (both active and inactive) are displayed and </w:t>
      </w:r>
      <w:r>
        <w:t>you may</w:t>
      </w:r>
      <w:r w:rsidRPr="00322323">
        <w:t xml:space="preserve"> re-activate records if needed.</w:t>
      </w:r>
    </w:p>
    <w:p w:rsidR="0031556D" w:rsidRPr="008C2602" w:rsidRDefault="0031556D" w:rsidP="0031556D">
      <w:pPr>
        <w:pStyle w:val="C1HBullet"/>
      </w:pPr>
      <w:r w:rsidRPr="006F5B8E">
        <w:t xml:space="preserve">Fund source </w:t>
      </w:r>
      <w:r>
        <w:t>records cannot be copied. When you copy an existing KEMID record, you must add at least one Source of Funds record to the new KEMID.</w:t>
      </w:r>
    </w:p>
    <w:p w:rsidR="0031556D" w:rsidRDefault="0031556D" w:rsidP="0031556D">
      <w:pPr>
        <w:pStyle w:val="BodyText"/>
      </w:pPr>
      <w:r>
        <w:t xml:space="preserve">The following business rules apply to the </w:t>
      </w:r>
      <w:r w:rsidRPr="007C15BF">
        <w:rPr>
          <w:rStyle w:val="Strong"/>
        </w:rPr>
        <w:t>Benefitting Organization</w:t>
      </w:r>
      <w:r w:rsidRPr="00B963B9">
        <w:t xml:space="preserve"> </w:t>
      </w:r>
      <w:r>
        <w:t>t</w:t>
      </w:r>
      <w:r w:rsidRPr="00B963B9">
        <w:t>ab</w:t>
      </w:r>
      <w:r>
        <w:t>:</w:t>
      </w:r>
    </w:p>
    <w:p w:rsidR="0031556D" w:rsidRPr="003B4E92" w:rsidRDefault="0031556D" w:rsidP="0031556D">
      <w:pPr>
        <w:pStyle w:val="C1HBullet"/>
      </w:pPr>
      <w:r>
        <w:t>At least one active Benefitting Organization</w:t>
      </w:r>
      <w:r w:rsidRPr="00B963B9">
        <w:t xml:space="preserve"> </w:t>
      </w:r>
      <w:r>
        <w:t>record must exist for each KEMID.</w:t>
      </w:r>
    </w:p>
    <w:p w:rsidR="0031556D" w:rsidRPr="00D12959" w:rsidRDefault="0031556D" w:rsidP="0031556D">
      <w:pPr>
        <w:pStyle w:val="C1HBullet"/>
      </w:pPr>
      <w:r>
        <w:t>For each Benefitting Organization</w:t>
      </w:r>
      <w:r w:rsidRPr="00B963B9">
        <w:t xml:space="preserve"> </w:t>
      </w:r>
      <w:r>
        <w:t xml:space="preserve">record you add, the system automatically updates the </w:t>
      </w:r>
      <w:r w:rsidRPr="00F2466F">
        <w:rPr>
          <w:rStyle w:val="Strong"/>
        </w:rPr>
        <w:t>Benefitting Organization Sequence Number</w:t>
      </w:r>
      <w:r>
        <w:t xml:space="preserve"> field with the next sequential record number. You cannot change this entry</w:t>
      </w:r>
    </w:p>
    <w:p w:rsidR="0031556D" w:rsidRDefault="0031556D" w:rsidP="0031556D">
      <w:pPr>
        <w:pStyle w:val="C1HBullet"/>
      </w:pPr>
      <w:r>
        <w:t>For each Benefitting Organization</w:t>
      </w:r>
      <w:r w:rsidRPr="00B963B9">
        <w:t xml:space="preserve"> </w:t>
      </w:r>
      <w:r>
        <w:t xml:space="preserve">record you add, the </w:t>
      </w:r>
      <w:r w:rsidRPr="00F2466F">
        <w:rPr>
          <w:rStyle w:val="Strong"/>
        </w:rPr>
        <w:t>Benefit Percent</w:t>
      </w:r>
      <w:r>
        <w:t xml:space="preserve"> field defaults to </w:t>
      </w:r>
      <w:r w:rsidR="00D630DD">
        <w:t>'</w:t>
      </w:r>
      <w:r>
        <w:t>1</w:t>
      </w:r>
      <w:r w:rsidR="00D630DD">
        <w:t>'</w:t>
      </w:r>
      <w:r>
        <w:t xml:space="preserve"> (100%). </w:t>
      </w:r>
      <w:r>
        <w:rPr>
          <w:color w:val="000000"/>
        </w:rPr>
        <w:t>You may change this entry.</w:t>
      </w:r>
    </w:p>
    <w:p w:rsidR="0031556D" w:rsidRPr="00F2466F" w:rsidRDefault="0031556D" w:rsidP="0031556D">
      <w:pPr>
        <w:pStyle w:val="C1HBullet"/>
      </w:pPr>
      <w:r>
        <w:t>For each Benefitting Organization</w:t>
      </w:r>
      <w:r w:rsidRPr="00B963B9">
        <w:t xml:space="preserve"> </w:t>
      </w:r>
      <w:r>
        <w:t xml:space="preserve">record you add, </w:t>
      </w:r>
      <w:r w:rsidRPr="00FE52DE">
        <w:t xml:space="preserve">the </w:t>
      </w:r>
      <w:r w:rsidRPr="008B37C0">
        <w:rPr>
          <w:rStyle w:val="Strong"/>
        </w:rPr>
        <w:t>Active</w:t>
      </w:r>
      <w:r>
        <w:t xml:space="preserve"> indicator</w:t>
      </w:r>
      <w:r w:rsidRPr="00FE52DE">
        <w:t xml:space="preserve"> default</w:t>
      </w:r>
      <w:r>
        <w:t>s</w:t>
      </w:r>
      <w:r w:rsidRPr="00FE52DE">
        <w:t xml:space="preserve"> to</w:t>
      </w:r>
      <w:r>
        <w:t xml:space="preserve"> </w:t>
      </w:r>
      <w:r w:rsidR="00D630DD">
        <w:t>'</w:t>
      </w:r>
      <w:r w:rsidRPr="00494F76">
        <w:t>Yes</w:t>
      </w:r>
      <w:r w:rsidR="00D630DD">
        <w:t>'</w:t>
      </w:r>
      <w:r>
        <w:t xml:space="preserve"> (that is, the box is checked). You may change this entry.</w:t>
      </w:r>
    </w:p>
    <w:p w:rsidR="0031556D" w:rsidRPr="00F2466F" w:rsidRDefault="0031556D" w:rsidP="0031556D">
      <w:pPr>
        <w:pStyle w:val="C1HBullet"/>
      </w:pPr>
      <w:r w:rsidRPr="00F2466F">
        <w:t>Both the benefitting chart and the benefitting organization must exist in the system.</w:t>
      </w:r>
    </w:p>
    <w:p w:rsidR="0031556D" w:rsidRDefault="0031556D" w:rsidP="0031556D">
      <w:pPr>
        <w:pStyle w:val="C1HBullet"/>
      </w:pPr>
      <w:r>
        <w:t xml:space="preserve">When the </w:t>
      </w:r>
      <w:r w:rsidRPr="00B67060">
        <w:rPr>
          <w:rStyle w:val="Strong"/>
        </w:rPr>
        <w:t>Active</w:t>
      </w:r>
      <w:r w:rsidRPr="00E53B9B">
        <w:t xml:space="preserve"> </w:t>
      </w:r>
      <w:r>
        <w:t xml:space="preserve">field is changed to </w:t>
      </w:r>
      <w:r w:rsidR="00D630DD">
        <w:t>'</w:t>
      </w:r>
      <w:r w:rsidRPr="00955B9E">
        <w:t>No</w:t>
      </w:r>
      <w:r w:rsidR="00D630DD">
        <w:t>'</w:t>
      </w:r>
      <w:r>
        <w:t xml:space="preserve"> (that is, the box is unchecked),</w:t>
      </w:r>
      <w:r w:rsidRPr="00322323">
        <w:t xml:space="preserve"> the record is no longer viewable </w:t>
      </w:r>
      <w:r>
        <w:t>via</w:t>
      </w:r>
      <w:r w:rsidRPr="00322323">
        <w:t xml:space="preserve"> the Detail Inquiry </w:t>
      </w:r>
      <w:r>
        <w:t>screen</w:t>
      </w:r>
      <w:r w:rsidRPr="00322323">
        <w:t xml:space="preserve">. In the edit </w:t>
      </w:r>
      <w:r>
        <w:t>function</w:t>
      </w:r>
      <w:r w:rsidRPr="00322323">
        <w:t xml:space="preserve">, all records (both active and inactive) are displayed and </w:t>
      </w:r>
      <w:r>
        <w:t>you may</w:t>
      </w:r>
      <w:r w:rsidRPr="00322323">
        <w:t xml:space="preserve"> re-activate records if needed.</w:t>
      </w:r>
    </w:p>
    <w:p w:rsidR="0031556D" w:rsidRPr="008C2602" w:rsidRDefault="0031556D" w:rsidP="0031556D">
      <w:pPr>
        <w:pStyle w:val="C1HBullet"/>
      </w:pPr>
      <w:r>
        <w:t>Benefitting Organization</w:t>
      </w:r>
      <w:r w:rsidRPr="00B963B9">
        <w:t xml:space="preserve"> </w:t>
      </w:r>
      <w:r>
        <w:t>records cannot be copied. When you copy an existing KEMID record, you must add at least one Benefitting Organization</w:t>
      </w:r>
      <w:r w:rsidRPr="00B963B9">
        <w:t xml:space="preserve"> </w:t>
      </w:r>
      <w:r>
        <w:t>record to the new KEMID.</w:t>
      </w:r>
    </w:p>
    <w:p w:rsidR="0031556D" w:rsidRPr="00F15BE8" w:rsidRDefault="0031556D" w:rsidP="0031556D">
      <w:pPr>
        <w:pStyle w:val="C1HBullet"/>
      </w:pPr>
      <w:r>
        <w:t xml:space="preserve">The total of benefit percent for all records where the </w:t>
      </w:r>
      <w:r w:rsidRPr="008B37C0">
        <w:rPr>
          <w:rStyle w:val="Strong"/>
        </w:rPr>
        <w:t>Active</w:t>
      </w:r>
      <w:r>
        <w:rPr>
          <w:color w:val="000000"/>
        </w:rPr>
        <w:t xml:space="preserve"> indicator</w:t>
      </w:r>
      <w:r>
        <w:t xml:space="preserve"> is equal to </w:t>
      </w:r>
      <w:r w:rsidR="00D630DD">
        <w:rPr>
          <w:color w:val="000000"/>
        </w:rPr>
        <w:t>'</w:t>
      </w:r>
      <w:r w:rsidRPr="00494F76">
        <w:t>Yes</w:t>
      </w:r>
      <w:r w:rsidR="00D630DD">
        <w:rPr>
          <w:color w:val="000000"/>
        </w:rPr>
        <w:t>'</w:t>
      </w:r>
      <w:r>
        <w:rPr>
          <w:color w:val="000000"/>
        </w:rPr>
        <w:t xml:space="preserve"> </w:t>
      </w:r>
      <w:r>
        <w:t>must be 1(100%).</w:t>
      </w:r>
    </w:p>
    <w:p w:rsidR="0031556D" w:rsidRDefault="0031556D" w:rsidP="0031556D">
      <w:pPr>
        <w:pStyle w:val="C1HBullet"/>
      </w:pPr>
      <w:r w:rsidRPr="00F2466F">
        <w:t>The system autom</w:t>
      </w:r>
      <w:r>
        <w:t>atically enters the current date as the start date when you initiate the record. You cannot change this date.</w:t>
      </w:r>
    </w:p>
    <w:p w:rsidR="0031556D" w:rsidRPr="00200AC2" w:rsidRDefault="0031556D" w:rsidP="0031556D">
      <w:pPr>
        <w:pStyle w:val="C1HBullet"/>
      </w:pPr>
      <w:r w:rsidRPr="00F2466F">
        <w:t>The system autom</w:t>
      </w:r>
      <w:r>
        <w:t>atically enters the current date as the last change date when you edit the record. You cannot change this date.</w:t>
      </w:r>
    </w:p>
    <w:p w:rsidR="0031556D" w:rsidRDefault="0031556D" w:rsidP="0031556D">
      <w:pPr>
        <w:pStyle w:val="BodyText"/>
      </w:pPr>
      <w:r>
        <w:t xml:space="preserve">The following business rules apply to the </w:t>
      </w:r>
      <w:r w:rsidRPr="00323C6C">
        <w:rPr>
          <w:rStyle w:val="Strong"/>
        </w:rPr>
        <w:t xml:space="preserve">General Ledger Accounts </w:t>
      </w:r>
      <w:r>
        <w:t>tab:</w:t>
      </w:r>
    </w:p>
    <w:p w:rsidR="0031556D" w:rsidRPr="003B4E92" w:rsidRDefault="0031556D" w:rsidP="0031556D">
      <w:pPr>
        <w:pStyle w:val="C1HBullet"/>
      </w:pPr>
      <w:r>
        <w:t>One and only one active General Ledger income account</w:t>
      </w:r>
      <w:r>
        <w:rPr>
          <w:b/>
          <w:i/>
        </w:rPr>
        <w:t xml:space="preserve"> </w:t>
      </w:r>
      <w:r>
        <w:t>must exist for each KEMID.</w:t>
      </w:r>
    </w:p>
    <w:p w:rsidR="0031556D" w:rsidRPr="003B4E92" w:rsidRDefault="0031556D" w:rsidP="0031556D">
      <w:pPr>
        <w:pStyle w:val="C1HBullet"/>
      </w:pPr>
      <w:r>
        <w:t xml:space="preserve">One and only one active General Ledger principal account must exist for each KEMID where the principal restriction code for the KEMID is not </w:t>
      </w:r>
      <w:r w:rsidR="00D630DD">
        <w:t>'</w:t>
      </w:r>
      <w:r w:rsidRPr="00494F76">
        <w:t>NA</w:t>
      </w:r>
      <w:r w:rsidR="00D630DD">
        <w:t>'</w:t>
      </w:r>
      <w:r>
        <w:t xml:space="preserve"> (Not Applicable).</w:t>
      </w:r>
    </w:p>
    <w:p w:rsidR="0031556D" w:rsidRDefault="0031556D" w:rsidP="0031556D">
      <w:pPr>
        <w:pStyle w:val="C1HBullet"/>
      </w:pPr>
      <w:r w:rsidRPr="00323C6C">
        <w:t>Both the chart code specified and the account number specified</w:t>
      </w:r>
      <w:r>
        <w:t xml:space="preserve"> must exist in your institution</w:t>
      </w:r>
      <w:r w:rsidR="00D630DD">
        <w:t>'</w:t>
      </w:r>
      <w:r>
        <w:t>s chart of accounts.</w:t>
      </w:r>
    </w:p>
    <w:p w:rsidR="0031556D" w:rsidRDefault="0031556D" w:rsidP="0031556D">
      <w:pPr>
        <w:pStyle w:val="C1HBullet"/>
      </w:pPr>
      <w:r>
        <w:t xml:space="preserve">When the </w:t>
      </w:r>
      <w:r w:rsidRPr="008B37C0">
        <w:rPr>
          <w:rStyle w:val="Strong"/>
        </w:rPr>
        <w:t>Active</w:t>
      </w:r>
      <w:r>
        <w:t xml:space="preserve"> indicator is changed to </w:t>
      </w:r>
      <w:r w:rsidR="00D630DD">
        <w:t>'</w:t>
      </w:r>
      <w:r w:rsidRPr="00955B9E">
        <w:t>No</w:t>
      </w:r>
      <w:r w:rsidR="00D630DD">
        <w:t>'</w:t>
      </w:r>
      <w:r>
        <w:t xml:space="preserve"> (that is, the box is unchecked), </w:t>
      </w:r>
      <w:r w:rsidRPr="00322323">
        <w:t xml:space="preserve">the record is no longer viewable </w:t>
      </w:r>
      <w:r>
        <w:t>via</w:t>
      </w:r>
      <w:r w:rsidRPr="00322323">
        <w:t xml:space="preserve"> the Detail Inquiry </w:t>
      </w:r>
      <w:r>
        <w:t>screen</w:t>
      </w:r>
      <w:r w:rsidRPr="00322323">
        <w:t xml:space="preserve">. </w:t>
      </w:r>
      <w:r>
        <w:t>When the e-doc is in</w:t>
      </w:r>
      <w:r w:rsidRPr="00322323">
        <w:t xml:space="preserve"> edit </w:t>
      </w:r>
      <w:r>
        <w:t>mode</w:t>
      </w:r>
      <w:r w:rsidRPr="00322323">
        <w:t xml:space="preserve">, all records (both active and inactive) are displayed and </w:t>
      </w:r>
      <w:r>
        <w:t xml:space="preserve">you </w:t>
      </w:r>
      <w:r w:rsidRPr="00322323">
        <w:t>can re-activate records if needed.</w:t>
      </w:r>
    </w:p>
    <w:p w:rsidR="0031556D" w:rsidRPr="00871039" w:rsidRDefault="0031556D" w:rsidP="0031556D">
      <w:pPr>
        <w:pStyle w:val="C1HBullet"/>
      </w:pPr>
      <w:r>
        <w:rPr>
          <w:color w:val="000000"/>
        </w:rPr>
        <w:t>General Ledger accounts</w:t>
      </w:r>
      <w:r w:rsidRPr="00871039">
        <w:rPr>
          <w:color w:val="000000"/>
        </w:rPr>
        <w:t xml:space="preserve"> cannot be copied. </w:t>
      </w:r>
      <w:r>
        <w:t xml:space="preserve">When you copy an existing KEMID record, you must associate a </w:t>
      </w:r>
      <w:r>
        <w:rPr>
          <w:color w:val="000000"/>
        </w:rPr>
        <w:t xml:space="preserve">General Ledger account </w:t>
      </w:r>
      <w:r>
        <w:t>with the new KEMID.</w:t>
      </w:r>
    </w:p>
    <w:p w:rsidR="0031556D" w:rsidRDefault="0031556D" w:rsidP="0031556D">
      <w:pPr>
        <w:pStyle w:val="BodyText"/>
      </w:pPr>
      <w:r>
        <w:t xml:space="preserve">These rules pertain to the </w:t>
      </w:r>
      <w:r w:rsidRPr="007C15BF">
        <w:rPr>
          <w:rStyle w:val="Strong"/>
        </w:rPr>
        <w:t>Authorizations</w:t>
      </w:r>
      <w:r>
        <w:t xml:space="preserve"> tab:</w:t>
      </w:r>
    </w:p>
    <w:p w:rsidR="0031556D" w:rsidRPr="00EF5C55" w:rsidRDefault="0031556D" w:rsidP="0031556D">
      <w:pPr>
        <w:pStyle w:val="C1HBullet"/>
      </w:pPr>
      <w:r w:rsidRPr="00EF5C55">
        <w:t xml:space="preserve">If your institution has set the parameter ROLE_REQUIRED_IND to </w:t>
      </w:r>
      <w:r w:rsidR="00D630DD">
        <w:t>'</w:t>
      </w:r>
      <w:r w:rsidRPr="00EF5C55">
        <w:t>Yes,</w:t>
      </w:r>
      <w:r w:rsidR="00D630DD">
        <w:t>'</w:t>
      </w:r>
      <w:r w:rsidRPr="00EF5C55">
        <w:t xml:space="preserve"> at least one active Authorizations record must </w:t>
      </w:r>
      <w:r>
        <w:t>be associated with</w:t>
      </w:r>
      <w:r w:rsidRPr="00EF5C55">
        <w:t xml:space="preserve"> each KEMID record.</w:t>
      </w:r>
      <w:r>
        <w:t xml:space="preserve"> </w:t>
      </w:r>
      <w:r w:rsidRPr="00EF5C55">
        <w:t>If this value is</w:t>
      </w:r>
      <w:r>
        <w:t xml:space="preserve"> set to </w:t>
      </w:r>
      <w:r w:rsidR="00D630DD">
        <w:t>'</w:t>
      </w:r>
      <w:r w:rsidRPr="00EF5C55">
        <w:t>No,</w:t>
      </w:r>
      <w:r w:rsidR="00D630DD">
        <w:t>'</w:t>
      </w:r>
      <w:r w:rsidRPr="00EF5C55">
        <w:t xml:space="preserve"> Authorizations records are </w:t>
      </w:r>
      <w:r>
        <w:t xml:space="preserve">not </w:t>
      </w:r>
      <w:r w:rsidRPr="00EF5C55">
        <w:t>required.</w:t>
      </w:r>
    </w:p>
    <w:p w:rsidR="0031556D" w:rsidRPr="00EF5C55" w:rsidRDefault="0031556D" w:rsidP="0031556D">
      <w:pPr>
        <w:pStyle w:val="C1HBullet"/>
      </w:pPr>
      <w:r>
        <w:t>Each role code you specify</w:t>
      </w:r>
      <w:r w:rsidRPr="00E41681">
        <w:t xml:space="preserve"> must exist in </w:t>
      </w:r>
      <w:r>
        <w:t>your</w:t>
      </w:r>
      <w:r w:rsidRPr="00E41681">
        <w:t xml:space="preserve"> system</w:t>
      </w:r>
      <w:r w:rsidR="00D630DD">
        <w:t>'</w:t>
      </w:r>
      <w:r>
        <w:t>s</w:t>
      </w:r>
      <w:r w:rsidRPr="00EF5C55">
        <w:t xml:space="preserve"> KFS-ENDOW namespace.</w:t>
      </w:r>
    </w:p>
    <w:p w:rsidR="0031556D" w:rsidRPr="00EF5C55" w:rsidRDefault="0031556D" w:rsidP="0031556D">
      <w:pPr>
        <w:pStyle w:val="C1HBullet"/>
      </w:pPr>
      <w:r>
        <w:t>Each role principal name you specify</w:t>
      </w:r>
      <w:r w:rsidRPr="00B67060">
        <w:t xml:space="preserve"> must exist in </w:t>
      </w:r>
      <w:r>
        <w:t>the system. After you enter a name, t</w:t>
      </w:r>
      <w:r w:rsidRPr="00EF5C55">
        <w:t>he system display</w:t>
      </w:r>
      <w:r>
        <w:t>s</w:t>
      </w:r>
      <w:r w:rsidRPr="00EF5C55">
        <w:t xml:space="preserve"> th</w:t>
      </w:r>
      <w:r>
        <w:t>is user</w:t>
      </w:r>
      <w:r w:rsidR="00D630DD">
        <w:t>'</w:t>
      </w:r>
      <w:r>
        <w:t>s preferred name in addition to the principal name.</w:t>
      </w:r>
    </w:p>
    <w:p w:rsidR="0031556D" w:rsidRPr="00B67060" w:rsidRDefault="0031556D" w:rsidP="0031556D">
      <w:pPr>
        <w:pStyle w:val="C1HBullet"/>
      </w:pPr>
      <w:r w:rsidRPr="00B67060">
        <w:t xml:space="preserve">When </w:t>
      </w:r>
      <w:r>
        <w:t>an Authorizations</w:t>
      </w:r>
      <w:r w:rsidRPr="00B67060">
        <w:t xml:space="preserve"> record is marked as inactive, the </w:t>
      </w:r>
      <w:r>
        <w:t xml:space="preserve">system enters the </w:t>
      </w:r>
      <w:r w:rsidRPr="00B67060">
        <w:t xml:space="preserve">current date </w:t>
      </w:r>
      <w:r>
        <w:t>i</w:t>
      </w:r>
      <w:r w:rsidRPr="00B67060">
        <w:t xml:space="preserve">nto the </w:t>
      </w:r>
      <w:r w:rsidRPr="00E41681">
        <w:rPr>
          <w:rStyle w:val="Strong"/>
        </w:rPr>
        <w:t xml:space="preserve">Role Termination Date </w:t>
      </w:r>
      <w:r w:rsidRPr="00B67060">
        <w:t>field.</w:t>
      </w:r>
    </w:p>
    <w:p w:rsidR="0031556D" w:rsidRPr="00B67060" w:rsidRDefault="0031556D" w:rsidP="0031556D">
      <w:pPr>
        <w:pStyle w:val="C1HBullet"/>
      </w:pPr>
      <w:r>
        <w:t>Authorizations</w:t>
      </w:r>
      <w:r w:rsidRPr="00B67060">
        <w:t xml:space="preserve"> records cannot be copied.</w:t>
      </w:r>
      <w:r>
        <w:t xml:space="preserve"> When you copy an existing KEMID record, you must associate Authorizations</w:t>
      </w:r>
      <w:r w:rsidRPr="00B67060">
        <w:t xml:space="preserve"> </w:t>
      </w:r>
      <w:r>
        <w:t>record(s) with the new KEMID as needed.</w:t>
      </w:r>
    </w:p>
    <w:p w:rsidR="0031556D" w:rsidRDefault="0031556D" w:rsidP="0031556D">
      <w:pPr>
        <w:pStyle w:val="C1HBullet"/>
      </w:pPr>
      <w:r>
        <w:t xml:space="preserve">When the </w:t>
      </w:r>
      <w:r w:rsidRPr="00B67060">
        <w:rPr>
          <w:rStyle w:val="Strong"/>
        </w:rPr>
        <w:t>Active</w:t>
      </w:r>
      <w:r w:rsidRPr="00E53B9B">
        <w:t xml:space="preserve"> </w:t>
      </w:r>
      <w:r>
        <w:t xml:space="preserve">field is changed to </w:t>
      </w:r>
      <w:r w:rsidR="00D630DD">
        <w:t>'</w:t>
      </w:r>
      <w:r w:rsidRPr="00955B9E">
        <w:t>No</w:t>
      </w:r>
      <w:r w:rsidR="00D630DD">
        <w:t>'</w:t>
      </w:r>
      <w:r>
        <w:t xml:space="preserve"> (that is, when the box is unchecked),</w:t>
      </w:r>
      <w:r w:rsidRPr="00322323">
        <w:t xml:space="preserve"> the record is no longer viewable </w:t>
      </w:r>
      <w:r>
        <w:t>via</w:t>
      </w:r>
      <w:r w:rsidRPr="00322323">
        <w:t xml:space="preserve"> the Detail Inquiry </w:t>
      </w:r>
      <w:r>
        <w:t>screen</w:t>
      </w:r>
      <w:r w:rsidRPr="00322323">
        <w:t xml:space="preserve">. In the edit </w:t>
      </w:r>
      <w:r>
        <w:t>function</w:t>
      </w:r>
      <w:r w:rsidRPr="00322323">
        <w:t xml:space="preserve">, all records (both active and inactive) are displayed and </w:t>
      </w:r>
      <w:r>
        <w:t>you may</w:t>
      </w:r>
      <w:r w:rsidRPr="00322323">
        <w:t xml:space="preserve"> re-activate records if needed.</w:t>
      </w:r>
    </w:p>
    <w:p w:rsidR="0031556D" w:rsidRPr="00105F32" w:rsidRDefault="0031556D" w:rsidP="0031556D">
      <w:pPr>
        <w:pStyle w:val="BodyText"/>
      </w:pPr>
      <w:r>
        <w:t xml:space="preserve">These rules pertain to the </w:t>
      </w:r>
      <w:r w:rsidRPr="000A7007">
        <w:rPr>
          <w:rStyle w:val="Strong"/>
        </w:rPr>
        <w:t xml:space="preserve">Payout Instructions </w:t>
      </w:r>
      <w:r>
        <w:t>tab:</w:t>
      </w:r>
    </w:p>
    <w:p w:rsidR="0031556D" w:rsidRPr="003B4E92" w:rsidRDefault="0031556D" w:rsidP="0031556D">
      <w:pPr>
        <w:pStyle w:val="C1HBullet"/>
      </w:pPr>
      <w:r>
        <w:t>At least one Payout Instructions record must exist for each KEMID.</w:t>
      </w:r>
    </w:p>
    <w:p w:rsidR="0031556D" w:rsidRPr="00D12959" w:rsidRDefault="0031556D" w:rsidP="0031556D">
      <w:pPr>
        <w:pStyle w:val="C1HBullet"/>
      </w:pPr>
      <w:r>
        <w:t xml:space="preserve">For each set of payout instructions you add, the system automatically updates the </w:t>
      </w:r>
      <w:r w:rsidRPr="008B37C0">
        <w:rPr>
          <w:rStyle w:val="Strong"/>
        </w:rPr>
        <w:t>Pay Income to KEMID</w:t>
      </w:r>
      <w:r>
        <w:t xml:space="preserve"> field with the KEMID. This field cannot be changed.</w:t>
      </w:r>
    </w:p>
    <w:p w:rsidR="0031556D" w:rsidRPr="00D12959" w:rsidRDefault="0031556D" w:rsidP="0031556D">
      <w:pPr>
        <w:pStyle w:val="C1HBullet"/>
      </w:pPr>
      <w:r>
        <w:t xml:space="preserve">For each set of payout instructions you add, the system automatically updates the </w:t>
      </w:r>
      <w:r w:rsidRPr="007C15BF">
        <w:rPr>
          <w:rStyle w:val="Strong"/>
        </w:rPr>
        <w:t>P</w:t>
      </w:r>
      <w:r w:rsidRPr="00B90FD4">
        <w:rPr>
          <w:b/>
        </w:rPr>
        <w:t>ayout Sequence Number</w:t>
      </w:r>
      <w:r>
        <w:t xml:space="preserve"> field with the next sequential record number. This field cannot be changed.</w:t>
      </w:r>
    </w:p>
    <w:p w:rsidR="0031556D" w:rsidRDefault="0031556D" w:rsidP="0031556D">
      <w:pPr>
        <w:pStyle w:val="C1HBullet"/>
      </w:pPr>
      <w:r>
        <w:t xml:space="preserve">The KEMID specified in the </w:t>
      </w:r>
      <w:r w:rsidRPr="000A7007">
        <w:rPr>
          <w:rStyle w:val="Strong"/>
        </w:rPr>
        <w:t>Pay Income to KEMID</w:t>
      </w:r>
      <w:r>
        <w:t xml:space="preserve"> field must exist in the</w:t>
      </w:r>
      <w:r w:rsidRPr="000A7007">
        <w:t xml:space="preserve"> system.</w:t>
      </w:r>
    </w:p>
    <w:p w:rsidR="0031556D" w:rsidRPr="00FE1515" w:rsidRDefault="0031556D" w:rsidP="0031556D">
      <w:pPr>
        <w:pStyle w:val="C1HBullet"/>
      </w:pPr>
      <w:r>
        <w:t xml:space="preserve">For each set of payout instructions you add, the </w:t>
      </w:r>
      <w:r w:rsidRPr="000A7007">
        <w:rPr>
          <w:rStyle w:val="Strong"/>
        </w:rPr>
        <w:t>Percent of Income to Pay to KEMID</w:t>
      </w:r>
      <w:r>
        <w:t xml:space="preserve"> value defaults to </w:t>
      </w:r>
      <w:r w:rsidR="00D630DD">
        <w:t>'</w:t>
      </w:r>
      <w:r w:rsidRPr="00494F76">
        <w:t>1</w:t>
      </w:r>
      <w:r w:rsidR="00D630DD">
        <w:t>'</w:t>
      </w:r>
      <w:r w:rsidRPr="00494F76">
        <w:t xml:space="preserve"> </w:t>
      </w:r>
      <w:r>
        <w:t>(100%).</w:t>
      </w:r>
    </w:p>
    <w:p w:rsidR="0031556D" w:rsidRPr="00FE1515" w:rsidRDefault="0031556D" w:rsidP="0031556D">
      <w:pPr>
        <w:pStyle w:val="C1HBullet"/>
      </w:pPr>
      <w:r>
        <w:t xml:space="preserve">The total percent of income of all active instruction records must equal </w:t>
      </w:r>
      <w:r w:rsidR="00D630DD">
        <w:t>'</w:t>
      </w:r>
      <w:r>
        <w:t>1</w:t>
      </w:r>
      <w:r w:rsidR="00D630DD">
        <w:t>'</w:t>
      </w:r>
      <w:r>
        <w:t xml:space="preserve"> (100%).</w:t>
      </w:r>
    </w:p>
    <w:p w:rsidR="0031556D" w:rsidRPr="00FE1515" w:rsidRDefault="0031556D" w:rsidP="0031556D">
      <w:pPr>
        <w:pStyle w:val="C1HBullet"/>
      </w:pPr>
      <w:r>
        <w:t xml:space="preserve">After the end date has passed, you can no longer view or edit the record. </w:t>
      </w:r>
    </w:p>
    <w:p w:rsidR="0031556D" w:rsidRPr="00FE1515" w:rsidRDefault="0031556D" w:rsidP="0031556D">
      <w:pPr>
        <w:pStyle w:val="C1HBullet"/>
      </w:pPr>
      <w:r>
        <w:t xml:space="preserve">For each set of payout instructions you add, the system inserts the current date into the </w:t>
      </w:r>
      <w:r w:rsidRPr="000A7007">
        <w:rPr>
          <w:rStyle w:val="Strong"/>
        </w:rPr>
        <w:t>Start Date</w:t>
      </w:r>
      <w:r>
        <w:t xml:space="preserve"> field. You may change the date before submitting the document.</w:t>
      </w:r>
    </w:p>
    <w:p w:rsidR="0031556D" w:rsidRPr="000056DD" w:rsidRDefault="0031556D" w:rsidP="0031556D">
      <w:pPr>
        <w:pStyle w:val="C1HBullet"/>
        <w:rPr>
          <w:b/>
          <w:i/>
        </w:rPr>
      </w:pPr>
      <w:r w:rsidRPr="000A7007">
        <w:t xml:space="preserve">The </w:t>
      </w:r>
      <w:r>
        <w:t xml:space="preserve">value in the </w:t>
      </w:r>
      <w:r w:rsidRPr="0048268E">
        <w:rPr>
          <w:rStyle w:val="Strong"/>
        </w:rPr>
        <w:t>Start Date</w:t>
      </w:r>
      <w:r w:rsidRPr="000A7007">
        <w:t xml:space="preserve"> </w:t>
      </w:r>
      <w:r>
        <w:t>field cannot be changed after this date has been reached.</w:t>
      </w:r>
    </w:p>
    <w:p w:rsidR="0031556D" w:rsidRPr="008C2602" w:rsidRDefault="0031556D" w:rsidP="0031556D">
      <w:pPr>
        <w:pStyle w:val="C1HBullet"/>
      </w:pPr>
      <w:r w:rsidRPr="000A7007">
        <w:t xml:space="preserve">Payout Instruction </w:t>
      </w:r>
      <w:r>
        <w:t xml:space="preserve">records cannot be copied. When you copy an existing KEMID record, you must associate at least one </w:t>
      </w:r>
      <w:r w:rsidRPr="000A7007">
        <w:t xml:space="preserve">Payout Instruction </w:t>
      </w:r>
      <w:r>
        <w:t>record</w:t>
      </w:r>
      <w:r>
        <w:rPr>
          <w:color w:val="000000"/>
        </w:rPr>
        <w:t xml:space="preserve"> </w:t>
      </w:r>
      <w:r>
        <w:t>with the new KEMID.</w:t>
      </w:r>
    </w:p>
    <w:p w:rsidR="0031556D" w:rsidRDefault="0031556D" w:rsidP="0031556D">
      <w:pPr>
        <w:pStyle w:val="BodyText"/>
      </w:pPr>
      <w:r>
        <w:t xml:space="preserve">These rules pertain to the </w:t>
      </w:r>
      <w:r w:rsidRPr="00DA6515">
        <w:rPr>
          <w:rStyle w:val="Strong"/>
        </w:rPr>
        <w:t xml:space="preserve">Use Criteria </w:t>
      </w:r>
      <w:r>
        <w:t>tab:</w:t>
      </w:r>
    </w:p>
    <w:p w:rsidR="0031556D" w:rsidRDefault="0031556D" w:rsidP="0031556D">
      <w:pPr>
        <w:pStyle w:val="C1HBullet"/>
      </w:pPr>
      <w:r>
        <w:t>Entering use criteria information is optional. Use Criteria records are not required for a KEMID.</w:t>
      </w:r>
    </w:p>
    <w:p w:rsidR="0031556D" w:rsidRPr="00D12959" w:rsidRDefault="0031556D" w:rsidP="0031556D">
      <w:pPr>
        <w:pStyle w:val="C1HBullet"/>
      </w:pPr>
      <w:r>
        <w:t xml:space="preserve">For each set of use criteria you add, the system automatically updates the </w:t>
      </w:r>
      <w:r w:rsidRPr="00DA6515">
        <w:rPr>
          <w:rStyle w:val="Strong"/>
        </w:rPr>
        <w:t>Use Criteria Sequence Number</w:t>
      </w:r>
      <w:r>
        <w:t xml:space="preserve"> field with the next sequential record number. You cannot change this value.</w:t>
      </w:r>
    </w:p>
    <w:p w:rsidR="0031556D" w:rsidRPr="00FC41A9" w:rsidRDefault="0031556D" w:rsidP="0031556D">
      <w:pPr>
        <w:pStyle w:val="C1HBullet"/>
      </w:pPr>
      <w:r w:rsidRPr="00FC41A9">
        <w:t xml:space="preserve">Use Criteria records cannot be copied. When you copy an existing KEMID record, you must </w:t>
      </w:r>
      <w:r>
        <w:t>associate</w:t>
      </w:r>
      <w:r w:rsidRPr="00FC41A9">
        <w:t xml:space="preserve"> appropriate Use Criteria records </w:t>
      </w:r>
      <w:r>
        <w:t>with</w:t>
      </w:r>
      <w:r w:rsidRPr="00FC41A9">
        <w:t xml:space="preserve"> the new KEMID</w:t>
      </w:r>
      <w:r>
        <w:t xml:space="preserve"> as needed</w:t>
      </w:r>
      <w:r w:rsidRPr="00FC41A9">
        <w:t>.</w:t>
      </w:r>
    </w:p>
    <w:p w:rsidR="0031556D" w:rsidRPr="00DA6515" w:rsidRDefault="0031556D" w:rsidP="0031556D">
      <w:pPr>
        <w:pStyle w:val="C1HBullet"/>
      </w:pPr>
      <w:r>
        <w:t>The use criteria code you specify must exist in the system.</w:t>
      </w:r>
    </w:p>
    <w:p w:rsidR="0031556D" w:rsidRPr="00FE52DE" w:rsidRDefault="0031556D" w:rsidP="0031556D">
      <w:pPr>
        <w:pStyle w:val="C1HBullet"/>
      </w:pPr>
      <w:r>
        <w:t xml:space="preserve">For each set of use criteria you add, the </w:t>
      </w:r>
      <w:r w:rsidRPr="00B90FD4">
        <w:rPr>
          <w:rStyle w:val="Strong"/>
        </w:rPr>
        <w:t>Active</w:t>
      </w:r>
      <w:r>
        <w:t xml:space="preserve"> indicator</w:t>
      </w:r>
      <w:r w:rsidRPr="00FE52DE">
        <w:t xml:space="preserve"> default</w:t>
      </w:r>
      <w:r>
        <w:t>s</w:t>
      </w:r>
      <w:r w:rsidRPr="00FE52DE">
        <w:t xml:space="preserve"> to </w:t>
      </w:r>
      <w:r w:rsidR="00D630DD">
        <w:t>'</w:t>
      </w:r>
      <w:r w:rsidRPr="00494F76">
        <w:t>Yes</w:t>
      </w:r>
      <w:r w:rsidR="00D630DD">
        <w:t>'</w:t>
      </w:r>
      <w:r>
        <w:t xml:space="preserve"> (that is, the box is checked). You may change this entry.</w:t>
      </w:r>
    </w:p>
    <w:p w:rsidR="0031556D" w:rsidRPr="00DA6515" w:rsidRDefault="0031556D" w:rsidP="0031556D">
      <w:pPr>
        <w:pStyle w:val="C1HBullet"/>
      </w:pPr>
      <w:r>
        <w:t xml:space="preserve">When the </w:t>
      </w:r>
      <w:r w:rsidRPr="00B90FD4">
        <w:rPr>
          <w:rStyle w:val="Strong"/>
        </w:rPr>
        <w:t>Active</w:t>
      </w:r>
      <w:r>
        <w:t xml:space="preserve"> indicator</w:t>
      </w:r>
      <w:r w:rsidRPr="00FE52DE">
        <w:t xml:space="preserve"> </w:t>
      </w:r>
      <w:r>
        <w:t xml:space="preserve">is changed to </w:t>
      </w:r>
      <w:r w:rsidR="00D630DD">
        <w:t>'</w:t>
      </w:r>
      <w:r w:rsidRPr="00955B9E">
        <w:t>No</w:t>
      </w:r>
      <w:r w:rsidR="00D630DD">
        <w:t>'</w:t>
      </w:r>
      <w:r>
        <w:t xml:space="preserve"> (that is, the box is unchecked), </w:t>
      </w:r>
      <w:r w:rsidRPr="00322323">
        <w:t xml:space="preserve">the record is no longer viewable </w:t>
      </w:r>
      <w:r>
        <w:t>via</w:t>
      </w:r>
      <w:r w:rsidRPr="00322323">
        <w:t xml:space="preserve"> the Detail Inquiry </w:t>
      </w:r>
      <w:r>
        <w:t>screen</w:t>
      </w:r>
      <w:r w:rsidRPr="00322323">
        <w:t xml:space="preserve">. </w:t>
      </w:r>
      <w:r>
        <w:t>When the e-doc is in edit mode</w:t>
      </w:r>
      <w:r w:rsidRPr="00322323">
        <w:t xml:space="preserve">, all records (both active and inactive) are displayed and </w:t>
      </w:r>
      <w:r>
        <w:t>you may</w:t>
      </w:r>
      <w:r w:rsidRPr="00322323">
        <w:t xml:space="preserve"> re-activate records if needed.</w:t>
      </w:r>
    </w:p>
    <w:p w:rsidR="0031556D" w:rsidRDefault="0031556D" w:rsidP="0031556D">
      <w:pPr>
        <w:pStyle w:val="BodyText"/>
      </w:pPr>
      <w:r>
        <w:t xml:space="preserve">These rules pertain to the </w:t>
      </w:r>
      <w:r w:rsidRPr="00A44647">
        <w:rPr>
          <w:rStyle w:val="Strong"/>
        </w:rPr>
        <w:t xml:space="preserve">Special Instructions </w:t>
      </w:r>
      <w:r>
        <w:t>tab:</w:t>
      </w:r>
    </w:p>
    <w:p w:rsidR="0031556D" w:rsidRDefault="0031556D" w:rsidP="0031556D">
      <w:pPr>
        <w:pStyle w:val="C1HBullet"/>
      </w:pPr>
      <w:r>
        <w:t xml:space="preserve">Entering special instructions is optional. </w:t>
      </w:r>
      <w:r w:rsidRPr="00A44647">
        <w:t xml:space="preserve">Special Instructions </w:t>
      </w:r>
      <w:r>
        <w:t>records are not required for a KEMID.</w:t>
      </w:r>
    </w:p>
    <w:p w:rsidR="0031556D" w:rsidRPr="00D12959" w:rsidRDefault="0031556D" w:rsidP="0031556D">
      <w:pPr>
        <w:pStyle w:val="C1HBullet"/>
      </w:pPr>
      <w:r>
        <w:t xml:space="preserve">For each set of use criteria you add, the system automatically updates the </w:t>
      </w:r>
      <w:r w:rsidRPr="00A44647">
        <w:rPr>
          <w:rStyle w:val="Strong"/>
        </w:rPr>
        <w:t xml:space="preserve">Instructions </w:t>
      </w:r>
      <w:r w:rsidRPr="00DA6515">
        <w:rPr>
          <w:rStyle w:val="Strong"/>
        </w:rPr>
        <w:t>Sequence Number</w:t>
      </w:r>
      <w:r>
        <w:t xml:space="preserve"> field with the next sequential record number. You cannot change this value.</w:t>
      </w:r>
    </w:p>
    <w:p w:rsidR="0031556D" w:rsidRPr="008C2602" w:rsidRDefault="0031556D" w:rsidP="0031556D">
      <w:pPr>
        <w:pStyle w:val="C1HBullet"/>
      </w:pPr>
      <w:r w:rsidRPr="00A44647">
        <w:t xml:space="preserve">Special Instructions </w:t>
      </w:r>
      <w:r>
        <w:t xml:space="preserve">records cannot be copied. When you copy an existing KEMID record, you must associate appropriate </w:t>
      </w:r>
      <w:r w:rsidRPr="00A44647">
        <w:t xml:space="preserve">Special Instructions </w:t>
      </w:r>
      <w:r>
        <w:t>records</w:t>
      </w:r>
      <w:r>
        <w:rPr>
          <w:color w:val="000000"/>
        </w:rPr>
        <w:t xml:space="preserve"> </w:t>
      </w:r>
      <w:r>
        <w:t>with the new KEMID as needed.</w:t>
      </w:r>
    </w:p>
    <w:p w:rsidR="0031556D" w:rsidRPr="00DA6515" w:rsidRDefault="0031556D" w:rsidP="0031556D">
      <w:pPr>
        <w:pStyle w:val="C1HBullet"/>
      </w:pPr>
      <w:r>
        <w:t>The agreement special instructions code you specify must exist in the system.</w:t>
      </w:r>
    </w:p>
    <w:p w:rsidR="0031556D" w:rsidRPr="00FE1515" w:rsidRDefault="0031556D" w:rsidP="0031556D">
      <w:pPr>
        <w:pStyle w:val="C1HBullet"/>
      </w:pPr>
      <w:r>
        <w:t xml:space="preserve">For each set of use criteria you add, the system inserts the current date into the </w:t>
      </w:r>
      <w:r w:rsidRPr="00A44647">
        <w:rPr>
          <w:rStyle w:val="Strong"/>
        </w:rPr>
        <w:t>Instruction Start Date</w:t>
      </w:r>
      <w:r>
        <w:t xml:space="preserve"> field. You may change this value.</w:t>
      </w:r>
    </w:p>
    <w:p w:rsidR="0031556D" w:rsidRDefault="0031556D" w:rsidP="0031556D">
      <w:pPr>
        <w:pStyle w:val="C1HBullet"/>
      </w:pPr>
      <w:r>
        <w:t xml:space="preserve">You can no longer view or change a record after the instruction end date has passed. </w:t>
      </w:r>
    </w:p>
    <w:p w:rsidR="0031556D" w:rsidRPr="00FE1515" w:rsidRDefault="0031556D" w:rsidP="0031556D">
      <w:pPr>
        <w:pStyle w:val="BodyText"/>
      </w:pPr>
      <w:r>
        <w:t xml:space="preserve">These rules pertain to the </w:t>
      </w:r>
      <w:r>
        <w:rPr>
          <w:rStyle w:val="Strong"/>
        </w:rPr>
        <w:t>Fees</w:t>
      </w:r>
      <w:r w:rsidRPr="00A44647">
        <w:rPr>
          <w:rStyle w:val="Strong"/>
        </w:rPr>
        <w:t xml:space="preserve"> </w:t>
      </w:r>
      <w:r>
        <w:t>tab:</w:t>
      </w:r>
    </w:p>
    <w:p w:rsidR="0031556D" w:rsidRDefault="0031556D" w:rsidP="0031556D">
      <w:pPr>
        <w:pStyle w:val="C1HBullet"/>
      </w:pPr>
      <w:r>
        <w:t>Entering fees is optional. Fee</w:t>
      </w:r>
      <w:r w:rsidRPr="00A44647">
        <w:t xml:space="preserve">s </w:t>
      </w:r>
      <w:r>
        <w:t>records are not required for a KEMID.</w:t>
      </w:r>
    </w:p>
    <w:p w:rsidR="0031556D" w:rsidRPr="00D12959" w:rsidRDefault="0031556D" w:rsidP="0031556D">
      <w:pPr>
        <w:pStyle w:val="C1HBullet"/>
      </w:pPr>
      <w:r>
        <w:t>For each fee you add, the system automatically updates the</w:t>
      </w:r>
      <w:r w:rsidRPr="00A44647">
        <w:rPr>
          <w:rStyle w:val="Strong"/>
        </w:rPr>
        <w:t xml:space="preserve"> Fee Method Sequence Number</w:t>
      </w:r>
      <w:r>
        <w:t xml:space="preserve"> field with the next sequential record number. You cannot change this value.</w:t>
      </w:r>
    </w:p>
    <w:p w:rsidR="0031556D" w:rsidRPr="008C2602" w:rsidRDefault="0031556D" w:rsidP="0031556D">
      <w:pPr>
        <w:pStyle w:val="C1HBullet"/>
      </w:pPr>
      <w:r>
        <w:t>Fee</w:t>
      </w:r>
      <w:r w:rsidRPr="00A44647">
        <w:t xml:space="preserve"> </w:t>
      </w:r>
      <w:r>
        <w:t>records cannot be copied. When you copy an existing KEMID record, you must associate appropriate Fee</w:t>
      </w:r>
      <w:r w:rsidRPr="00A44647">
        <w:t xml:space="preserve"> </w:t>
      </w:r>
      <w:r>
        <w:t>records</w:t>
      </w:r>
      <w:r>
        <w:rPr>
          <w:color w:val="000000"/>
        </w:rPr>
        <w:t xml:space="preserve"> </w:t>
      </w:r>
      <w:r>
        <w:t>with the new KEMID as needed.</w:t>
      </w:r>
    </w:p>
    <w:p w:rsidR="0031556D" w:rsidRDefault="0031556D" w:rsidP="0031556D">
      <w:pPr>
        <w:pStyle w:val="C1HBullet"/>
      </w:pPr>
      <w:r>
        <w:t xml:space="preserve">When you enter a KEMID type in a new KEMID record, the system looks at the </w:t>
      </w:r>
      <w:r w:rsidRPr="007C15BF">
        <w:rPr>
          <w:rStyle w:val="Strong"/>
        </w:rPr>
        <w:t>Type Code</w:t>
      </w:r>
      <w:r>
        <w:t xml:space="preserve"> value and creates the appropriate Fee records automatically.</w:t>
      </w:r>
    </w:p>
    <w:p w:rsidR="0031556D" w:rsidRPr="00081C8F" w:rsidRDefault="0031556D" w:rsidP="0031556D">
      <w:pPr>
        <w:pStyle w:val="C1HBullet"/>
      </w:pPr>
      <w:r>
        <w:t xml:space="preserve">If you </w:t>
      </w:r>
      <w:r w:rsidRPr="00081C8F">
        <w:t>update</w:t>
      </w:r>
      <w:r>
        <w:t xml:space="preserve"> the</w:t>
      </w:r>
      <w:r w:rsidRPr="00081C8F">
        <w:t xml:space="preserve"> </w:t>
      </w:r>
      <w:r w:rsidRPr="007C15BF">
        <w:t xml:space="preserve">Type Code record </w:t>
      </w:r>
      <w:r>
        <w:t>that</w:t>
      </w:r>
      <w:r w:rsidRPr="00081C8F">
        <w:t xml:space="preserve"> contains the default type fee methods, there</w:t>
      </w:r>
      <w:r>
        <w:t xml:space="preserve"> i</w:t>
      </w:r>
      <w:r w:rsidRPr="00081C8F">
        <w:t xml:space="preserve">s no change in the </w:t>
      </w:r>
      <w:r w:rsidRPr="00A44647">
        <w:rPr>
          <w:rStyle w:val="Strong"/>
        </w:rPr>
        <w:t>Fees</w:t>
      </w:r>
      <w:r w:rsidRPr="00081C8F">
        <w:t xml:space="preserve"> tab. To update the </w:t>
      </w:r>
      <w:r>
        <w:t>F</w:t>
      </w:r>
      <w:r w:rsidRPr="00081C8F">
        <w:t>ee records in th</w:t>
      </w:r>
      <w:r>
        <w:t>is</w:t>
      </w:r>
      <w:r w:rsidRPr="00081C8F">
        <w:t xml:space="preserve"> tab, </w:t>
      </w:r>
      <w:r>
        <w:t>you must</w:t>
      </w:r>
      <w:r w:rsidRPr="00081C8F">
        <w:t xml:space="preserve"> go to the </w:t>
      </w:r>
      <w:r w:rsidRPr="0042296E">
        <w:rPr>
          <w:rStyle w:val="Strong"/>
        </w:rPr>
        <w:t>Fees</w:t>
      </w:r>
      <w:r w:rsidRPr="00081C8F">
        <w:t xml:space="preserve"> tab to add </w:t>
      </w:r>
      <w:r>
        <w:t>a</w:t>
      </w:r>
      <w:r w:rsidRPr="00081C8F">
        <w:t xml:space="preserve"> new fee or terminate the existing fee</w:t>
      </w:r>
      <w:r>
        <w:t>.</w:t>
      </w:r>
    </w:p>
    <w:p w:rsidR="0031556D" w:rsidRDefault="0031556D" w:rsidP="0031556D">
      <w:pPr>
        <w:pStyle w:val="C1HBullet"/>
      </w:pPr>
      <w:r>
        <w:t>The fee method specified must exist in the system</w:t>
      </w:r>
      <w:r w:rsidRPr="00AD36D0">
        <w:rPr>
          <w:b/>
          <w:i/>
        </w:rPr>
        <w:t>.</w:t>
      </w:r>
    </w:p>
    <w:p w:rsidR="0031556D" w:rsidRDefault="0031556D" w:rsidP="0031556D">
      <w:pPr>
        <w:pStyle w:val="C1HBullet"/>
      </w:pPr>
      <w:r>
        <w:t xml:space="preserve">For each fee you add, the default value for the </w:t>
      </w:r>
      <w:r w:rsidRPr="0042296E">
        <w:rPr>
          <w:rStyle w:val="Strong"/>
        </w:rPr>
        <w:t>Charge Fee to KEMID</w:t>
      </w:r>
      <w:r>
        <w:t xml:space="preserve"> field will be the current KEMID.</w:t>
      </w:r>
    </w:p>
    <w:p w:rsidR="0031556D" w:rsidRDefault="0031556D" w:rsidP="0031556D">
      <w:pPr>
        <w:pStyle w:val="C1HBullet"/>
      </w:pPr>
      <w:r>
        <w:t xml:space="preserve">For each fee you add, the default value for </w:t>
      </w:r>
      <w:r w:rsidRPr="0042296E">
        <w:rPr>
          <w:rStyle w:val="Strong"/>
        </w:rPr>
        <w:t>Percent Of Fee Charged To Income</w:t>
      </w:r>
      <w:r>
        <w:t xml:space="preserve"> is set at </w:t>
      </w:r>
      <w:r w:rsidR="00D630DD">
        <w:t>'</w:t>
      </w:r>
      <w:r w:rsidRPr="00494F76">
        <w:t>1</w:t>
      </w:r>
      <w:r w:rsidR="00D630DD">
        <w:t>'</w:t>
      </w:r>
      <w:r>
        <w:t xml:space="preserve"> (100%). You may change this value. </w:t>
      </w:r>
    </w:p>
    <w:p w:rsidR="0031556D" w:rsidRPr="00E76007" w:rsidRDefault="0031556D" w:rsidP="0031556D">
      <w:pPr>
        <w:pStyle w:val="C1HBullet"/>
      </w:pPr>
      <w:r>
        <w:t>The total of</w:t>
      </w:r>
      <w:r w:rsidRPr="000056DD">
        <w:rPr>
          <w:i/>
        </w:rPr>
        <w:t xml:space="preserve"> </w:t>
      </w:r>
      <w:r w:rsidRPr="0042296E">
        <w:rPr>
          <w:rStyle w:val="Strong"/>
        </w:rPr>
        <w:t>Percent Of Fee Charged To Income</w:t>
      </w:r>
      <w:r>
        <w:t xml:space="preserve"> plus</w:t>
      </w:r>
      <w:r w:rsidRPr="000056DD">
        <w:rPr>
          <w:i/>
        </w:rPr>
        <w:t xml:space="preserve"> </w:t>
      </w:r>
      <w:r w:rsidRPr="0042296E">
        <w:rPr>
          <w:rStyle w:val="Strong"/>
        </w:rPr>
        <w:t xml:space="preserve">Percent Of Fee Charged To </w:t>
      </w:r>
      <w:r>
        <w:rPr>
          <w:rStyle w:val="Strong"/>
        </w:rPr>
        <w:t>Principal</w:t>
      </w:r>
      <w:r>
        <w:t xml:space="preserve"> cannot exceed </w:t>
      </w:r>
      <w:r w:rsidR="00D630DD">
        <w:t>'</w:t>
      </w:r>
      <w:r>
        <w:t>1</w:t>
      </w:r>
      <w:r w:rsidR="00D630DD">
        <w:t>'</w:t>
      </w:r>
      <w:r>
        <w:t xml:space="preserve"> (100%).</w:t>
      </w:r>
    </w:p>
    <w:p w:rsidR="0031556D" w:rsidRPr="007C15BF" w:rsidRDefault="0031556D" w:rsidP="0031556D">
      <w:pPr>
        <w:pStyle w:val="C1HBullet"/>
        <w:rPr>
          <w:i/>
        </w:rPr>
      </w:pPr>
      <w:r w:rsidRPr="0042296E">
        <w:rPr>
          <w:rStyle w:val="Strong"/>
        </w:rPr>
        <w:t xml:space="preserve">Percent Of Fee Charged To </w:t>
      </w:r>
      <w:r>
        <w:rPr>
          <w:rStyle w:val="Strong"/>
        </w:rPr>
        <w:t>Principal</w:t>
      </w:r>
      <w:r>
        <w:t xml:space="preserve"> defaults to zero (0.00%) for all new records. </w:t>
      </w:r>
      <w:r w:rsidRPr="007C15BF">
        <w:t>The</w:t>
      </w:r>
      <w:r>
        <w:rPr>
          <w:rStyle w:val="Strong"/>
        </w:rPr>
        <w:t xml:space="preserve"> </w:t>
      </w:r>
      <w:r w:rsidRPr="0042296E">
        <w:rPr>
          <w:rStyle w:val="Strong"/>
        </w:rPr>
        <w:t xml:space="preserve">Percent Of Fee Charged To </w:t>
      </w:r>
      <w:r>
        <w:rPr>
          <w:rStyle w:val="Strong"/>
        </w:rPr>
        <w:t>Principal</w:t>
      </w:r>
      <w:r>
        <w:t xml:space="preserve"> cannot exceed zero if the </w:t>
      </w:r>
      <w:r w:rsidRPr="0042296E">
        <w:rPr>
          <w:rStyle w:val="Strong"/>
        </w:rPr>
        <w:t>Restriction Code</w:t>
      </w:r>
      <w:r>
        <w:t xml:space="preserve"> value is </w:t>
      </w:r>
      <w:r w:rsidR="00D630DD">
        <w:t>'</w:t>
      </w:r>
      <w:r w:rsidRPr="0042296E">
        <w:rPr>
          <w:rStyle w:val="Strong"/>
        </w:rPr>
        <w:t>NA</w:t>
      </w:r>
      <w:r w:rsidR="00D630DD">
        <w:rPr>
          <w:rStyle w:val="Strong"/>
        </w:rPr>
        <w:t>'</w:t>
      </w:r>
      <w:r>
        <w:t xml:space="preserve"> (Not Applicable) for the KEMID type code.</w:t>
      </w:r>
    </w:p>
    <w:p w:rsidR="0031556D" w:rsidRPr="003A1F55" w:rsidRDefault="0031556D" w:rsidP="0031556D">
      <w:pPr>
        <w:pStyle w:val="C1HBullet"/>
      </w:pPr>
      <w:r w:rsidRPr="003A1F55">
        <w:t xml:space="preserve">The </w:t>
      </w:r>
      <w:r w:rsidRPr="0042296E">
        <w:rPr>
          <w:rStyle w:val="Strong"/>
        </w:rPr>
        <w:t>Accrue Fees</w:t>
      </w:r>
      <w:r>
        <w:t xml:space="preserve"> and </w:t>
      </w:r>
      <w:r w:rsidRPr="0042296E">
        <w:rPr>
          <w:rStyle w:val="Strong"/>
        </w:rPr>
        <w:t>Waive Fees</w:t>
      </w:r>
      <w:r w:rsidRPr="003A1F55">
        <w:t xml:space="preserve"> </w:t>
      </w:r>
      <w:r>
        <w:t>values</w:t>
      </w:r>
      <w:r w:rsidRPr="003A1F55">
        <w:t xml:space="preserve"> default to </w:t>
      </w:r>
      <w:r w:rsidR="00D630DD">
        <w:t>'</w:t>
      </w:r>
      <w:r w:rsidRPr="00955B9E">
        <w:t>No</w:t>
      </w:r>
      <w:r w:rsidR="00D630DD">
        <w:t>'</w:t>
      </w:r>
      <w:r>
        <w:t xml:space="preserve"> (that is, they are unchecked).</w:t>
      </w:r>
    </w:p>
    <w:p w:rsidR="0031556D" w:rsidRDefault="0031556D" w:rsidP="0031556D">
      <w:pPr>
        <w:pStyle w:val="C1HBullet"/>
      </w:pPr>
      <w:r w:rsidRPr="003A1F55">
        <w:t>The</w:t>
      </w:r>
      <w:r w:rsidRPr="0042296E">
        <w:rPr>
          <w:rStyle w:val="Strong"/>
        </w:rPr>
        <w:t xml:space="preserve"> Total Waived Fees This Fiscal Year</w:t>
      </w:r>
      <w:r>
        <w:t xml:space="preserve"> and </w:t>
      </w:r>
      <w:r w:rsidRPr="0042296E">
        <w:rPr>
          <w:rStyle w:val="Strong"/>
        </w:rPr>
        <w:t xml:space="preserve">Total Waived Fees </w:t>
      </w:r>
      <w:r>
        <w:t>values</w:t>
      </w:r>
      <w:r w:rsidRPr="003A1F55">
        <w:t xml:space="preserve"> </w:t>
      </w:r>
      <w:r>
        <w:t>default to zero, are system generated, and cannot be changed.</w:t>
      </w:r>
    </w:p>
    <w:p w:rsidR="0031556D" w:rsidRPr="00FA5C14" w:rsidRDefault="0031556D" w:rsidP="0031556D">
      <w:pPr>
        <w:pStyle w:val="C1HBullet"/>
      </w:pPr>
      <w:r>
        <w:t xml:space="preserve">The </w:t>
      </w:r>
      <w:r w:rsidRPr="0042296E">
        <w:rPr>
          <w:rStyle w:val="Strong"/>
        </w:rPr>
        <w:t>Total Accrued Fees</w:t>
      </w:r>
      <w:r>
        <w:t xml:space="preserve"> value default to zeros. The value is updated by the system. You may change it in edit mode only. </w:t>
      </w:r>
    </w:p>
    <w:p w:rsidR="0031556D" w:rsidRPr="003A1F55" w:rsidRDefault="0031556D" w:rsidP="0031556D">
      <w:pPr>
        <w:pStyle w:val="C1HBullet"/>
        <w:rPr>
          <w:b/>
          <w:i/>
        </w:rPr>
      </w:pPr>
      <w:r w:rsidRPr="007C15BF">
        <w:t>T</w:t>
      </w:r>
      <w:r>
        <w:t>he system automatically enters the fee start date. You may change this value only when you create a new record.</w:t>
      </w:r>
    </w:p>
    <w:p w:rsidR="0031556D" w:rsidRPr="00822D2B" w:rsidRDefault="0031556D" w:rsidP="0031556D">
      <w:pPr>
        <w:pStyle w:val="C1HBullet"/>
      </w:pPr>
      <w:r>
        <w:t xml:space="preserve">The default value for the </w:t>
      </w:r>
      <w:r w:rsidRPr="0042296E">
        <w:rPr>
          <w:rStyle w:val="Strong"/>
        </w:rPr>
        <w:t>Fee Start Date</w:t>
      </w:r>
      <w:r w:rsidRPr="0042296E">
        <w:t xml:space="preserve"> field</w:t>
      </w:r>
      <w:r>
        <w:t xml:space="preserve"> is the fee next processing date for the fee method. When edited, this date must be valid based on the fee frequency.</w:t>
      </w:r>
    </w:p>
    <w:p w:rsidR="0031556D" w:rsidRPr="003A1F55" w:rsidRDefault="0031556D" w:rsidP="0031556D">
      <w:pPr>
        <w:pStyle w:val="C1HBullet"/>
        <w:rPr>
          <w:b/>
          <w:i/>
        </w:rPr>
      </w:pPr>
      <w:r>
        <w:t>If the</w:t>
      </w:r>
      <w:r>
        <w:rPr>
          <w:b/>
          <w:i/>
        </w:rPr>
        <w:t xml:space="preserve"> </w:t>
      </w:r>
      <w:r w:rsidRPr="00E76D1C">
        <w:t xml:space="preserve">fee end date </w:t>
      </w:r>
      <w:r>
        <w:t xml:space="preserve">has not yet arrived, the fee record is available for viewing but you cannot edit it. </w:t>
      </w:r>
    </w:p>
    <w:p w:rsidR="0031556D" w:rsidRDefault="0031556D" w:rsidP="0031556D">
      <w:pPr>
        <w:pStyle w:val="C1HBullet"/>
      </w:pPr>
      <w:r>
        <w:t xml:space="preserve">When the fee end date is reached, if there is a balance in the total accrued fees, the system adds that value to the total waived fees this fiscal year and changes the </w:t>
      </w:r>
      <w:r w:rsidRPr="00E76D1C">
        <w:rPr>
          <w:rStyle w:val="Strong"/>
        </w:rPr>
        <w:t>Total Accrued Fees</w:t>
      </w:r>
      <w:r>
        <w:t xml:space="preserve"> value to zero.</w:t>
      </w:r>
    </w:p>
    <w:p w:rsidR="0031556D" w:rsidRDefault="0031556D" w:rsidP="0031556D">
      <w:pPr>
        <w:pStyle w:val="BodyText"/>
      </w:pPr>
      <w:r>
        <w:t xml:space="preserve">The following business rules apply to the </w:t>
      </w:r>
      <w:r w:rsidRPr="00E76D1C">
        <w:rPr>
          <w:rStyle w:val="Strong"/>
        </w:rPr>
        <w:t xml:space="preserve">Report Groups </w:t>
      </w:r>
      <w:r>
        <w:t>tab:</w:t>
      </w:r>
    </w:p>
    <w:p w:rsidR="0031556D" w:rsidRDefault="0031556D" w:rsidP="0031556D">
      <w:pPr>
        <w:pStyle w:val="C1HBullet"/>
      </w:pPr>
      <w:r>
        <w:t>Entering report groups is optional.</w:t>
      </w:r>
    </w:p>
    <w:p w:rsidR="0031556D" w:rsidRPr="008C2602" w:rsidRDefault="0031556D" w:rsidP="0031556D">
      <w:pPr>
        <w:pStyle w:val="C1HBullet"/>
      </w:pPr>
      <w:r>
        <w:t>Report Group records cannot be copied. When you copy an existing KEMID record, you must associate appropriate Report Group records</w:t>
      </w:r>
      <w:r>
        <w:rPr>
          <w:color w:val="000000"/>
        </w:rPr>
        <w:t xml:space="preserve"> </w:t>
      </w:r>
      <w:r>
        <w:t>with the new KEMID as needed.</w:t>
      </w:r>
    </w:p>
    <w:p w:rsidR="0031556D" w:rsidRPr="00E76D1C" w:rsidRDefault="0031556D" w:rsidP="0031556D">
      <w:pPr>
        <w:pStyle w:val="C1HBullet"/>
      </w:pPr>
      <w:r w:rsidRPr="00E76D1C">
        <w:t>The combine group code specified must exist in the system.</w:t>
      </w:r>
    </w:p>
    <w:p w:rsidR="0031556D" w:rsidRPr="00FE1515" w:rsidRDefault="0031556D" w:rsidP="0031556D">
      <w:pPr>
        <w:pStyle w:val="C1HBullet"/>
      </w:pPr>
      <w:r>
        <w:t xml:space="preserve">For each report group you add, the system inserts the current date into the </w:t>
      </w:r>
      <w:r w:rsidRPr="00494F76">
        <w:rPr>
          <w:rStyle w:val="Strong"/>
        </w:rPr>
        <w:t>Date Added</w:t>
      </w:r>
      <w:r>
        <w:t xml:space="preserve"> field.</w:t>
      </w:r>
    </w:p>
    <w:p w:rsidR="0031556D" w:rsidRPr="003A1F55" w:rsidRDefault="0031556D" w:rsidP="0031556D">
      <w:pPr>
        <w:pStyle w:val="C1HBullet"/>
        <w:rPr>
          <w:b/>
          <w:i/>
        </w:rPr>
      </w:pPr>
      <w:r>
        <w:t xml:space="preserve">After the specified date terminated is reached, the record is no longer available for viewing or editing. </w:t>
      </w:r>
    </w:p>
    <w:p w:rsidR="0031556D" w:rsidRDefault="0031556D" w:rsidP="0031556D">
      <w:pPr>
        <w:pStyle w:val="BodyText"/>
      </w:pPr>
      <w:r>
        <w:t xml:space="preserve">The following business rules apply to the </w:t>
      </w:r>
      <w:r w:rsidRPr="0084574D">
        <w:rPr>
          <w:rStyle w:val="Strong"/>
        </w:rPr>
        <w:t xml:space="preserve">Donor Statements </w:t>
      </w:r>
      <w:r>
        <w:t>tab:</w:t>
      </w:r>
    </w:p>
    <w:p w:rsidR="0031556D" w:rsidRDefault="0031556D" w:rsidP="0031556D">
      <w:pPr>
        <w:pStyle w:val="C1HBullet"/>
      </w:pPr>
      <w:r>
        <w:t>Entering donor statement information is optional. Donor Statement</w:t>
      </w:r>
      <w:r w:rsidRPr="00A44647">
        <w:t xml:space="preserve"> </w:t>
      </w:r>
      <w:r>
        <w:t>records are not required for a KEMID.</w:t>
      </w:r>
    </w:p>
    <w:p w:rsidR="0031556D" w:rsidRPr="008C2602" w:rsidRDefault="0031556D" w:rsidP="0031556D">
      <w:pPr>
        <w:pStyle w:val="C1HBullet"/>
      </w:pPr>
      <w:r>
        <w:t>Donor Statement</w:t>
      </w:r>
      <w:r w:rsidRPr="00A44647">
        <w:t xml:space="preserve"> </w:t>
      </w:r>
      <w:r>
        <w:t>records cannot be copied. When you copy an existing KEMID record, you must associate appropriate Donor Statement</w:t>
      </w:r>
      <w:r w:rsidRPr="00A44647">
        <w:t xml:space="preserve"> </w:t>
      </w:r>
      <w:r>
        <w:t>records</w:t>
      </w:r>
      <w:r>
        <w:rPr>
          <w:color w:val="000000"/>
        </w:rPr>
        <w:t xml:space="preserve"> w</w:t>
      </w:r>
      <w:r>
        <w:t>ith the new KEMID as needed.</w:t>
      </w:r>
    </w:p>
    <w:p w:rsidR="0031556D" w:rsidRDefault="0031556D" w:rsidP="0031556D">
      <w:pPr>
        <w:pStyle w:val="C1HBullet"/>
      </w:pPr>
      <w:r>
        <w:t xml:space="preserve">Values for the following fields must already exist in the system in order to be used in the record: </w:t>
      </w:r>
      <w:r w:rsidRPr="0084574D">
        <w:rPr>
          <w:rStyle w:val="Strong"/>
        </w:rPr>
        <w:t>Donor ID</w:t>
      </w:r>
      <w:r>
        <w:t xml:space="preserve">, </w:t>
      </w:r>
      <w:r w:rsidRPr="0084574D">
        <w:rPr>
          <w:rStyle w:val="Strong"/>
        </w:rPr>
        <w:t>Donor Statement Code</w:t>
      </w:r>
      <w:r>
        <w:t xml:space="preserve">, and </w:t>
      </w:r>
      <w:r w:rsidRPr="0084574D">
        <w:rPr>
          <w:rStyle w:val="Strong"/>
        </w:rPr>
        <w:t>Combine With Donor ID</w:t>
      </w:r>
      <w:r>
        <w:t xml:space="preserve">. </w:t>
      </w:r>
    </w:p>
    <w:p w:rsidR="0031556D" w:rsidRPr="0084574D" w:rsidRDefault="0031556D" w:rsidP="0031556D">
      <w:pPr>
        <w:pStyle w:val="C1HBullet"/>
      </w:pPr>
      <w:r w:rsidRPr="0084574D">
        <w:t xml:space="preserve">The value in the </w:t>
      </w:r>
      <w:r w:rsidRPr="0084574D">
        <w:rPr>
          <w:rStyle w:val="Strong"/>
        </w:rPr>
        <w:t>Combine With Donor ID</w:t>
      </w:r>
      <w:r w:rsidRPr="0084574D">
        <w:t xml:space="preserve"> field cannot be the same as the value in</w:t>
      </w:r>
      <w:r w:rsidRPr="0084574D">
        <w:rPr>
          <w:rStyle w:val="Strong"/>
        </w:rPr>
        <w:t xml:space="preserve"> Donor ID</w:t>
      </w:r>
      <w:r w:rsidRPr="0084574D">
        <w:t>.</w:t>
      </w:r>
    </w:p>
    <w:p w:rsidR="0031556D" w:rsidRPr="00FE1515" w:rsidRDefault="0031556D" w:rsidP="0031556D">
      <w:pPr>
        <w:pStyle w:val="C1HBullet"/>
      </w:pPr>
      <w:r>
        <w:t>For each Donor Statement</w:t>
      </w:r>
      <w:r w:rsidRPr="00A44647">
        <w:t xml:space="preserve"> </w:t>
      </w:r>
      <w:r>
        <w:t xml:space="preserve">record you add, the system inserts the current date in the </w:t>
      </w:r>
      <w:r w:rsidRPr="0084574D">
        <w:rPr>
          <w:rStyle w:val="Strong"/>
        </w:rPr>
        <w:t>Effective Date</w:t>
      </w:r>
      <w:r>
        <w:t xml:space="preserve"> field.</w:t>
      </w:r>
    </w:p>
    <w:p w:rsidR="0031556D" w:rsidRPr="0084574D" w:rsidRDefault="0031556D" w:rsidP="0031556D">
      <w:pPr>
        <w:pStyle w:val="C1HBullet"/>
        <w:rPr>
          <w:b/>
          <w:i/>
        </w:rPr>
      </w:pPr>
      <w:r>
        <w:t xml:space="preserve">If you enter a termination date, you must enter a termination reason. </w:t>
      </w:r>
    </w:p>
    <w:p w:rsidR="0031556D" w:rsidRPr="0084574D" w:rsidRDefault="0031556D" w:rsidP="0031556D">
      <w:pPr>
        <w:pStyle w:val="C1HBullet"/>
        <w:rPr>
          <w:b/>
          <w:i/>
        </w:rPr>
      </w:pPr>
      <w:r>
        <w:t xml:space="preserve">After the termination date is reached, the record is available for viewing but cannot be changed. </w:t>
      </w:r>
    </w:p>
    <w:p w:rsidR="0031556D" w:rsidRDefault="0031556D" w:rsidP="0031556D">
      <w:pPr>
        <w:pStyle w:val="BodyText"/>
      </w:pPr>
      <w:r>
        <w:t xml:space="preserve">The following business rules apply to the </w:t>
      </w:r>
      <w:r w:rsidRPr="0084574D">
        <w:rPr>
          <w:rStyle w:val="Strong"/>
        </w:rPr>
        <w:t xml:space="preserve">Endowment Corpus Values </w:t>
      </w:r>
      <w:r>
        <w:t>tab:</w:t>
      </w:r>
    </w:p>
    <w:p w:rsidR="0031556D" w:rsidRPr="003B4E92" w:rsidRDefault="0031556D" w:rsidP="0031556D">
      <w:pPr>
        <w:pStyle w:val="C1HBullet"/>
      </w:pPr>
      <w:r>
        <w:t>Records may be viewed but may not be created or edited by users.</w:t>
      </w:r>
    </w:p>
    <w:p w:rsidR="0031556D" w:rsidRDefault="0031556D" w:rsidP="0031556D">
      <w:pPr>
        <w:pStyle w:val="C1HBullet"/>
      </w:pPr>
      <w:r>
        <w:t>Records are generated by the system as part of a nightly batch process.</w:t>
      </w:r>
    </w:p>
    <w:p w:rsidR="0031556D" w:rsidRPr="0048268E" w:rsidRDefault="0031556D" w:rsidP="0031556D">
      <w:pPr>
        <w:pStyle w:val="C1HBullet"/>
      </w:pPr>
      <w:r>
        <w:t xml:space="preserve">Corpus Values records are associated with </w:t>
      </w:r>
      <w:r w:rsidRPr="0048268E">
        <w:t>permanently en</w:t>
      </w:r>
      <w:r>
        <w:t>dowed KEMID</w:t>
      </w:r>
      <w:r w:rsidRPr="0048268E">
        <w:t xml:space="preserve">s </w:t>
      </w:r>
      <w:r w:rsidRPr="00CF2433">
        <w:rPr>
          <w:rStyle w:val="Emphasis"/>
        </w:rPr>
        <w:t>only</w:t>
      </w:r>
      <w:r>
        <w:t xml:space="preserve">. </w:t>
      </w:r>
    </w:p>
    <w:p w:rsidR="0031556D" w:rsidRDefault="0031556D" w:rsidP="0031556D">
      <w:pPr>
        <w:pStyle w:val="BodyText"/>
      </w:pPr>
      <w:r>
        <w:t xml:space="preserve">These rules apply to the </w:t>
      </w:r>
      <w:r w:rsidRPr="00995882">
        <w:rPr>
          <w:rStyle w:val="Strong"/>
        </w:rPr>
        <w:t>Combine</w:t>
      </w:r>
      <w:r>
        <w:t xml:space="preserve"> </w:t>
      </w:r>
      <w:r w:rsidRPr="0084574D">
        <w:rPr>
          <w:rStyle w:val="Strong"/>
        </w:rPr>
        <w:t xml:space="preserve">Donor Statements </w:t>
      </w:r>
      <w:r>
        <w:t>tab:</w:t>
      </w:r>
    </w:p>
    <w:p w:rsidR="0031556D" w:rsidRDefault="0031556D" w:rsidP="0031556D">
      <w:pPr>
        <w:pStyle w:val="C1HBullet"/>
      </w:pPr>
      <w:r>
        <w:t>Entering combine donor statement information is optional. This information is not required for a KEMID.</w:t>
      </w:r>
    </w:p>
    <w:p w:rsidR="0031556D" w:rsidRPr="00D12959" w:rsidRDefault="0031556D" w:rsidP="0031556D">
      <w:pPr>
        <w:pStyle w:val="C1HBullet"/>
      </w:pPr>
      <w:r>
        <w:t>For each Combine Donor Statement</w:t>
      </w:r>
      <w:r w:rsidRPr="00A44647">
        <w:t xml:space="preserve"> </w:t>
      </w:r>
      <w:r>
        <w:t xml:space="preserve">record you add, the system automatically updates the </w:t>
      </w:r>
      <w:r w:rsidRPr="00995882">
        <w:rPr>
          <w:rStyle w:val="Strong"/>
        </w:rPr>
        <w:t>Combine Donor Sequence Number</w:t>
      </w:r>
      <w:r>
        <w:t xml:space="preserve"> field with the next sequential record number. You cannot change this value.</w:t>
      </w:r>
    </w:p>
    <w:p w:rsidR="0031556D" w:rsidRPr="008C2602" w:rsidRDefault="0031556D" w:rsidP="0031556D">
      <w:pPr>
        <w:pStyle w:val="C1HBullet"/>
      </w:pPr>
      <w:r>
        <w:t>Combine Donor Statement</w:t>
      </w:r>
      <w:r w:rsidRPr="00A44647">
        <w:t xml:space="preserve"> </w:t>
      </w:r>
      <w:r>
        <w:t>records cannot be copied. When you copy an existing KEMID record, you must associate appropriate Combine Donor Statement</w:t>
      </w:r>
      <w:r w:rsidRPr="00A44647">
        <w:t xml:space="preserve"> </w:t>
      </w:r>
      <w:r>
        <w:t>records</w:t>
      </w:r>
      <w:r>
        <w:rPr>
          <w:color w:val="000000"/>
        </w:rPr>
        <w:t xml:space="preserve"> </w:t>
      </w:r>
      <w:r>
        <w:t>with the new KEMID as needed.</w:t>
      </w:r>
    </w:p>
    <w:p w:rsidR="0031556D" w:rsidRPr="00995882" w:rsidRDefault="0031556D" w:rsidP="0031556D">
      <w:pPr>
        <w:pStyle w:val="C1HBullet"/>
      </w:pPr>
      <w:r w:rsidRPr="00995882">
        <w:t xml:space="preserve">The value in the </w:t>
      </w:r>
      <w:r w:rsidRPr="00995882">
        <w:rPr>
          <w:rStyle w:val="Strong"/>
        </w:rPr>
        <w:t>Combine with KEMID</w:t>
      </w:r>
      <w:r w:rsidRPr="00995882">
        <w:t xml:space="preserve"> field must exist in the system.</w:t>
      </w:r>
    </w:p>
    <w:p w:rsidR="0031556D" w:rsidRPr="00FE1515" w:rsidRDefault="0031556D" w:rsidP="0031556D">
      <w:pPr>
        <w:pStyle w:val="C1HBullet"/>
      </w:pPr>
      <w:r>
        <w:t>For each Combine Donor Statement</w:t>
      </w:r>
      <w:r w:rsidRPr="00A44647">
        <w:t xml:space="preserve"> </w:t>
      </w:r>
      <w:r>
        <w:t xml:space="preserve">record you add, the system inserts the current date into the </w:t>
      </w:r>
      <w:r>
        <w:rPr>
          <w:rStyle w:val="Strong"/>
        </w:rPr>
        <w:t>Combine Date</w:t>
      </w:r>
      <w:r>
        <w:t xml:space="preserve"> field.</w:t>
      </w:r>
    </w:p>
    <w:p w:rsidR="0031556D" w:rsidRPr="00995882" w:rsidRDefault="0031556D" w:rsidP="0031556D">
      <w:pPr>
        <w:pStyle w:val="C1HBullet"/>
        <w:rPr>
          <w:b/>
          <w:i/>
        </w:rPr>
      </w:pPr>
      <w:r>
        <w:t xml:space="preserve">When the terminate combine date has been reached, the record is no longer available for viewing or editing. </w:t>
      </w:r>
    </w:p>
    <w:p w:rsidR="0031556D" w:rsidRDefault="0031556D" w:rsidP="006C4053">
      <w:pPr>
        <w:pStyle w:val="Heading5"/>
      </w:pPr>
      <w:bookmarkStart w:id="449" w:name="_Toc274319817"/>
      <w:r w:rsidRPr="00FD536A">
        <w:rPr>
          <w:lang w:bidi="th-TH"/>
        </w:rPr>
        <w:t>Routing</w:t>
      </w:r>
      <w:bookmarkEnd w:id="449"/>
      <w:r w:rsidR="00601517">
        <w:fldChar w:fldCharType="begin"/>
      </w:r>
      <w:r>
        <w:instrText xml:space="preserve"> XE "</w:instrText>
      </w:r>
      <w:r w:rsidRPr="003675FA">
        <w:instrText xml:space="preserve"> </w:instrText>
      </w:r>
      <w:r>
        <w:instrText>KEMID</w:instrText>
      </w:r>
      <w:r w:rsidRPr="00F86E56">
        <w:instrText xml:space="preserve"> document</w:instrText>
      </w:r>
      <w:r>
        <w:instrText>:r</w:instrText>
      </w:r>
      <w:r w:rsidRPr="00FD536A">
        <w:rPr>
          <w:lang w:bidi="th-TH"/>
        </w:rPr>
        <w:instrText>outing</w:instrText>
      </w:r>
      <w:r>
        <w:instrText xml:space="preserve">" </w:instrText>
      </w:r>
      <w:r w:rsidR="00601517">
        <w:fldChar w:fldCharType="end"/>
      </w:r>
    </w:p>
    <w:p w:rsidR="0031556D" w:rsidRDefault="0031556D" w:rsidP="0031556D">
      <w:pPr>
        <w:pStyle w:val="BodyText"/>
      </w:pPr>
      <w:r>
        <w:t>The figure below shows the standard routing for this e-doc. Your institution</w:t>
      </w:r>
      <w:r w:rsidR="00D630DD">
        <w:t>'</w:t>
      </w:r>
      <w:r>
        <w:t xml:space="preserve">s routing may vary. </w:t>
      </w:r>
    </w:p>
    <w:p w:rsidR="0031556D" w:rsidRPr="00B03B88" w:rsidRDefault="0031556D" w:rsidP="00927A39">
      <w:pPr>
        <w:pStyle w:val="Illustration"/>
      </w:pPr>
      <w:r>
        <w:rPr>
          <w:noProof/>
        </w:rPr>
        <w:drawing>
          <wp:inline distT="0" distB="0" distL="0" distR="0" wp14:anchorId="7A9C97B3" wp14:editId="6474A935">
            <wp:extent cx="3950970" cy="2865755"/>
            <wp:effectExtent l="19050" t="0" r="0" b="0"/>
            <wp:docPr id="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950970" cy="2865755"/>
                    </a:xfrm>
                    <a:prstGeom prst="rect">
                      <a:avLst/>
                    </a:prstGeom>
                    <a:noFill/>
                    <a:ln w="9525">
                      <a:noFill/>
                      <a:miter lim="800000"/>
                      <a:headEnd/>
                      <a:tailEnd/>
                    </a:ln>
                  </pic:spPr>
                </pic:pic>
              </a:graphicData>
            </a:graphic>
          </wp:inline>
        </w:drawing>
      </w:r>
    </w:p>
    <w:p w:rsidR="0031556D" w:rsidRDefault="0031556D" w:rsidP="006C4053">
      <w:pPr>
        <w:pStyle w:val="Heading4"/>
      </w:pPr>
      <w:bookmarkStart w:id="450" w:name="_Toc274319818"/>
      <w:r w:rsidRPr="00FD536A">
        <w:rPr>
          <w:lang w:bidi="th-TH"/>
        </w:rPr>
        <w:t>Example</w:t>
      </w:r>
      <w:bookmarkEnd w:id="450"/>
      <w:r w:rsidR="00601517">
        <w:fldChar w:fldCharType="begin"/>
      </w:r>
      <w:r>
        <w:instrText xml:space="preserve"> XE "</w:instrText>
      </w:r>
      <w:r w:rsidRPr="003675FA">
        <w:instrText xml:space="preserve"> </w:instrText>
      </w:r>
      <w:r>
        <w:instrText>KEMID</w:instrText>
      </w:r>
      <w:r w:rsidRPr="00F86E56">
        <w:instrText xml:space="preserve"> document</w:instrText>
      </w:r>
      <w:r>
        <w:instrText xml:space="preserve">:example" </w:instrText>
      </w:r>
      <w:r w:rsidR="00601517">
        <w:fldChar w:fldCharType="end"/>
      </w:r>
    </w:p>
    <w:p w:rsidR="0031556D" w:rsidRPr="00FC41A9" w:rsidRDefault="0031556D" w:rsidP="0031556D">
      <w:pPr>
        <w:pStyle w:val="BodyText"/>
      </w:pPr>
      <w:r w:rsidRPr="00FC41A9">
        <w:t xml:space="preserve">A donor, Mr. Miyagi, has recently contributed $100,000 to set up the Miyagi Scholarship Fund. Your institution creates a KEMID record to specify all appropriate information for this new endowment. </w:t>
      </w:r>
    </w:p>
    <w:p w:rsidR="0031556D" w:rsidRDefault="0031556D" w:rsidP="006C4053">
      <w:pPr>
        <w:pStyle w:val="Heading3"/>
      </w:pPr>
      <w:bookmarkStart w:id="451" w:name="_Toc274319819"/>
      <w:r>
        <w:t>Recurring Cash Transfer</w:t>
      </w:r>
      <w:bookmarkEnd w:id="451"/>
      <w:r w:rsidR="00601517">
        <w:fldChar w:fldCharType="begin"/>
      </w:r>
      <w:r>
        <w:instrText xml:space="preserve"> XE "</w:instrText>
      </w:r>
      <w:r w:rsidRPr="003675FA">
        <w:instrText xml:space="preserve"> </w:instrText>
      </w:r>
      <w:r>
        <w:instrText>Recurring Cash Transfer</w:instrText>
      </w:r>
      <w:r w:rsidRPr="00F86E56">
        <w:instrText xml:space="preserve"> document</w:instrText>
      </w:r>
      <w:r>
        <w:instrText xml:space="preserve">" </w:instrText>
      </w:r>
      <w:r w:rsidR="00601517">
        <w:fldChar w:fldCharType="end"/>
      </w:r>
      <w:r w:rsidR="00601517">
        <w:fldChar w:fldCharType="begin"/>
      </w:r>
      <w:r>
        <w:instrText xml:space="preserve"> XE "Endowment:Recurring Cash Transfer</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452" w:name="_Toc274111873"/>
      <w:r>
        <w:instrText>Recurring Cash Transfer</w:instrText>
      </w:r>
      <w:bookmarkEnd w:id="452"/>
      <w:r w:rsidRPr="00000100">
        <w:instrText xml:space="preserve"> " </w:instrText>
      </w:r>
      <w:r>
        <w:instrText>\f M</w:instrText>
      </w:r>
      <w:r w:rsidRPr="00000100">
        <w:instrText xml:space="preserve"> \l "</w:instrText>
      </w:r>
      <w:r>
        <w:instrText>2</w:instrText>
      </w:r>
      <w:r w:rsidRPr="00000100">
        <w:instrText xml:space="preserve">" </w:instrText>
      </w:r>
      <w:r w:rsidR="00601517" w:rsidRPr="00000100">
        <w:fldChar w:fldCharType="end"/>
      </w:r>
    </w:p>
    <w:p w:rsidR="0031556D" w:rsidRDefault="0031556D" w:rsidP="0031556D">
      <w:pPr>
        <w:pStyle w:val="BodyText"/>
        <w:rPr>
          <w:noProof/>
        </w:rPr>
      </w:pPr>
      <w:r>
        <w:rPr>
          <w:noProof/>
        </w:rPr>
        <w:drawing>
          <wp:inline distT="0" distB="0" distL="0" distR="0" wp14:anchorId="6A8C47C5" wp14:editId="22AA3187">
            <wp:extent cx="852805" cy="252730"/>
            <wp:effectExtent l="19050" t="0" r="4445" b="0"/>
            <wp:docPr id="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763ABD2A" wp14:editId="4677EC25">
            <wp:extent cx="1433195" cy="280035"/>
            <wp:effectExtent l="19050" t="0" r="0" b="0"/>
            <wp:docPr id="8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1433195" cy="280035"/>
                    </a:xfrm>
                    <a:prstGeom prst="rect">
                      <a:avLst/>
                    </a:prstGeom>
                    <a:noFill/>
                    <a:ln w="9525">
                      <a:noFill/>
                      <a:miter lim="800000"/>
                      <a:headEnd/>
                      <a:tailEnd/>
                    </a:ln>
                  </pic:spPr>
                </pic:pic>
              </a:graphicData>
            </a:graphic>
          </wp:inline>
        </w:drawing>
      </w:r>
      <w:r>
        <w:t xml:space="preserve"> &gt;</w:t>
      </w:r>
      <w:r>
        <w:rPr>
          <w:noProof/>
        </w:rPr>
        <w:drawing>
          <wp:inline distT="0" distB="0" distL="0" distR="0" wp14:anchorId="01AB12E6" wp14:editId="1B00B1A9">
            <wp:extent cx="1009650" cy="211455"/>
            <wp:effectExtent l="19050" t="0" r="0" b="0"/>
            <wp:docPr id="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b="19333"/>
                    <a:stretch>
                      <a:fillRect/>
                    </a:stretch>
                  </pic:blipFill>
                  <pic:spPr bwMode="auto">
                    <a:xfrm>
                      <a:off x="0" y="0"/>
                      <a:ext cx="1009650" cy="211455"/>
                    </a:xfrm>
                    <a:prstGeom prst="rect">
                      <a:avLst/>
                    </a:prstGeom>
                    <a:noFill/>
                    <a:ln w="9525">
                      <a:noFill/>
                      <a:miter lim="800000"/>
                      <a:headEnd/>
                      <a:tailEnd/>
                    </a:ln>
                  </pic:spPr>
                </pic:pic>
              </a:graphicData>
            </a:graphic>
          </wp:inline>
        </w:drawing>
      </w:r>
      <w:r>
        <w:t xml:space="preserve"> &gt;</w:t>
      </w:r>
      <w:r w:rsidRPr="006B72F7">
        <w:rPr>
          <w:noProof/>
        </w:rPr>
        <w:t xml:space="preserve"> </w:t>
      </w:r>
      <w:r>
        <w:rPr>
          <w:noProof/>
        </w:rPr>
        <w:drawing>
          <wp:inline distT="0" distB="0" distL="0" distR="0" wp14:anchorId="04AC6B67" wp14:editId="65A11214">
            <wp:extent cx="1692275" cy="129540"/>
            <wp:effectExtent l="19050" t="0" r="3175" b="0"/>
            <wp:docPr id="830"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70" cstate="print"/>
                    <a:srcRect/>
                    <a:stretch>
                      <a:fillRect/>
                    </a:stretch>
                  </pic:blipFill>
                  <pic:spPr bwMode="auto">
                    <a:xfrm>
                      <a:off x="0" y="0"/>
                      <a:ext cx="1692275" cy="129540"/>
                    </a:xfrm>
                    <a:prstGeom prst="rect">
                      <a:avLst/>
                    </a:prstGeom>
                    <a:noFill/>
                    <a:ln w="9525">
                      <a:noFill/>
                      <a:miter lim="800000"/>
                      <a:headEnd/>
                      <a:tailEnd/>
                    </a:ln>
                  </pic:spPr>
                </pic:pic>
              </a:graphicData>
            </a:graphic>
          </wp:inline>
        </w:drawing>
      </w:r>
      <w:r>
        <w:t xml:space="preserve"> &gt;</w:t>
      </w:r>
      <w:r w:rsidRPr="00B51B4D">
        <w:t xml:space="preserve"> </w:t>
      </w:r>
      <w:r>
        <w:rPr>
          <w:noProof/>
        </w:rPr>
        <w:drawing>
          <wp:inline distT="0" distB="0" distL="0" distR="0" wp14:anchorId="6F3F63ED" wp14:editId="6DE9730E">
            <wp:extent cx="1828800" cy="211455"/>
            <wp:effectExtent l="19050" t="0" r="0" b="0"/>
            <wp:docPr id="831"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71" cstate="print"/>
                    <a:srcRect/>
                    <a:stretch>
                      <a:fillRect/>
                    </a:stretch>
                  </pic:blipFill>
                  <pic:spPr bwMode="auto">
                    <a:xfrm>
                      <a:off x="0" y="0"/>
                      <a:ext cx="1828800" cy="211455"/>
                    </a:xfrm>
                    <a:prstGeom prst="rect">
                      <a:avLst/>
                    </a:prstGeom>
                    <a:noFill/>
                    <a:ln w="9525">
                      <a:noFill/>
                      <a:miter lim="800000"/>
                      <a:headEnd/>
                      <a:tailEnd/>
                    </a:ln>
                  </pic:spPr>
                </pic:pic>
              </a:graphicData>
            </a:graphic>
          </wp:inline>
        </w:drawing>
      </w:r>
    </w:p>
    <w:p w:rsidR="0031556D" w:rsidRDefault="0031556D" w:rsidP="0031556D">
      <w:pPr>
        <w:pStyle w:val="BodyText"/>
      </w:pPr>
      <w:r w:rsidRPr="00C62AF6">
        <w:t xml:space="preserve">The </w:t>
      </w:r>
      <w:r>
        <w:t>Recurring Cash Transfer</w:t>
      </w:r>
      <w:r w:rsidRPr="00C62AF6">
        <w:rPr>
          <w:rStyle w:val="Strong"/>
        </w:rPr>
        <w:t xml:space="preserve"> </w:t>
      </w:r>
      <w:r>
        <w:rPr>
          <w:rStyle w:val="BodyTextChar"/>
        </w:rPr>
        <w:t>e-doc</w:t>
      </w:r>
      <w:r w:rsidRPr="00C62AF6">
        <w:t xml:space="preserve"> </w:t>
      </w:r>
      <w:r>
        <w:t>allows you to schedule recurring cash transfers between KEMIDs or from a KEMID to one or more GL accounts. Each transfer you set up will occur via a batch process on a regular basis according to the specifications you provide. The recurring batch process automatically generates the appropriate cash transfer or Endowment to General Ledger cash transfer transactions.</w:t>
      </w:r>
    </w:p>
    <w:p w:rsidR="0031556D" w:rsidRDefault="0031556D" w:rsidP="0031556D">
      <w:pPr>
        <w:pStyle w:val="BodyText"/>
      </w:pPr>
      <w:r w:rsidRPr="004B1C53">
        <w:t xml:space="preserve">When you select </w:t>
      </w:r>
      <w:r w:rsidRPr="005E3800">
        <w:rPr>
          <w:rStyle w:val="Strong"/>
        </w:rPr>
        <w:t>Recurring Cash Transfer</w:t>
      </w:r>
      <w:r w:rsidRPr="004B1C53">
        <w:t xml:space="preserve"> from the menu, the system displays the </w:t>
      </w:r>
      <w:r>
        <w:t>Recurring Cash Transfer</w:t>
      </w:r>
      <w:r w:rsidRPr="00672535">
        <w:rPr>
          <w:rStyle w:val="CommentTextChar3"/>
        </w:rPr>
        <w:t xml:space="preserve"> </w:t>
      </w:r>
      <w:r>
        <w:rPr>
          <w:rStyle w:val="CommentTextChar3"/>
        </w:rPr>
        <w:t xml:space="preserve">Lookup </w:t>
      </w:r>
      <w:r w:rsidRPr="00672535">
        <w:rPr>
          <w:rStyle w:val="CommentTextChar3"/>
        </w:rPr>
        <w:t>screen</w:t>
      </w:r>
      <w:r w:rsidRPr="004B1C53">
        <w:t>.</w:t>
      </w:r>
    </w:p>
    <w:p w:rsidR="0031556D" w:rsidRPr="0050086E" w:rsidRDefault="0031556D" w:rsidP="00927A39">
      <w:pPr>
        <w:pStyle w:val="Illustration"/>
      </w:pPr>
      <w:r>
        <w:rPr>
          <w:noProof/>
        </w:rPr>
        <w:drawing>
          <wp:inline distT="0" distB="0" distL="0" distR="0" wp14:anchorId="2FEFD8F2" wp14:editId="1F62954E">
            <wp:extent cx="5841365" cy="1849120"/>
            <wp:effectExtent l="19050" t="0" r="6985" b="0"/>
            <wp:docPr id="103"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72" cstate="print"/>
                    <a:srcRect/>
                    <a:stretch>
                      <a:fillRect/>
                    </a:stretch>
                  </pic:blipFill>
                  <pic:spPr bwMode="auto">
                    <a:xfrm>
                      <a:off x="0" y="0"/>
                      <a:ext cx="5841365" cy="1849120"/>
                    </a:xfrm>
                    <a:prstGeom prst="rect">
                      <a:avLst/>
                    </a:prstGeom>
                    <a:noFill/>
                    <a:ln w="9525">
                      <a:noFill/>
                      <a:miter lim="800000"/>
                      <a:headEnd/>
                      <a:tailEnd/>
                    </a:ln>
                  </pic:spPr>
                </pic:pic>
              </a:graphicData>
            </a:graphic>
          </wp:inline>
        </w:drawing>
      </w:r>
    </w:p>
    <w:p w:rsidR="0031556D" w:rsidRDefault="0031556D" w:rsidP="0031556D">
      <w:pPr>
        <w:pStyle w:val="BodyText"/>
        <w:rPr>
          <w:noProof/>
        </w:rPr>
      </w:pPr>
      <w:r>
        <w:rPr>
          <w:noProof/>
        </w:rPr>
        <w:t>On this screen, you have two options:</w:t>
      </w:r>
    </w:p>
    <w:p w:rsidR="0031556D" w:rsidRDefault="0031556D" w:rsidP="0031556D">
      <w:pPr>
        <w:pStyle w:val="C1HBullet"/>
        <w:rPr>
          <w:noProof/>
        </w:rPr>
      </w:pPr>
      <w:r>
        <w:rPr>
          <w:noProof/>
        </w:rPr>
        <w:t xml:space="preserve">To set up a new recurring cash transfer, click the </w:t>
      </w:r>
      <w:r w:rsidRPr="00571D8A">
        <w:rPr>
          <w:rStyle w:val="Strong"/>
        </w:rPr>
        <w:t>create new</w:t>
      </w:r>
      <w:r>
        <w:rPr>
          <w:noProof/>
        </w:rPr>
        <w:t xml:space="preserve"> button in the upper right corner of the screen. The system displays the Recurring Cash Maintenance Document screen in create mode. Complete the fields as indicated in </w:t>
      </w:r>
      <w:r w:rsidRPr="00157B5F">
        <w:t>Document Layout</w:t>
      </w:r>
      <w:r>
        <w:rPr>
          <w:noProof/>
        </w:rPr>
        <w:t xml:space="preserve"> below. </w:t>
      </w:r>
    </w:p>
    <w:p w:rsidR="0031556D" w:rsidRDefault="0031556D" w:rsidP="0031556D">
      <w:pPr>
        <w:pStyle w:val="C1HBullet"/>
        <w:rPr>
          <w:noProof/>
        </w:rPr>
      </w:pPr>
      <w:r>
        <w:rPr>
          <w:noProof/>
        </w:rPr>
        <w:t xml:space="preserve">To display information for one or more existing recurring cash transfers, enter search criteria in the fields on this screen as indicated in the table below and click </w:t>
      </w:r>
      <w:r w:rsidRPr="00637B0A">
        <w:rPr>
          <w:rStyle w:val="Strong"/>
        </w:rPr>
        <w:t>search</w:t>
      </w:r>
      <w:r>
        <w:rPr>
          <w:noProof/>
        </w:rPr>
        <w:t>.</w:t>
      </w:r>
    </w:p>
    <w:p w:rsidR="0031556D" w:rsidRPr="00AD0B09" w:rsidRDefault="0031556D" w:rsidP="00E776BD">
      <w:pPr>
        <w:pStyle w:val="TableHeading"/>
      </w:pPr>
      <w:r w:rsidRPr="00AD0B09">
        <w:t>Recurring Cash Transfer</w:t>
      </w:r>
      <w:r w:rsidRPr="00AD0B09">
        <w:rPr>
          <w:rStyle w:val="CommentTextChar3"/>
        </w:rPr>
        <w:t xml:space="preserve"> Lookup</w:t>
      </w:r>
      <w:r w:rsidRPr="00AD0B09">
        <w:t xml:space="preserve">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Pr="00463788" w:rsidRDefault="0031556D" w:rsidP="0031556D">
            <w:pPr>
              <w:pStyle w:val="TableCells"/>
            </w:pPr>
            <w:r w:rsidRPr="00463788">
              <w:t>Title</w:t>
            </w:r>
          </w:p>
        </w:tc>
        <w:tc>
          <w:tcPr>
            <w:tcW w:w="5371" w:type="dxa"/>
            <w:tcBorders>
              <w:top w:val="single" w:sz="4" w:space="0" w:color="auto"/>
              <w:bottom w:val="thickThinSmallGap" w:sz="12" w:space="0" w:color="auto"/>
            </w:tcBorders>
          </w:tcPr>
          <w:p w:rsidR="0031556D" w:rsidRPr="00463788" w:rsidRDefault="0031556D" w:rsidP="0031556D">
            <w:pPr>
              <w:pStyle w:val="TableCells"/>
            </w:pPr>
            <w:r w:rsidRPr="00463788">
              <w:t>Description</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Source Kemid</w:t>
            </w:r>
          </w:p>
        </w:tc>
        <w:tc>
          <w:tcPr>
            <w:tcW w:w="5371" w:type="dxa"/>
          </w:tcPr>
          <w:p w:rsidR="0031556D" w:rsidRPr="00463788" w:rsidRDefault="0031556D" w:rsidP="0031556D">
            <w:pPr>
              <w:pStyle w:val="TableCells"/>
            </w:pPr>
            <w:r>
              <w:t>The KEMID from which the transfer of funds is made.</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Transaction Type</w:t>
            </w:r>
          </w:p>
        </w:tc>
        <w:tc>
          <w:tcPr>
            <w:tcW w:w="5371" w:type="dxa"/>
          </w:tcPr>
          <w:p w:rsidR="0031556D" w:rsidRPr="00463788" w:rsidRDefault="0031556D" w:rsidP="0031556D">
            <w:pPr>
              <w:pStyle w:val="TableCells"/>
            </w:pPr>
            <w:r>
              <w:t xml:space="preserve">The type of recurring transaction—either ECT (Endowment Cash Transfer) or EGLT (Endowment to General Ledger Transfer). Select the appropriate type from the list. </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Frequency Code</w:t>
            </w:r>
          </w:p>
        </w:tc>
        <w:tc>
          <w:tcPr>
            <w:tcW w:w="5371" w:type="dxa"/>
          </w:tcPr>
          <w:p w:rsidR="0031556D" w:rsidRPr="00463788" w:rsidRDefault="0031556D" w:rsidP="0031556D">
            <w:pPr>
              <w:pStyle w:val="TableCells"/>
            </w:pPr>
            <w:r>
              <w:t xml:space="preserve">The frequency with which the transaction occurs. Enter a frequency code or use the lookup </w:t>
            </w:r>
            <w:r>
              <w:rPr>
                <w:noProof/>
              </w:rPr>
              <w:drawing>
                <wp:inline distT="0" distB="0" distL="0" distR="0" wp14:anchorId="24069F90" wp14:editId="2D242311">
                  <wp:extent cx="149860" cy="149860"/>
                  <wp:effectExtent l="19050" t="0" r="2540" b="0"/>
                  <wp:docPr id="121" name="Picture 830" descr="_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_searchicon"/>
                          <pic:cNvPicPr>
                            <a:picLocks noChangeAspect="1" noChangeArrowheads="1"/>
                          </pic:cNvPicPr>
                        </pic:nvPicPr>
                        <pic:blipFill>
                          <a:blip r:embed="rId34"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Next Processing Date From</w:t>
            </w:r>
          </w:p>
        </w:tc>
        <w:tc>
          <w:tcPr>
            <w:tcW w:w="5371" w:type="dxa"/>
          </w:tcPr>
          <w:p w:rsidR="0031556D" w:rsidRPr="00463788" w:rsidRDefault="0031556D" w:rsidP="0031556D">
            <w:pPr>
              <w:pStyle w:val="TableCells"/>
            </w:pPr>
            <w:r>
              <w:t xml:space="preserve">For searches based on when the next transfer is scheduled to occur, indicates the earliest date in a range of dates. </w:t>
            </w:r>
          </w:p>
        </w:tc>
      </w:tr>
      <w:tr w:rsidR="0031556D" w:rsidRPr="00C40BA1" w:rsidTr="0031556D">
        <w:tc>
          <w:tcPr>
            <w:tcW w:w="2160" w:type="dxa"/>
            <w:tcBorders>
              <w:right w:val="double" w:sz="4" w:space="0" w:color="auto"/>
            </w:tcBorders>
          </w:tcPr>
          <w:p w:rsidR="0031556D" w:rsidRDefault="0031556D" w:rsidP="0031556D">
            <w:pPr>
              <w:pStyle w:val="TableCells"/>
            </w:pPr>
            <w:r>
              <w:t>Next Processing Date To</w:t>
            </w:r>
          </w:p>
        </w:tc>
        <w:tc>
          <w:tcPr>
            <w:tcW w:w="5371" w:type="dxa"/>
          </w:tcPr>
          <w:p w:rsidR="0031556D" w:rsidRPr="00463788" w:rsidRDefault="0031556D" w:rsidP="0031556D">
            <w:pPr>
              <w:pStyle w:val="TableCells"/>
            </w:pPr>
            <w:r>
              <w:t>For searches based on when the next transfer is scheduled to occur, indicates the latest date in a range of dates.</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Pr="00463788" w:rsidRDefault="0031556D" w:rsidP="0031556D">
            <w:pPr>
              <w:pStyle w:val="TableCells"/>
            </w:pPr>
            <w:r>
              <w:t xml:space="preserve">The status (active, inactive, or both) of the desired record(s). </w:t>
            </w:r>
          </w:p>
        </w:tc>
      </w:tr>
    </w:tbl>
    <w:p w:rsidR="0031556D" w:rsidRDefault="0031556D" w:rsidP="0031556D">
      <w:pPr>
        <w:pStyle w:val="BodyText"/>
      </w:pPr>
      <w:r>
        <w:t xml:space="preserve">After you enter search criteria and click </w:t>
      </w:r>
      <w:r w:rsidRPr="00047C31">
        <w:rPr>
          <w:b/>
        </w:rPr>
        <w:t>search</w:t>
      </w:r>
      <w:r>
        <w:t>, the system displays a list of matching records at the bottom of the screen.</w:t>
      </w:r>
    </w:p>
    <w:p w:rsidR="0031556D" w:rsidRDefault="0031556D" w:rsidP="00927A39">
      <w:pPr>
        <w:pStyle w:val="Illustration"/>
      </w:pPr>
      <w:r>
        <w:rPr>
          <w:noProof/>
        </w:rPr>
        <w:drawing>
          <wp:inline distT="0" distB="0" distL="0" distR="0" wp14:anchorId="5E620F27" wp14:editId="72EC2C0C">
            <wp:extent cx="5718175" cy="675640"/>
            <wp:effectExtent l="19050" t="0" r="0" b="0"/>
            <wp:docPr id="130"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173" cstate="print"/>
                    <a:srcRect/>
                    <a:stretch>
                      <a:fillRect/>
                    </a:stretch>
                  </pic:blipFill>
                  <pic:spPr bwMode="auto">
                    <a:xfrm>
                      <a:off x="0" y="0"/>
                      <a:ext cx="5718175" cy="675640"/>
                    </a:xfrm>
                    <a:prstGeom prst="rect">
                      <a:avLst/>
                    </a:prstGeom>
                    <a:noFill/>
                    <a:ln w="9525">
                      <a:noFill/>
                      <a:miter lim="800000"/>
                      <a:headEnd/>
                      <a:tailEnd/>
                    </a:ln>
                  </pic:spPr>
                </pic:pic>
              </a:graphicData>
            </a:graphic>
          </wp:inline>
        </w:drawing>
      </w:r>
    </w:p>
    <w:p w:rsidR="0031556D" w:rsidRPr="00EC23F2" w:rsidRDefault="0031556D" w:rsidP="00E776BD">
      <w:pPr>
        <w:pStyle w:val="TableHeading"/>
      </w:pPr>
      <w:r>
        <w:t>Recurring Cash Transfer</w:t>
      </w:r>
      <w:r w:rsidRPr="00672535">
        <w:rPr>
          <w:rStyle w:val="CommentTextChar3"/>
        </w:rPr>
        <w:t xml:space="preserve"> </w:t>
      </w:r>
      <w:r>
        <w:rPr>
          <w:rStyle w:val="CommentTextChar3"/>
        </w:rPr>
        <w:t xml:space="preserve">Lookup </w:t>
      </w:r>
      <w:r>
        <w:t>s</w:t>
      </w:r>
      <w:r w:rsidRPr="00047C31">
        <w:t>earch results</w:t>
      </w:r>
      <w:r w:rsidRPr="00AC0D43">
        <w:t xml:space="preserve"> defin</w:t>
      </w:r>
      <w:r>
        <w:t>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Transfer Number</w:t>
            </w:r>
          </w:p>
        </w:tc>
        <w:tc>
          <w:tcPr>
            <w:tcW w:w="5371" w:type="dxa"/>
          </w:tcPr>
          <w:p w:rsidR="0031556D" w:rsidRDefault="0031556D" w:rsidP="0031556D">
            <w:pPr>
              <w:pStyle w:val="TableCells"/>
            </w:pPr>
            <w:r>
              <w:t xml:space="preserve">The unique number that identifies a recurring cash transfer. </w:t>
            </w:r>
          </w:p>
        </w:tc>
      </w:tr>
      <w:tr w:rsidR="0031556D" w:rsidRPr="00C40BA1" w:rsidTr="0031556D">
        <w:tc>
          <w:tcPr>
            <w:tcW w:w="2160" w:type="dxa"/>
            <w:tcBorders>
              <w:right w:val="double" w:sz="4" w:space="0" w:color="auto"/>
            </w:tcBorders>
          </w:tcPr>
          <w:p w:rsidR="0031556D" w:rsidRDefault="0031556D" w:rsidP="0031556D">
            <w:pPr>
              <w:pStyle w:val="TableCells"/>
            </w:pPr>
            <w:r>
              <w:t>Source KEMID</w:t>
            </w:r>
          </w:p>
        </w:tc>
        <w:tc>
          <w:tcPr>
            <w:tcW w:w="5371" w:type="dxa"/>
          </w:tcPr>
          <w:p w:rsidR="0031556D" w:rsidRDefault="0031556D" w:rsidP="0031556D">
            <w:pPr>
              <w:pStyle w:val="TableCells"/>
            </w:pPr>
            <w:r>
              <w:t xml:space="preserve">The KEMID from which money is to be transferred. </w:t>
            </w:r>
          </w:p>
        </w:tc>
      </w:tr>
      <w:tr w:rsidR="0031556D" w:rsidRPr="00C40BA1" w:rsidTr="0031556D">
        <w:tc>
          <w:tcPr>
            <w:tcW w:w="2160" w:type="dxa"/>
            <w:tcBorders>
              <w:right w:val="double" w:sz="4" w:space="0" w:color="auto"/>
            </w:tcBorders>
          </w:tcPr>
          <w:p w:rsidR="0031556D" w:rsidRDefault="0031556D" w:rsidP="0031556D">
            <w:pPr>
              <w:pStyle w:val="TableCells"/>
            </w:pPr>
            <w:r>
              <w:t>Transaction Type</w:t>
            </w:r>
          </w:p>
        </w:tc>
        <w:tc>
          <w:tcPr>
            <w:tcW w:w="5371" w:type="dxa"/>
          </w:tcPr>
          <w:p w:rsidR="0031556D" w:rsidRDefault="0031556D" w:rsidP="0031556D">
            <w:pPr>
              <w:pStyle w:val="TableCells"/>
            </w:pPr>
            <w:r>
              <w:t>The type of e-doc to be created by a recurring transfer. Select the document type from the list:</w:t>
            </w:r>
          </w:p>
          <w:p w:rsidR="0031556D" w:rsidRDefault="00D630DD" w:rsidP="0031556D">
            <w:pPr>
              <w:pStyle w:val="TableCells"/>
            </w:pPr>
            <w:r>
              <w:t>'</w:t>
            </w:r>
            <w:r w:rsidR="0031556D">
              <w:t>ECT</w:t>
            </w:r>
            <w:r>
              <w:t>'</w:t>
            </w:r>
            <w:r w:rsidR="0031556D">
              <w:t xml:space="preserve"> Endowment Cash Transfer</w:t>
            </w:r>
          </w:p>
          <w:p w:rsidR="0031556D" w:rsidRDefault="00D630DD" w:rsidP="0031556D">
            <w:pPr>
              <w:pStyle w:val="TableCells"/>
            </w:pPr>
            <w:r>
              <w:t>'</w:t>
            </w:r>
            <w:r w:rsidR="0031556D">
              <w:t>EGLT</w:t>
            </w:r>
            <w:r>
              <w:t>'</w:t>
            </w:r>
            <w:r w:rsidR="0031556D">
              <w:t xml:space="preserve"> Endowment to GL Transfer</w:t>
            </w:r>
          </w:p>
        </w:tc>
      </w:tr>
      <w:tr w:rsidR="0031556D" w:rsidRPr="00C40BA1" w:rsidTr="0031556D">
        <w:tc>
          <w:tcPr>
            <w:tcW w:w="2160" w:type="dxa"/>
            <w:tcBorders>
              <w:right w:val="double" w:sz="4" w:space="0" w:color="auto"/>
            </w:tcBorders>
          </w:tcPr>
          <w:p w:rsidR="0031556D" w:rsidRDefault="0031556D" w:rsidP="0031556D">
            <w:pPr>
              <w:pStyle w:val="TableCells"/>
            </w:pPr>
            <w:r>
              <w:t>Frequency Code</w:t>
            </w:r>
          </w:p>
        </w:tc>
        <w:tc>
          <w:tcPr>
            <w:tcW w:w="5371" w:type="dxa"/>
          </w:tcPr>
          <w:p w:rsidR="0031556D" w:rsidRDefault="0031556D" w:rsidP="0031556D">
            <w:pPr>
              <w:pStyle w:val="TableCells"/>
            </w:pPr>
            <w:r>
              <w:t xml:space="preserve">A code specifying the frequency of a recurring transfer. </w:t>
            </w:r>
          </w:p>
        </w:tc>
      </w:tr>
      <w:tr w:rsidR="0031556D" w:rsidRPr="00C40BA1" w:rsidTr="0031556D">
        <w:tc>
          <w:tcPr>
            <w:tcW w:w="2160" w:type="dxa"/>
            <w:tcBorders>
              <w:right w:val="double" w:sz="4" w:space="0" w:color="auto"/>
            </w:tcBorders>
          </w:tcPr>
          <w:p w:rsidR="0031556D" w:rsidRDefault="0031556D" w:rsidP="0031556D">
            <w:pPr>
              <w:pStyle w:val="TableCells"/>
            </w:pPr>
            <w:r>
              <w:t>Next Process Date</w:t>
            </w:r>
          </w:p>
        </w:tc>
        <w:tc>
          <w:tcPr>
            <w:tcW w:w="5371" w:type="dxa"/>
          </w:tcPr>
          <w:p w:rsidR="0031556D" w:rsidRDefault="0031556D" w:rsidP="0031556D">
            <w:pPr>
              <w:pStyle w:val="TableCells"/>
            </w:pPr>
            <w:r>
              <w:t xml:space="preserve">The next date on which a recurring transfer is to occur. </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 xml:space="preserve">Indicates whether a recurring cash transfer is active or not. </w:t>
            </w:r>
          </w:p>
        </w:tc>
      </w:tr>
    </w:tbl>
    <w:p w:rsidR="0031556D" w:rsidRPr="002A4BA9" w:rsidRDefault="0031556D" w:rsidP="0031556D">
      <w:pPr>
        <w:pStyle w:val="Note"/>
      </w:pPr>
      <w:r w:rsidRPr="00823F83">
        <w:t xml:space="preserve">To </w:t>
      </w:r>
      <w:r>
        <w:t>edit</w:t>
      </w:r>
      <w:r w:rsidRPr="00823F83">
        <w:t xml:space="preserve"> </w:t>
      </w:r>
      <w:r>
        <w:t xml:space="preserve">or copy </w:t>
      </w:r>
      <w:r w:rsidRPr="00823F83">
        <w:t xml:space="preserve">one of these </w:t>
      </w:r>
      <w:r>
        <w:t>records</w:t>
      </w:r>
      <w:r w:rsidRPr="00823F83">
        <w:t xml:space="preserve">, click the </w:t>
      </w:r>
      <w:r>
        <w:drawing>
          <wp:inline distT="0" distB="0" distL="0" distR="0" wp14:anchorId="6962C33D" wp14:editId="0CE8F72B">
            <wp:extent cx="218440" cy="143510"/>
            <wp:effectExtent l="1905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74" cstate="print"/>
                    <a:srcRect/>
                    <a:stretch>
                      <a:fillRect/>
                    </a:stretch>
                  </pic:blipFill>
                  <pic:spPr bwMode="auto">
                    <a:xfrm>
                      <a:off x="0" y="0"/>
                      <a:ext cx="218440" cy="143510"/>
                    </a:xfrm>
                    <a:prstGeom prst="rect">
                      <a:avLst/>
                    </a:prstGeom>
                    <a:noFill/>
                    <a:ln w="9525">
                      <a:noFill/>
                      <a:miter lim="800000"/>
                      <a:headEnd/>
                      <a:tailEnd/>
                    </a:ln>
                  </pic:spPr>
                </pic:pic>
              </a:graphicData>
            </a:graphic>
          </wp:inline>
        </w:drawing>
      </w:r>
      <w:r>
        <w:rPr>
          <w:rStyle w:val="Strong"/>
        </w:rPr>
        <w:t xml:space="preserve"> </w:t>
      </w:r>
      <w:r>
        <w:t xml:space="preserve">or </w:t>
      </w:r>
      <w:r>
        <w:drawing>
          <wp:inline distT="0" distB="0" distL="0" distR="0" wp14:anchorId="605EF7B3" wp14:editId="36516804">
            <wp:extent cx="273050" cy="116205"/>
            <wp:effectExtent l="1905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75" cstate="print"/>
                    <a:srcRect/>
                    <a:stretch>
                      <a:fillRect/>
                    </a:stretch>
                  </pic:blipFill>
                  <pic:spPr bwMode="auto">
                    <a:xfrm>
                      <a:off x="0" y="0"/>
                      <a:ext cx="273050" cy="116205"/>
                    </a:xfrm>
                    <a:prstGeom prst="rect">
                      <a:avLst/>
                    </a:prstGeom>
                    <a:noFill/>
                    <a:ln w="9525">
                      <a:noFill/>
                      <a:miter lim="800000"/>
                      <a:headEnd/>
                      <a:tailEnd/>
                    </a:ln>
                  </pic:spPr>
                </pic:pic>
              </a:graphicData>
            </a:graphic>
          </wp:inline>
        </w:drawing>
      </w:r>
      <w:r>
        <w:rPr>
          <w:rStyle w:val="Strong"/>
        </w:rPr>
        <w:t xml:space="preserve"> </w:t>
      </w:r>
      <w:r w:rsidRPr="00823F83">
        <w:t xml:space="preserve">link in the </w:t>
      </w:r>
      <w:r w:rsidRPr="008739F7">
        <w:rPr>
          <w:rStyle w:val="Strong"/>
        </w:rPr>
        <w:t>Actions</w:t>
      </w:r>
      <w:r w:rsidRPr="00823F83">
        <w:t xml:space="preserve"> column.</w:t>
      </w:r>
      <w:r>
        <w:t xml:space="preserve"> </w:t>
      </w:r>
    </w:p>
    <w:p w:rsidR="0031556D" w:rsidRDefault="0031556D" w:rsidP="0031556D">
      <w:pPr>
        <w:pStyle w:val="BodyText"/>
      </w:pPr>
      <w:r>
        <w:t>From the results table, you may drill down into detail for a recurring cash transfer. To do so, click an underlined transfer number. The system displays the Recurring Cash Transfer</w:t>
      </w:r>
      <w:r w:rsidRPr="00672535">
        <w:rPr>
          <w:rStyle w:val="CommentTextChar3"/>
        </w:rPr>
        <w:t xml:space="preserve"> </w:t>
      </w:r>
      <w:r>
        <w:t xml:space="preserve">Inquiry screen. </w:t>
      </w:r>
    </w:p>
    <w:p w:rsidR="0031556D" w:rsidRDefault="0031556D" w:rsidP="00927A39">
      <w:pPr>
        <w:pStyle w:val="Illustration"/>
      </w:pPr>
      <w:r>
        <w:rPr>
          <w:noProof/>
        </w:rPr>
        <w:drawing>
          <wp:inline distT="0" distB="0" distL="0" distR="0" wp14:anchorId="6C10410F" wp14:editId="469CD3F6">
            <wp:extent cx="5650230" cy="3657600"/>
            <wp:effectExtent l="19050" t="0" r="762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76" cstate="print"/>
                    <a:srcRect/>
                    <a:stretch>
                      <a:fillRect/>
                    </a:stretch>
                  </pic:blipFill>
                  <pic:spPr bwMode="auto">
                    <a:xfrm>
                      <a:off x="0" y="0"/>
                      <a:ext cx="5650230" cy="3657600"/>
                    </a:xfrm>
                    <a:prstGeom prst="rect">
                      <a:avLst/>
                    </a:prstGeom>
                    <a:noFill/>
                    <a:ln w="9525">
                      <a:noFill/>
                      <a:miter lim="800000"/>
                      <a:headEnd/>
                      <a:tailEnd/>
                    </a:ln>
                  </pic:spPr>
                </pic:pic>
              </a:graphicData>
            </a:graphic>
          </wp:inline>
        </w:drawing>
      </w:r>
    </w:p>
    <w:p w:rsidR="0031556D" w:rsidRPr="002A4BA9" w:rsidRDefault="0031556D" w:rsidP="0031556D">
      <w:pPr>
        <w:pStyle w:val="Note"/>
      </w:pPr>
      <w:r>
        <w:drawing>
          <wp:inline distT="0" distB="0" distL="0" distR="0" wp14:anchorId="097C536C" wp14:editId="0198FB8E">
            <wp:extent cx="191135" cy="191135"/>
            <wp:effectExtent l="19050" t="0" r="0" b="0"/>
            <wp:docPr id="835" name="Picture 835"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For more information about the fields of the lookup screen, see</w:t>
      </w:r>
      <w:r w:rsidRPr="003F2082">
        <w:t xml:space="preserve"> </w:t>
      </w:r>
      <w:r w:rsidRPr="00DB7563">
        <w:rPr>
          <w:rStyle w:val="C1HJump"/>
        </w:rPr>
        <w:t>Edit Recurring Cash Transfer Tab</w:t>
      </w:r>
      <w:r w:rsidR="00DB7563" w:rsidRPr="00DB7563">
        <w:rPr>
          <w:rStyle w:val="C1HJump"/>
          <w:vanish/>
        </w:rPr>
        <w:t>|topic=Edit Recurring Cash Transfer Tab</w:t>
      </w:r>
      <w:r>
        <w:t xml:space="preserve"> below</w:t>
      </w:r>
      <w:r w:rsidRPr="001F6372">
        <w:t>.</w:t>
      </w:r>
    </w:p>
    <w:p w:rsidR="0031556D" w:rsidRPr="00F52D0E" w:rsidRDefault="0031556D" w:rsidP="006C4053">
      <w:pPr>
        <w:pStyle w:val="Heading4"/>
      </w:pPr>
      <w:bookmarkStart w:id="453" w:name="_Toc274319820"/>
      <w:r w:rsidRPr="00F52D0E">
        <w:t>Document Layout</w:t>
      </w:r>
      <w:bookmarkEnd w:id="453"/>
    </w:p>
    <w:p w:rsidR="0031556D" w:rsidRPr="003D55B7" w:rsidRDefault="0031556D" w:rsidP="0031556D">
      <w:pPr>
        <w:pStyle w:val="BodyText"/>
      </w:pPr>
      <w:r>
        <w:t xml:space="preserve">If you click the </w:t>
      </w:r>
      <w:r w:rsidRPr="003D55B7">
        <w:rPr>
          <w:rStyle w:val="Strong"/>
        </w:rPr>
        <w:t>create new</w:t>
      </w:r>
      <w:r>
        <w:t xml:space="preserve"> button on the Recurring Cash Transfer</w:t>
      </w:r>
      <w:r w:rsidRPr="00672535">
        <w:rPr>
          <w:rStyle w:val="CommentTextChar3"/>
        </w:rPr>
        <w:t xml:space="preserve"> </w:t>
      </w:r>
      <w:r>
        <w:t>Lookup screen, the system displays the Recurring Cash Transfer</w:t>
      </w:r>
      <w:r w:rsidRPr="00672535">
        <w:rPr>
          <w:rStyle w:val="CommentTextChar3"/>
        </w:rPr>
        <w:t xml:space="preserve"> </w:t>
      </w:r>
      <w:r>
        <w:t>screen in create mode. If you search for recurring cash transfer</w:t>
      </w:r>
      <w:r>
        <w:rPr>
          <w:rStyle w:val="CommentTextChar3"/>
        </w:rPr>
        <w:t xml:space="preserve">s </w:t>
      </w:r>
      <w:r>
        <w:t xml:space="preserve">on the lookup screen and then click on the </w:t>
      </w:r>
      <w:r w:rsidRPr="003D55B7">
        <w:rPr>
          <w:rStyle w:val="Strong"/>
        </w:rPr>
        <w:t>edit</w:t>
      </w:r>
      <w:r>
        <w:t xml:space="preserve"> link for a recurring cash transfer in the search results, the system displays the Recurring Cash Transfer screen in edit mode (shown below). In this mode, additional fields are displayed so you can change the valuation for this security. </w:t>
      </w:r>
    </w:p>
    <w:p w:rsidR="0031556D" w:rsidRDefault="0031556D" w:rsidP="00927A39">
      <w:pPr>
        <w:pStyle w:val="Illustration"/>
        <w:rPr>
          <w:lang w:bidi="th-TH"/>
        </w:rPr>
      </w:pPr>
      <w:r>
        <w:rPr>
          <w:noProof/>
        </w:rPr>
        <w:drawing>
          <wp:inline distT="0" distB="0" distL="0" distR="0" wp14:anchorId="64F7153B" wp14:editId="75F65D6F">
            <wp:extent cx="4264660" cy="7894955"/>
            <wp:effectExtent l="1905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77" cstate="print"/>
                    <a:srcRect/>
                    <a:stretch>
                      <a:fillRect/>
                    </a:stretch>
                  </pic:blipFill>
                  <pic:spPr bwMode="auto">
                    <a:xfrm>
                      <a:off x="0" y="0"/>
                      <a:ext cx="4264660" cy="7894955"/>
                    </a:xfrm>
                    <a:prstGeom prst="rect">
                      <a:avLst/>
                    </a:prstGeom>
                    <a:noFill/>
                    <a:ln w="9525">
                      <a:noFill/>
                      <a:miter lim="800000"/>
                      <a:headEnd/>
                      <a:tailEnd/>
                    </a:ln>
                  </pic:spPr>
                </pic:pic>
              </a:graphicData>
            </a:graphic>
          </wp:inline>
        </w:drawing>
      </w:r>
    </w:p>
    <w:p w:rsidR="0031556D" w:rsidRPr="008F68C2" w:rsidRDefault="0031556D" w:rsidP="00927A39">
      <w:pPr>
        <w:pStyle w:val="Illustration"/>
      </w:pPr>
      <w:r w:rsidRPr="00E776BD">
        <w:rPr>
          <w:rStyle w:val="TableHeadingChar"/>
        </w:rPr>
        <w:t xml:space="preserve">Recurring Cash Transfer </w:t>
      </w:r>
      <w:r w:rsidRPr="00DC7DF3">
        <w:t>screen</w:t>
      </w:r>
    </w:p>
    <w:p w:rsidR="0031556D" w:rsidRDefault="0031556D" w:rsidP="0031556D">
      <w:pPr>
        <w:pStyle w:val="BodyText"/>
      </w:pPr>
      <w:r>
        <w:t>The Recurring Cash Transfer document contains three unique tabs—</w:t>
      </w:r>
      <w:r w:rsidRPr="003E7835">
        <w:t xml:space="preserve"> </w:t>
      </w:r>
      <w:r>
        <w:rPr>
          <w:rStyle w:val="Strong"/>
        </w:rPr>
        <w:t>Edit Recurring Cash Transfer</w:t>
      </w:r>
      <w:r w:rsidRPr="003F2082">
        <w:t xml:space="preserve">, </w:t>
      </w:r>
      <w:r>
        <w:rPr>
          <w:rStyle w:val="Strong"/>
        </w:rPr>
        <w:t>KEMID Transfer Target</w:t>
      </w:r>
      <w:r w:rsidRPr="003F2082">
        <w:t xml:space="preserve">, and </w:t>
      </w:r>
      <w:r>
        <w:rPr>
          <w:rStyle w:val="Strong"/>
        </w:rPr>
        <w:t>GL Transfer Target</w:t>
      </w:r>
      <w:r>
        <w:t xml:space="preserve">—in addition to the standard tabs. </w:t>
      </w:r>
    </w:p>
    <w:p w:rsidR="00291457" w:rsidRPr="00482F00" w:rsidRDefault="00291457" w:rsidP="00291457">
      <w:pPr>
        <w:pStyle w:val="Note"/>
      </w:pPr>
      <w:bookmarkStart w:id="454" w:name="_Toc274319821"/>
      <w:r w:rsidRPr="00482F00">
        <w:drawing>
          <wp:inline distT="0" distB="0" distL="0" distR="0" wp14:anchorId="076B714D" wp14:editId="3FE641C2">
            <wp:extent cx="163830" cy="163830"/>
            <wp:effectExtent l="19050" t="0" r="7620" b="0"/>
            <wp:docPr id="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455"/>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455"/>
      <w:r>
        <w:rPr>
          <w:rStyle w:val="CommentReference"/>
        </w:rPr>
        <w:commentReference w:id="455"/>
      </w:r>
      <w:commentRangeStart w:id="456"/>
      <w:r>
        <w:t xml:space="preserve">“Standard Tabs” in the </w:t>
      </w:r>
      <w:r w:rsidRPr="00336F7F">
        <w:rPr>
          <w:rStyle w:val="Emphasis"/>
        </w:rPr>
        <w:t>KFS Overview and Introduction to the User Interface</w:t>
      </w:r>
      <w:commentRangeEnd w:id="456"/>
      <w:r>
        <w:rPr>
          <w:rStyle w:val="CommentReference"/>
        </w:rPr>
        <w:commentReference w:id="456"/>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31556D" w:rsidRPr="003F2082" w:rsidRDefault="0031556D" w:rsidP="006C4053">
      <w:pPr>
        <w:pStyle w:val="Heading5"/>
      </w:pPr>
      <w:r w:rsidRPr="0037591F">
        <w:t>Edit Recurring Cash Transfer Tab</w:t>
      </w:r>
      <w:bookmarkEnd w:id="454"/>
      <w:r w:rsidR="00601517" w:rsidRPr="003F2082">
        <w:fldChar w:fldCharType="begin"/>
      </w:r>
      <w:r w:rsidRPr="003F2082">
        <w:instrText xml:space="preserve"> XE " </w:instrText>
      </w:r>
      <w:r w:rsidRPr="003F2082">
        <w:rPr>
          <w:rStyle w:val="Strong"/>
        </w:rPr>
        <w:instrText>Recurring Cash Transfer</w:instrText>
      </w:r>
      <w:r w:rsidRPr="003F2082">
        <w:instrText xml:space="preserve"> document</w:instrText>
      </w:r>
      <w:r>
        <w:instrText>:</w:instrText>
      </w:r>
      <w:r w:rsidRPr="003F2082">
        <w:instrText xml:space="preserve">Edit </w:instrText>
      </w:r>
      <w:r w:rsidRPr="003F2082">
        <w:rPr>
          <w:rStyle w:val="Strong"/>
        </w:rPr>
        <w:instrText>Recurring Cash Transfer</w:instrText>
      </w:r>
      <w:r w:rsidRPr="003F2082">
        <w:instrText xml:space="preserve"> tab" </w:instrText>
      </w:r>
      <w:r w:rsidR="00601517" w:rsidRPr="003F2082">
        <w:fldChar w:fldCharType="end"/>
      </w:r>
    </w:p>
    <w:p w:rsidR="0031556D" w:rsidRPr="0050086E" w:rsidRDefault="0031556D" w:rsidP="00927A39">
      <w:pPr>
        <w:pStyle w:val="Illustration"/>
      </w:pPr>
      <w:r>
        <w:rPr>
          <w:noProof/>
        </w:rPr>
        <w:drawing>
          <wp:inline distT="0" distB="0" distL="0" distR="0" wp14:anchorId="7F757E73" wp14:editId="5980ECD9">
            <wp:extent cx="5943600" cy="1842135"/>
            <wp:effectExtent l="1905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78" cstate="print"/>
                    <a:srcRect/>
                    <a:stretch>
                      <a:fillRect/>
                    </a:stretch>
                  </pic:blipFill>
                  <pic:spPr bwMode="auto">
                    <a:xfrm>
                      <a:off x="0" y="0"/>
                      <a:ext cx="5943600" cy="184213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contains essential information about the recurring cash transfer. </w:t>
      </w:r>
    </w:p>
    <w:p w:rsidR="0031556D" w:rsidRPr="00EC23F2" w:rsidRDefault="0031556D" w:rsidP="00E776BD">
      <w:pPr>
        <w:pStyle w:val="TableHeading"/>
      </w:pPr>
      <w:r>
        <w:t>Ed</w:t>
      </w:r>
      <w:r w:rsidRPr="00AC0D43">
        <w:t>it Recurring Cash Transfer tab defin</w:t>
      </w:r>
      <w:r>
        <w:t>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Transfer Number</w:t>
            </w:r>
          </w:p>
        </w:tc>
        <w:tc>
          <w:tcPr>
            <w:tcW w:w="5371" w:type="dxa"/>
          </w:tcPr>
          <w:p w:rsidR="0031556D" w:rsidRDefault="0031556D" w:rsidP="0031556D">
            <w:pPr>
              <w:pStyle w:val="TableCells"/>
            </w:pPr>
            <w:r>
              <w:t xml:space="preserve">Display only. A system-assigned unique number that identifies this recurring cash transfer. </w:t>
            </w:r>
          </w:p>
        </w:tc>
      </w:tr>
      <w:tr w:rsidR="0031556D" w:rsidRPr="00C40BA1" w:rsidTr="0031556D">
        <w:tc>
          <w:tcPr>
            <w:tcW w:w="2160" w:type="dxa"/>
            <w:tcBorders>
              <w:right w:val="double" w:sz="4" w:space="0" w:color="auto"/>
            </w:tcBorders>
          </w:tcPr>
          <w:p w:rsidR="0031556D" w:rsidRDefault="0031556D" w:rsidP="0031556D">
            <w:pPr>
              <w:pStyle w:val="TableCells"/>
            </w:pPr>
            <w:r>
              <w:t>Source KEMID</w:t>
            </w:r>
          </w:p>
        </w:tc>
        <w:tc>
          <w:tcPr>
            <w:tcW w:w="5371" w:type="dxa"/>
          </w:tcPr>
          <w:p w:rsidR="0031556D" w:rsidRDefault="0031556D" w:rsidP="0031556D">
            <w:pPr>
              <w:pStyle w:val="TableCells"/>
            </w:pPr>
            <w:r>
              <w:t xml:space="preserve">Required. The KEMID from which money is to be transferred. Enter an existing valid KEMID or use the lookup </w:t>
            </w:r>
            <w:r>
              <w:rPr>
                <w:noProof/>
              </w:rPr>
              <w:drawing>
                <wp:inline distT="0" distB="0" distL="0" distR="0" wp14:anchorId="420B3067" wp14:editId="424CA4A7">
                  <wp:extent cx="102235" cy="102235"/>
                  <wp:effectExtent l="19050" t="0" r="0" b="0"/>
                  <wp:docPr id="83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KEMID must not be closed.</w:t>
            </w:r>
          </w:p>
        </w:tc>
      </w:tr>
      <w:tr w:rsidR="0031556D" w:rsidRPr="00C40BA1" w:rsidTr="0031556D">
        <w:tc>
          <w:tcPr>
            <w:tcW w:w="2160" w:type="dxa"/>
            <w:tcBorders>
              <w:right w:val="double" w:sz="4" w:space="0" w:color="auto"/>
            </w:tcBorders>
          </w:tcPr>
          <w:p w:rsidR="0031556D" w:rsidRDefault="0031556D" w:rsidP="0031556D">
            <w:pPr>
              <w:pStyle w:val="TableCells"/>
            </w:pPr>
            <w:r>
              <w:t>Transaction Type</w:t>
            </w:r>
          </w:p>
        </w:tc>
        <w:tc>
          <w:tcPr>
            <w:tcW w:w="5371" w:type="dxa"/>
          </w:tcPr>
          <w:p w:rsidR="0031556D" w:rsidRDefault="0031556D" w:rsidP="0031556D">
            <w:pPr>
              <w:pStyle w:val="TableCells"/>
            </w:pPr>
            <w:r>
              <w:t>Required when initiating the document. Display only when the e-doc is in edit mode. The type of e-doc to be created by this recurring transfer. Select the document type from the list. The choices are:</w:t>
            </w:r>
          </w:p>
          <w:p w:rsidR="0031556D" w:rsidRDefault="00D630DD" w:rsidP="0031556D">
            <w:pPr>
              <w:pStyle w:val="TableCells"/>
            </w:pPr>
            <w:r>
              <w:t>'</w:t>
            </w:r>
            <w:r w:rsidR="0031556D">
              <w:t>ECT</w:t>
            </w:r>
            <w:r>
              <w:t>'</w:t>
            </w:r>
            <w:r w:rsidR="0031556D">
              <w:t xml:space="preserve"> Endowment Cash Transfer</w:t>
            </w:r>
          </w:p>
          <w:p w:rsidR="0031556D" w:rsidRDefault="00D630DD" w:rsidP="0031556D">
            <w:pPr>
              <w:pStyle w:val="TableCells"/>
            </w:pPr>
            <w:r>
              <w:t>'</w:t>
            </w:r>
            <w:r w:rsidR="0031556D">
              <w:t>EGLT</w:t>
            </w:r>
            <w:r>
              <w:t>'</w:t>
            </w:r>
            <w:r w:rsidR="0031556D">
              <w:t xml:space="preserve"> Endowment to GL Transfer</w:t>
            </w:r>
          </w:p>
          <w:p w:rsidR="0031556D" w:rsidRDefault="0031556D" w:rsidP="0031556D">
            <w:pPr>
              <w:pStyle w:val="TableCells"/>
            </w:pPr>
            <w:r>
              <w:t xml:space="preserve">If you specify </w:t>
            </w:r>
            <w:r w:rsidR="00D630DD">
              <w:t>'</w:t>
            </w:r>
            <w:r>
              <w:t>ECT</w:t>
            </w:r>
            <w:r w:rsidR="00D630DD">
              <w:t>'</w:t>
            </w:r>
            <w:r>
              <w:t xml:space="preserve">, entries in the </w:t>
            </w:r>
            <w:r w:rsidRPr="00D6524D">
              <w:rPr>
                <w:rStyle w:val="Strong"/>
              </w:rPr>
              <w:t>Edit KEMID Transfer Target</w:t>
            </w:r>
            <w:r>
              <w:t xml:space="preserve"> tab are required and entries in the </w:t>
            </w:r>
            <w:r w:rsidRPr="00D6524D">
              <w:rPr>
                <w:rStyle w:val="Strong"/>
              </w:rPr>
              <w:t>General Ledger Transfer Target</w:t>
            </w:r>
            <w:r>
              <w:t xml:space="preserve"> tab are ignored.</w:t>
            </w:r>
          </w:p>
          <w:p w:rsidR="0031556D" w:rsidRDefault="0031556D" w:rsidP="0031556D">
            <w:pPr>
              <w:pStyle w:val="TableCells"/>
            </w:pPr>
            <w:r>
              <w:t xml:space="preserve">If you specify </w:t>
            </w:r>
            <w:r w:rsidR="00D630DD">
              <w:t>'</w:t>
            </w:r>
            <w:r>
              <w:t>EGLT</w:t>
            </w:r>
            <w:r w:rsidR="00D630DD">
              <w:t>'</w:t>
            </w:r>
            <w:r>
              <w:t xml:space="preserve">, entries in the </w:t>
            </w:r>
            <w:r w:rsidRPr="00D6524D">
              <w:rPr>
                <w:rStyle w:val="Strong"/>
              </w:rPr>
              <w:t>General Ledger Transfer Target</w:t>
            </w:r>
            <w:r>
              <w:t xml:space="preserve"> tab are required and entries in the </w:t>
            </w:r>
            <w:r w:rsidRPr="00D6524D">
              <w:rPr>
                <w:rStyle w:val="Strong"/>
              </w:rPr>
              <w:t>Edit KEMID Transfer Target</w:t>
            </w:r>
            <w:r>
              <w:t xml:space="preserve"> tab are ignored.</w:t>
            </w:r>
          </w:p>
        </w:tc>
      </w:tr>
      <w:tr w:rsidR="0031556D" w:rsidRPr="00C40BA1" w:rsidTr="0031556D">
        <w:tc>
          <w:tcPr>
            <w:tcW w:w="2160" w:type="dxa"/>
            <w:tcBorders>
              <w:right w:val="double" w:sz="4" w:space="0" w:color="auto"/>
            </w:tcBorders>
          </w:tcPr>
          <w:p w:rsidR="0031556D" w:rsidRDefault="0031556D" w:rsidP="0031556D">
            <w:pPr>
              <w:pStyle w:val="TableCells"/>
            </w:pPr>
            <w:r>
              <w:t>Source Etran Code</w:t>
            </w:r>
          </w:p>
        </w:tc>
        <w:tc>
          <w:tcPr>
            <w:tcW w:w="5371" w:type="dxa"/>
          </w:tcPr>
          <w:p w:rsidR="0031556D" w:rsidRDefault="0031556D" w:rsidP="0031556D">
            <w:pPr>
              <w:pStyle w:val="TableCells"/>
            </w:pPr>
            <w:r>
              <w:t xml:space="preserve">Required. Identifies the type of processing required on the </w:t>
            </w:r>
            <w:r w:rsidR="00D630DD">
              <w:t>'</w:t>
            </w:r>
            <w:r>
              <w:t>From</w:t>
            </w:r>
            <w:r w:rsidR="00D630DD">
              <w:t>'</w:t>
            </w:r>
            <w:r>
              <w:t xml:space="preserve"> side of this recurring transaction. The Etran code you specify must have an Etran Type Code of </w:t>
            </w:r>
            <w:r w:rsidR="00D630DD">
              <w:t>'</w:t>
            </w:r>
            <w:r>
              <w:t>I</w:t>
            </w:r>
            <w:r w:rsidR="00D630DD">
              <w:t>'</w:t>
            </w:r>
            <w:r>
              <w:t xml:space="preserve"> (income). </w:t>
            </w:r>
            <w:r w:rsidRPr="00541320">
              <w:rPr>
                <w:szCs w:val="20"/>
              </w:rPr>
              <w:t xml:space="preserve">The </w:t>
            </w:r>
            <w:r>
              <w:rPr>
                <w:szCs w:val="20"/>
              </w:rPr>
              <w:t>Etran</w:t>
            </w:r>
            <w:r w:rsidRPr="00541320">
              <w:rPr>
                <w:szCs w:val="20"/>
              </w:rPr>
              <w:t xml:space="preserve"> </w:t>
            </w:r>
            <w:r>
              <w:rPr>
                <w:szCs w:val="20"/>
              </w:rPr>
              <w:t>c</w:t>
            </w:r>
            <w:r w:rsidRPr="00541320">
              <w:rPr>
                <w:szCs w:val="20"/>
              </w:rPr>
              <w:t xml:space="preserve">ode must </w:t>
            </w:r>
            <w:r>
              <w:rPr>
                <w:szCs w:val="20"/>
              </w:rPr>
              <w:t xml:space="preserve">also </w:t>
            </w:r>
            <w:r w:rsidRPr="00541320">
              <w:rPr>
                <w:szCs w:val="20"/>
              </w:rPr>
              <w:t xml:space="preserve">have an appropriately identified General Ledger object code record that matches the </w:t>
            </w:r>
            <w:r>
              <w:rPr>
                <w:szCs w:val="20"/>
              </w:rPr>
              <w:t>c</w:t>
            </w:r>
            <w:r w:rsidRPr="00541320">
              <w:rPr>
                <w:szCs w:val="20"/>
              </w:rPr>
              <w:t>hart for the KEMID</w:t>
            </w:r>
            <w:r>
              <w:rPr>
                <w:szCs w:val="20"/>
              </w:rPr>
              <w:t>-</w:t>
            </w:r>
            <w:r w:rsidRPr="00541320">
              <w:rPr>
                <w:szCs w:val="20"/>
              </w:rPr>
              <w:t>associated General Ledger account.</w:t>
            </w:r>
          </w:p>
          <w:p w:rsidR="0031556D" w:rsidRDefault="0031556D" w:rsidP="0031556D">
            <w:pPr>
              <w:pStyle w:val="TableCells"/>
            </w:pPr>
            <w:r>
              <w:t xml:space="preserve">Enter an existing Etran code or use the lookup </w:t>
            </w:r>
            <w:r>
              <w:rPr>
                <w:noProof/>
              </w:rPr>
              <w:drawing>
                <wp:inline distT="0" distB="0" distL="0" distR="0" wp14:anchorId="11556E37" wp14:editId="1571FBC4">
                  <wp:extent cx="102235" cy="102235"/>
                  <wp:effectExtent l="19050" t="0" r="0" b="0"/>
                  <wp:docPr id="84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Source Line Description</w:t>
            </w:r>
          </w:p>
        </w:tc>
        <w:tc>
          <w:tcPr>
            <w:tcW w:w="5371" w:type="dxa"/>
          </w:tcPr>
          <w:p w:rsidR="0031556D" w:rsidRDefault="0031556D" w:rsidP="0031556D">
            <w:pPr>
              <w:pStyle w:val="TableCells"/>
            </w:pPr>
            <w:r>
              <w:t xml:space="preserve">A description of this recurring transfer for the </w:t>
            </w:r>
            <w:r w:rsidR="00D630DD">
              <w:t>'</w:t>
            </w:r>
            <w:r>
              <w:t>From</w:t>
            </w:r>
            <w:r w:rsidR="00D630DD">
              <w:t>'</w:t>
            </w:r>
            <w:r>
              <w:t xml:space="preserve"> side of this recurring transaction</w:t>
            </w:r>
            <w:r w:rsidRPr="0052492A">
              <w:t>.</w:t>
            </w:r>
          </w:p>
        </w:tc>
      </w:tr>
      <w:tr w:rsidR="0031556D" w:rsidRPr="00C40BA1" w:rsidTr="0031556D">
        <w:tc>
          <w:tcPr>
            <w:tcW w:w="2160" w:type="dxa"/>
            <w:tcBorders>
              <w:right w:val="double" w:sz="4" w:space="0" w:color="auto"/>
            </w:tcBorders>
          </w:tcPr>
          <w:p w:rsidR="0031556D" w:rsidRDefault="0031556D" w:rsidP="0031556D">
            <w:pPr>
              <w:pStyle w:val="TableCells"/>
            </w:pPr>
            <w:r>
              <w:t>Source Income or Principal</w:t>
            </w:r>
          </w:p>
        </w:tc>
        <w:tc>
          <w:tcPr>
            <w:tcW w:w="5371" w:type="dxa"/>
          </w:tcPr>
          <w:p w:rsidR="0031556D" w:rsidRDefault="0031556D" w:rsidP="0031556D">
            <w:pPr>
              <w:pStyle w:val="TableCells"/>
            </w:pPr>
            <w:r>
              <w:t>Determines whether the cash is transferred from this KEMID</w:t>
            </w:r>
            <w:r w:rsidR="00D630DD">
              <w:t>'</w:t>
            </w:r>
            <w:r>
              <w:t>s income or principal</w:t>
            </w:r>
            <w:r w:rsidRPr="007C1EBD">
              <w:t>.</w:t>
            </w:r>
          </w:p>
        </w:tc>
      </w:tr>
      <w:tr w:rsidR="0031556D" w:rsidRPr="00C40BA1" w:rsidTr="0031556D">
        <w:tc>
          <w:tcPr>
            <w:tcW w:w="2160" w:type="dxa"/>
            <w:tcBorders>
              <w:right w:val="double" w:sz="4" w:space="0" w:color="auto"/>
            </w:tcBorders>
          </w:tcPr>
          <w:p w:rsidR="0031556D" w:rsidRDefault="0031556D" w:rsidP="0031556D">
            <w:pPr>
              <w:pStyle w:val="TableCells"/>
            </w:pPr>
            <w:r>
              <w:t>Frequency Code</w:t>
            </w:r>
          </w:p>
        </w:tc>
        <w:tc>
          <w:tcPr>
            <w:tcW w:w="5371" w:type="dxa"/>
          </w:tcPr>
          <w:p w:rsidR="0031556D" w:rsidRDefault="0031556D" w:rsidP="0031556D">
            <w:pPr>
              <w:pStyle w:val="TableCells"/>
            </w:pPr>
            <w:r>
              <w:t xml:space="preserve">Required. Determines the frequency of the recurring transfer. Enter an existing frequency code or use the lookup </w:t>
            </w:r>
            <w:r>
              <w:rPr>
                <w:noProof/>
              </w:rPr>
              <w:drawing>
                <wp:inline distT="0" distB="0" distL="0" distR="0" wp14:anchorId="50D44221" wp14:editId="79F9C11B">
                  <wp:extent cx="102235" cy="102235"/>
                  <wp:effectExtent l="19050" t="0" r="0" b="0"/>
                  <wp:docPr id="84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Next Process Date</w:t>
            </w:r>
          </w:p>
        </w:tc>
        <w:tc>
          <w:tcPr>
            <w:tcW w:w="5371" w:type="dxa"/>
          </w:tcPr>
          <w:p w:rsidR="0031556D" w:rsidRDefault="0031556D" w:rsidP="0031556D">
            <w:pPr>
              <w:pStyle w:val="TableCells"/>
            </w:pPr>
            <w:r>
              <w:t xml:space="preserve">The next date on which this recurring transfer is to occur. The date you enter must be valid for the frequency specified. Enter a date or select it from the calendar </w:t>
            </w:r>
            <w:r>
              <w:rPr>
                <w:noProof/>
              </w:rPr>
              <w:drawing>
                <wp:inline distT="0" distB="0" distL="0" distR="0" wp14:anchorId="7D720FD5" wp14:editId="1BD6554B">
                  <wp:extent cx="156845" cy="156845"/>
                  <wp:effectExtent l="19050" t="0" r="0" b="0"/>
                  <wp:docPr id="84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p w:rsidR="0031556D" w:rsidRDefault="0031556D" w:rsidP="0031556D">
            <w:pPr>
              <w:pStyle w:val="TableCells"/>
            </w:pPr>
            <w:r>
              <w:t xml:space="preserve">If you do not enter a value in this field, when you save or submit the document </w:t>
            </w:r>
            <w:r w:rsidRPr="00842818">
              <w:t>the system automatically calculate</w:t>
            </w:r>
            <w:r>
              <w:t>s</w:t>
            </w:r>
            <w:r w:rsidRPr="00842818">
              <w:t xml:space="preserve"> and enter</w:t>
            </w:r>
            <w:r>
              <w:t>s</w:t>
            </w:r>
            <w:r w:rsidRPr="00842818">
              <w:t xml:space="preserve"> the next </w:t>
            </w:r>
            <w:r>
              <w:t>expected date for processing.</w:t>
            </w:r>
          </w:p>
        </w:tc>
      </w:tr>
      <w:tr w:rsidR="0031556D" w:rsidRPr="00C40BA1" w:rsidTr="0031556D">
        <w:tc>
          <w:tcPr>
            <w:tcW w:w="2160" w:type="dxa"/>
            <w:tcBorders>
              <w:right w:val="double" w:sz="4" w:space="0" w:color="auto"/>
            </w:tcBorders>
          </w:tcPr>
          <w:p w:rsidR="0031556D" w:rsidRDefault="0031556D" w:rsidP="0031556D">
            <w:pPr>
              <w:pStyle w:val="TableCells"/>
            </w:pPr>
            <w:r>
              <w:t>Last Process Date</w:t>
            </w:r>
          </w:p>
        </w:tc>
        <w:tc>
          <w:tcPr>
            <w:tcW w:w="5371" w:type="dxa"/>
          </w:tcPr>
          <w:p w:rsidR="0031556D" w:rsidRPr="008951C6" w:rsidRDefault="0031556D" w:rsidP="0031556D">
            <w:pPr>
              <w:pStyle w:val="TableCells"/>
            </w:pPr>
            <w:r>
              <w:t xml:space="preserve">The date on which this recurring transfer most recently occurred. When editing an existing recurring transfer, the system enters a date in this field. For a new transfer, you may enter a date that is valid for the frequency specified or select it from the calendar </w:t>
            </w:r>
            <w:r>
              <w:rPr>
                <w:noProof/>
              </w:rPr>
              <w:drawing>
                <wp:inline distT="0" distB="0" distL="0" distR="0" wp14:anchorId="0892DBEA" wp14:editId="050B664B">
                  <wp:extent cx="149860" cy="149860"/>
                  <wp:effectExtent l="19050" t="0" r="2540" b="0"/>
                  <wp:docPr id="843"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If you do not enter a date, when you save or submit the document </w:t>
            </w:r>
            <w:r w:rsidRPr="00842818">
              <w:t>the system automatically calculate</w:t>
            </w:r>
            <w:r>
              <w:t>s</w:t>
            </w:r>
            <w:r w:rsidRPr="00842818">
              <w:t xml:space="preserve"> and enter</w:t>
            </w:r>
            <w:r>
              <w:t>s</w:t>
            </w:r>
            <w:r w:rsidRPr="00842818">
              <w:t xml:space="preserve"> the </w:t>
            </w:r>
            <w:r>
              <w:t>most recent date</w:t>
            </w:r>
            <w:r w:rsidRPr="00842818">
              <w:t xml:space="preserve"> </w:t>
            </w:r>
            <w:r>
              <w:t>on which processing should have occurred.</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Indicates whether this recurring cash transfer is active or not. Select the check box if this recurring transfer is active in the system. Clear the check box if it is inactive.</w:t>
            </w:r>
          </w:p>
          <w:p w:rsidR="0031556D" w:rsidRDefault="0031556D" w:rsidP="0031556D">
            <w:pPr>
              <w:pStyle w:val="TableCells"/>
            </w:pPr>
            <w:r>
              <w:t xml:space="preserve">When you deactivate the source record, the system automatically deactivates all target records. </w:t>
            </w:r>
          </w:p>
        </w:tc>
      </w:tr>
    </w:tbl>
    <w:p w:rsidR="0031556D" w:rsidRPr="003F2082" w:rsidRDefault="0031556D" w:rsidP="006C4053">
      <w:pPr>
        <w:pStyle w:val="Heading5"/>
      </w:pPr>
      <w:bookmarkStart w:id="457" w:name="_Toc274319822"/>
      <w:r>
        <w:rPr>
          <w:rStyle w:val="Strong"/>
        </w:rPr>
        <w:t>KEMID</w:t>
      </w:r>
      <w:r w:rsidRPr="003F2082">
        <w:rPr>
          <w:rStyle w:val="Strong"/>
        </w:rPr>
        <w:t xml:space="preserve"> Transfer</w:t>
      </w:r>
      <w:r w:rsidRPr="003F2082">
        <w:t xml:space="preserve"> </w:t>
      </w:r>
      <w:r>
        <w:t xml:space="preserve">Target </w:t>
      </w:r>
      <w:r w:rsidRPr="003F2082">
        <w:t>Tab</w:t>
      </w:r>
      <w:bookmarkEnd w:id="457"/>
      <w:r w:rsidR="00601517" w:rsidRPr="003F2082">
        <w:fldChar w:fldCharType="begin"/>
      </w:r>
      <w:r w:rsidRPr="003F2082">
        <w:instrText xml:space="preserve"> XE " </w:instrText>
      </w:r>
      <w:r w:rsidRPr="003F2082">
        <w:rPr>
          <w:rStyle w:val="Strong"/>
        </w:rPr>
        <w:instrText>Recurring Cash Transfer</w:instrText>
      </w:r>
      <w:r w:rsidRPr="003F2082">
        <w:instrText xml:space="preserve"> document</w:instrText>
      </w:r>
      <w:r>
        <w:instrText>:</w:instrText>
      </w:r>
      <w:r>
        <w:rPr>
          <w:rStyle w:val="Strong"/>
        </w:rPr>
        <w:instrText>KEMID</w:instrText>
      </w:r>
      <w:r w:rsidRPr="003F2082">
        <w:rPr>
          <w:rStyle w:val="Strong"/>
        </w:rPr>
        <w:instrText xml:space="preserve"> Transfer</w:instrText>
      </w:r>
      <w:r w:rsidRPr="003F2082">
        <w:instrText xml:space="preserve"> </w:instrText>
      </w:r>
      <w:r>
        <w:instrText>Target</w:instrText>
      </w:r>
      <w:r w:rsidRPr="003F2082">
        <w:instrText xml:space="preserve"> tab" </w:instrText>
      </w:r>
      <w:r w:rsidR="00601517" w:rsidRPr="003F2082">
        <w:fldChar w:fldCharType="end"/>
      </w:r>
    </w:p>
    <w:p w:rsidR="0031556D" w:rsidRPr="0050086E" w:rsidRDefault="0031556D" w:rsidP="00927A39">
      <w:pPr>
        <w:pStyle w:val="Illustration"/>
      </w:pPr>
      <w:r>
        <w:rPr>
          <w:noProof/>
        </w:rPr>
        <w:drawing>
          <wp:inline distT="0" distB="0" distL="0" distR="0" wp14:anchorId="21600D43" wp14:editId="7CE977C9">
            <wp:extent cx="5970905" cy="5056505"/>
            <wp:effectExtent l="1905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79" cstate="print"/>
                    <a:srcRect/>
                    <a:stretch>
                      <a:fillRect/>
                    </a:stretch>
                  </pic:blipFill>
                  <pic:spPr bwMode="auto">
                    <a:xfrm>
                      <a:off x="0" y="0"/>
                      <a:ext cx="5970905" cy="5056505"/>
                    </a:xfrm>
                    <a:prstGeom prst="rect">
                      <a:avLst/>
                    </a:prstGeom>
                    <a:noFill/>
                    <a:ln w="9525">
                      <a:noFill/>
                      <a:miter lim="800000"/>
                      <a:headEnd/>
                      <a:tailEnd/>
                    </a:ln>
                  </pic:spPr>
                </pic:pic>
              </a:graphicData>
            </a:graphic>
          </wp:inline>
        </w:drawing>
      </w:r>
    </w:p>
    <w:p w:rsidR="0031556D" w:rsidRPr="00E776BD" w:rsidRDefault="0031556D" w:rsidP="00E776BD">
      <w:pPr>
        <w:pStyle w:val="TableHeading"/>
      </w:pPr>
      <w:r w:rsidRPr="00E776BD">
        <w:t>KEMID Transfer Target tab</w:t>
      </w:r>
    </w:p>
    <w:p w:rsidR="0031556D" w:rsidRDefault="0031556D" w:rsidP="0031556D">
      <w:pPr>
        <w:pStyle w:val="BodyText"/>
      </w:pPr>
      <w:r>
        <w:t xml:space="preserve">For recurring cash transfers to KEMID(s) (that is, transfers for which </w:t>
      </w:r>
      <w:r w:rsidRPr="004467C9">
        <w:rPr>
          <w:rStyle w:val="Strong"/>
        </w:rPr>
        <w:t>Transaction Document Type</w:t>
      </w:r>
      <w:r>
        <w:t xml:space="preserve"> = </w:t>
      </w:r>
      <w:r w:rsidR="00D630DD">
        <w:t>'</w:t>
      </w:r>
      <w:r>
        <w:t>ECT)</w:t>
      </w:r>
      <w:r w:rsidR="00D630DD">
        <w:t>'</w:t>
      </w:r>
      <w:r>
        <w:t>, this</w:t>
      </w:r>
      <w:r w:rsidRPr="00597DC7">
        <w:t xml:space="preserve"> tab </w:t>
      </w:r>
      <w:r>
        <w:t>contains essential information about the KEMID(s) to which the recurring transfer is to be made.</w:t>
      </w:r>
    </w:p>
    <w:p w:rsidR="0031556D" w:rsidRPr="002A4BA9" w:rsidRDefault="0031556D" w:rsidP="0031556D">
      <w:pPr>
        <w:pStyle w:val="Note"/>
      </w:pPr>
      <w:r>
        <w:drawing>
          <wp:inline distT="0" distB="0" distL="0" distR="0" wp14:anchorId="23A55FEB" wp14:editId="1A5D84A1">
            <wp:extent cx="149860" cy="149860"/>
            <wp:effectExtent l="19050" t="0" r="2540" b="0"/>
            <wp:docPr id="845" name="Picture 845"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For a cash transfer to a GL account, do not enter information into this tab. Instead, enter information into the </w:t>
      </w:r>
      <w:r w:rsidRPr="002B3C31">
        <w:rPr>
          <w:rStyle w:val="Strong"/>
        </w:rPr>
        <w:t>GL Transfer Target</w:t>
      </w:r>
      <w:r>
        <w:t xml:space="preserve"> tab. </w:t>
      </w:r>
    </w:p>
    <w:p w:rsidR="0031556D" w:rsidRPr="00EC23F2" w:rsidRDefault="0031556D" w:rsidP="00E776BD">
      <w:pPr>
        <w:pStyle w:val="TableHeading"/>
      </w:pPr>
      <w:r w:rsidRPr="00E776BD">
        <w:t xml:space="preserve">KEMID Transfer Target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Target Sequence Number</w:t>
            </w:r>
          </w:p>
        </w:tc>
        <w:tc>
          <w:tcPr>
            <w:tcW w:w="5371" w:type="dxa"/>
          </w:tcPr>
          <w:p w:rsidR="0031556D" w:rsidRDefault="0031556D" w:rsidP="0031556D">
            <w:pPr>
              <w:pStyle w:val="TableCells"/>
            </w:pPr>
            <w:r>
              <w:t xml:space="preserve">Display only. The order in which the transaction for this KEMID will be processed. This number is sequential and is automatically assigned by the system. </w:t>
            </w:r>
          </w:p>
        </w:tc>
      </w:tr>
      <w:tr w:rsidR="0031556D" w:rsidRPr="00C40BA1" w:rsidTr="0031556D">
        <w:tc>
          <w:tcPr>
            <w:tcW w:w="2160" w:type="dxa"/>
            <w:tcBorders>
              <w:right w:val="double" w:sz="4" w:space="0" w:color="auto"/>
            </w:tcBorders>
          </w:tcPr>
          <w:p w:rsidR="0031556D" w:rsidRDefault="0031556D" w:rsidP="0031556D">
            <w:pPr>
              <w:pStyle w:val="TableCells"/>
            </w:pPr>
            <w:r>
              <w:t>Target Kemid</w:t>
            </w:r>
          </w:p>
        </w:tc>
        <w:tc>
          <w:tcPr>
            <w:tcW w:w="5371" w:type="dxa"/>
          </w:tcPr>
          <w:p w:rsidR="0031556D" w:rsidRDefault="0031556D" w:rsidP="0031556D">
            <w:pPr>
              <w:pStyle w:val="TableCells"/>
            </w:pPr>
            <w:r>
              <w:t xml:space="preserve">Required for ECT transactions. The KEMID to which money is to be transferred. Enter an existing valid KEMID or use the lookup </w:t>
            </w:r>
            <w:r>
              <w:rPr>
                <w:noProof/>
              </w:rPr>
              <w:drawing>
                <wp:inline distT="0" distB="0" distL="0" distR="0" wp14:anchorId="10B5C831" wp14:editId="28CDC004">
                  <wp:extent cx="102235" cy="102235"/>
                  <wp:effectExtent l="19050" t="0" r="0" b="0"/>
                  <wp:docPr id="84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KEMID must not be closed.</w:t>
            </w:r>
          </w:p>
        </w:tc>
      </w:tr>
      <w:tr w:rsidR="0031556D" w:rsidRPr="00C40BA1" w:rsidTr="0031556D">
        <w:tc>
          <w:tcPr>
            <w:tcW w:w="2160" w:type="dxa"/>
            <w:tcBorders>
              <w:right w:val="double" w:sz="4" w:space="0" w:color="auto"/>
            </w:tcBorders>
          </w:tcPr>
          <w:p w:rsidR="0031556D" w:rsidRDefault="0031556D" w:rsidP="0031556D">
            <w:pPr>
              <w:pStyle w:val="TableCells"/>
            </w:pPr>
            <w:r>
              <w:t>Target Etran Code</w:t>
            </w:r>
          </w:p>
        </w:tc>
        <w:tc>
          <w:tcPr>
            <w:tcW w:w="5371" w:type="dxa"/>
          </w:tcPr>
          <w:p w:rsidR="0031556D" w:rsidRDefault="0031556D" w:rsidP="0031556D">
            <w:pPr>
              <w:pStyle w:val="TableCells"/>
            </w:pPr>
            <w:r>
              <w:t xml:space="preserve">Required for ECT transactions. Identifies the type of processing required on the </w:t>
            </w:r>
            <w:r w:rsidR="00D630DD">
              <w:t>'</w:t>
            </w:r>
            <w:r>
              <w:t>To</w:t>
            </w:r>
            <w:r w:rsidR="00D630DD">
              <w:t>'</w:t>
            </w:r>
            <w:r>
              <w:t xml:space="preserve"> side of this recurring transaction. Enter an existing Etran code or use the lookup </w:t>
            </w:r>
            <w:r>
              <w:rPr>
                <w:noProof/>
              </w:rPr>
              <w:drawing>
                <wp:inline distT="0" distB="0" distL="0" distR="0" wp14:anchorId="784C267A" wp14:editId="1C6D0C09">
                  <wp:extent cx="102235" cy="102235"/>
                  <wp:effectExtent l="19050" t="0" r="0" b="0"/>
                  <wp:docPr id="84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w:t>
            </w:r>
          </w:p>
          <w:p w:rsidR="0031556D" w:rsidRDefault="0031556D" w:rsidP="0031556D">
            <w:pPr>
              <w:pStyle w:val="TableCells"/>
            </w:pPr>
            <w:r w:rsidRPr="00541320">
              <w:t xml:space="preserve">The </w:t>
            </w:r>
            <w:r>
              <w:t>Etran</w:t>
            </w:r>
            <w:r w:rsidRPr="00541320">
              <w:t xml:space="preserve"> code </w:t>
            </w:r>
            <w:r>
              <w:t>you specify</w:t>
            </w:r>
            <w:r w:rsidRPr="00541320">
              <w:t xml:space="preserve"> must have an </w:t>
            </w:r>
            <w:r>
              <w:t>Etran</w:t>
            </w:r>
            <w:r w:rsidRPr="00541320">
              <w:t xml:space="preserve"> Type </w:t>
            </w:r>
            <w:r>
              <w:t>C</w:t>
            </w:r>
            <w:r w:rsidRPr="00541320">
              <w:t xml:space="preserve">ode equal to </w:t>
            </w:r>
            <w:r w:rsidR="00D630DD">
              <w:t>'</w:t>
            </w:r>
            <w:r w:rsidRPr="00541320">
              <w:t>I</w:t>
            </w:r>
            <w:r w:rsidR="00D630DD">
              <w:t>'</w:t>
            </w:r>
            <w:r>
              <w:t xml:space="preserve"> (Income</w:t>
            </w:r>
            <w:r w:rsidRPr="00541320">
              <w:t xml:space="preserve">) or </w:t>
            </w:r>
            <w:r w:rsidR="00D630DD">
              <w:t>'</w:t>
            </w:r>
            <w:r w:rsidRPr="00541320">
              <w:t>E</w:t>
            </w:r>
            <w:r w:rsidR="00D630DD">
              <w:t>'</w:t>
            </w:r>
            <w:r w:rsidRPr="00541320">
              <w:t xml:space="preserve"> (Expense)</w:t>
            </w:r>
            <w:r>
              <w:t xml:space="preserve">. </w:t>
            </w:r>
            <w:r w:rsidRPr="00541320">
              <w:t xml:space="preserve">The </w:t>
            </w:r>
            <w:r>
              <w:t>Etran c</w:t>
            </w:r>
            <w:r w:rsidRPr="00541320">
              <w:t xml:space="preserve">ode must </w:t>
            </w:r>
            <w:r>
              <w:t xml:space="preserve">also </w:t>
            </w:r>
            <w:r w:rsidRPr="00541320">
              <w:t xml:space="preserve">have an appropriately identified General Ledger object code record that matches the </w:t>
            </w:r>
            <w:r>
              <w:t>c</w:t>
            </w:r>
            <w:r w:rsidRPr="00541320">
              <w:t>hart for the KEMID</w:t>
            </w:r>
            <w:r>
              <w:t>-</w:t>
            </w:r>
            <w:r w:rsidRPr="00541320">
              <w:t>associated general ledger account.</w:t>
            </w:r>
          </w:p>
        </w:tc>
      </w:tr>
      <w:tr w:rsidR="0031556D" w:rsidRPr="00C40BA1" w:rsidTr="0031556D">
        <w:tc>
          <w:tcPr>
            <w:tcW w:w="2160" w:type="dxa"/>
            <w:tcBorders>
              <w:right w:val="double" w:sz="4" w:space="0" w:color="auto"/>
            </w:tcBorders>
          </w:tcPr>
          <w:p w:rsidR="0031556D" w:rsidRDefault="0031556D" w:rsidP="0031556D">
            <w:pPr>
              <w:pStyle w:val="TableCells"/>
            </w:pPr>
            <w:r>
              <w:t>Target Line Description</w:t>
            </w:r>
          </w:p>
        </w:tc>
        <w:tc>
          <w:tcPr>
            <w:tcW w:w="5371" w:type="dxa"/>
          </w:tcPr>
          <w:p w:rsidR="0031556D" w:rsidRDefault="0031556D" w:rsidP="0031556D">
            <w:pPr>
              <w:pStyle w:val="TableCells"/>
            </w:pPr>
            <w:r>
              <w:t xml:space="preserve">A description of this recurring transfer for the </w:t>
            </w:r>
            <w:r w:rsidR="00D630DD">
              <w:t>'</w:t>
            </w:r>
            <w:r>
              <w:t>To</w:t>
            </w:r>
            <w:r w:rsidR="00D630DD">
              <w:t>'</w:t>
            </w:r>
            <w:r>
              <w:t xml:space="preserve"> side of this recurring transaction</w:t>
            </w:r>
            <w:r w:rsidRPr="0052492A">
              <w:t>.</w:t>
            </w:r>
          </w:p>
        </w:tc>
      </w:tr>
      <w:tr w:rsidR="0031556D" w:rsidRPr="00C40BA1" w:rsidTr="0031556D">
        <w:tc>
          <w:tcPr>
            <w:tcW w:w="2160" w:type="dxa"/>
            <w:tcBorders>
              <w:right w:val="double" w:sz="4" w:space="0" w:color="auto"/>
            </w:tcBorders>
          </w:tcPr>
          <w:p w:rsidR="0031556D" w:rsidRDefault="0031556D" w:rsidP="0031556D">
            <w:pPr>
              <w:pStyle w:val="TableCells"/>
            </w:pPr>
            <w:r>
              <w:t>Target Income or Principal</w:t>
            </w:r>
          </w:p>
        </w:tc>
        <w:tc>
          <w:tcPr>
            <w:tcW w:w="5371" w:type="dxa"/>
          </w:tcPr>
          <w:p w:rsidR="0031556D" w:rsidRDefault="0031556D" w:rsidP="0031556D">
            <w:pPr>
              <w:pStyle w:val="TableCells"/>
            </w:pPr>
            <w:r>
              <w:t>Required for ECT transactions. Determines whether the cash is transferred to this KEMID</w:t>
            </w:r>
            <w:r w:rsidR="00D630DD">
              <w:t>'</w:t>
            </w:r>
            <w:r>
              <w:t>s income or principal</w:t>
            </w:r>
            <w:r w:rsidRPr="007C1EBD">
              <w:t>.</w:t>
            </w:r>
          </w:p>
        </w:tc>
      </w:tr>
      <w:tr w:rsidR="0031556D" w:rsidRPr="00C40BA1" w:rsidTr="0031556D">
        <w:tc>
          <w:tcPr>
            <w:tcW w:w="2160" w:type="dxa"/>
            <w:tcBorders>
              <w:right w:val="double" w:sz="4" w:space="0" w:color="auto"/>
            </w:tcBorders>
          </w:tcPr>
          <w:p w:rsidR="0031556D" w:rsidRDefault="0031556D" w:rsidP="0031556D">
            <w:pPr>
              <w:pStyle w:val="TableCells"/>
            </w:pPr>
            <w:r>
              <w:t>Target Amount</w:t>
            </w:r>
          </w:p>
        </w:tc>
        <w:tc>
          <w:tcPr>
            <w:tcW w:w="5371" w:type="dxa"/>
          </w:tcPr>
          <w:p w:rsidR="0031556D" w:rsidRDefault="0031556D" w:rsidP="0031556D">
            <w:pPr>
              <w:pStyle w:val="TableCells"/>
            </w:pPr>
            <w:r>
              <w:t>The amount of cash to be transferred to this KEMID</w:t>
            </w:r>
            <w:r w:rsidRPr="007C1EBD">
              <w:t>.</w:t>
            </w:r>
          </w:p>
          <w:p w:rsidR="0031556D" w:rsidRDefault="0031556D" w:rsidP="0031556D">
            <w:pPr>
              <w:pStyle w:val="Noteintable"/>
            </w:pPr>
            <w:r>
              <w:drawing>
                <wp:inline distT="0" distB="0" distL="0" distR="0" wp14:anchorId="1E737689" wp14:editId="4E972143">
                  <wp:extent cx="142875" cy="142875"/>
                  <wp:effectExtent l="19050" t="0" r="9525" b="0"/>
                  <wp:docPr id="1454"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 xml:space="preserve">If you enter an amount in this field, you cannot enter information in the </w:t>
            </w:r>
            <w:r w:rsidRPr="008A3D35">
              <w:rPr>
                <w:rStyle w:val="Strong"/>
              </w:rPr>
              <w:t xml:space="preserve">Target Percent </w:t>
            </w:r>
            <w:r>
              <w:t xml:space="preserve">or </w:t>
            </w:r>
            <w:r w:rsidRPr="008A3D35">
              <w:rPr>
                <w:rStyle w:val="Strong"/>
              </w:rPr>
              <w:t>Use Etran Code</w:t>
            </w:r>
            <w:r>
              <w:t xml:space="preserve"> field for the record. </w:t>
            </w:r>
          </w:p>
        </w:tc>
      </w:tr>
      <w:tr w:rsidR="0031556D" w:rsidRPr="00C40BA1" w:rsidTr="0031556D">
        <w:tc>
          <w:tcPr>
            <w:tcW w:w="2160" w:type="dxa"/>
            <w:tcBorders>
              <w:right w:val="double" w:sz="4" w:space="0" w:color="auto"/>
            </w:tcBorders>
          </w:tcPr>
          <w:p w:rsidR="0031556D" w:rsidRDefault="0031556D" w:rsidP="0031556D">
            <w:pPr>
              <w:pStyle w:val="TableCells"/>
            </w:pPr>
            <w:r>
              <w:t>Target Percent</w:t>
            </w:r>
          </w:p>
        </w:tc>
        <w:tc>
          <w:tcPr>
            <w:tcW w:w="5371" w:type="dxa"/>
          </w:tcPr>
          <w:p w:rsidR="0031556D" w:rsidRDefault="0031556D" w:rsidP="0031556D">
            <w:pPr>
              <w:pStyle w:val="TableCells"/>
            </w:pPr>
            <w:r>
              <w:t>The percentage of the overall amount of cash to be transferred to this KEMID</w:t>
            </w:r>
            <w:r w:rsidRPr="007C1EBD">
              <w:t>.</w:t>
            </w:r>
            <w:r>
              <w:t xml:space="preserve"> </w:t>
            </w:r>
          </w:p>
          <w:p w:rsidR="0031556D" w:rsidRPr="000863C7" w:rsidRDefault="0031556D" w:rsidP="0031556D">
            <w:pPr>
              <w:pStyle w:val="Noteintable"/>
            </w:pPr>
            <w:r>
              <w:drawing>
                <wp:inline distT="0" distB="0" distL="0" distR="0" wp14:anchorId="16E3E9B9" wp14:editId="408A24A4">
                  <wp:extent cx="142875" cy="142875"/>
                  <wp:effectExtent l="19050" t="0" r="9525" b="0"/>
                  <wp:docPr id="1455"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r>
            <w:r w:rsidRPr="000863C7">
              <w:t xml:space="preserve">The total percent of all target KEMID records cannot exceed 100%. </w:t>
            </w:r>
          </w:p>
          <w:p w:rsidR="0031556D" w:rsidRPr="000863C7" w:rsidRDefault="0031556D" w:rsidP="0031556D">
            <w:pPr>
              <w:pStyle w:val="Noteintable"/>
            </w:pPr>
            <w:r w:rsidRPr="000863C7">
              <w:drawing>
                <wp:inline distT="0" distB="0" distL="0" distR="0" wp14:anchorId="0EAC7788" wp14:editId="0972489E">
                  <wp:extent cx="142875" cy="142875"/>
                  <wp:effectExtent l="19050" t="0" r="9525" b="0"/>
                  <wp:docPr id="1456"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rsidRPr="000863C7">
              <w:tab/>
              <w:t xml:space="preserve">If you enter both a target percent and a </w:t>
            </w:r>
            <w:r w:rsidRPr="000863C7">
              <w:rPr>
                <w:rStyle w:val="Strong"/>
              </w:rPr>
              <w:t>Use Etran Code</w:t>
            </w:r>
            <w:r w:rsidRPr="000863C7">
              <w:t xml:space="preserve"> value, the total for all records with the specified Etran code cannot exceed 100%.</w:t>
            </w:r>
          </w:p>
          <w:p w:rsidR="0031556D" w:rsidRDefault="0031556D" w:rsidP="0031556D">
            <w:pPr>
              <w:pStyle w:val="Noteintable"/>
            </w:pPr>
            <w:r w:rsidRPr="000863C7">
              <w:drawing>
                <wp:inline distT="0" distB="0" distL="0" distR="0" wp14:anchorId="00588F52" wp14:editId="607EFFEC">
                  <wp:extent cx="142875" cy="142875"/>
                  <wp:effectExtent l="19050" t="0" r="9525" b="0"/>
                  <wp:docPr id="1457"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rsidRPr="000863C7">
              <w:tab/>
              <w:t xml:space="preserve">If you enter a percent here, no entry is permitted in the </w:t>
            </w:r>
            <w:r w:rsidRPr="000863C7">
              <w:rPr>
                <w:rStyle w:val="Strong"/>
              </w:rPr>
              <w:t>Target Amount</w:t>
            </w:r>
            <w:r w:rsidRPr="000863C7">
              <w:t xml:space="preserve"> field.</w:t>
            </w:r>
          </w:p>
        </w:tc>
      </w:tr>
      <w:tr w:rsidR="0031556D" w:rsidRPr="00C40BA1" w:rsidTr="0031556D">
        <w:tc>
          <w:tcPr>
            <w:tcW w:w="2160" w:type="dxa"/>
            <w:tcBorders>
              <w:right w:val="double" w:sz="4" w:space="0" w:color="auto"/>
            </w:tcBorders>
          </w:tcPr>
          <w:p w:rsidR="0031556D" w:rsidRDefault="0031556D" w:rsidP="0031556D">
            <w:pPr>
              <w:pStyle w:val="TableCells"/>
            </w:pPr>
            <w:r>
              <w:t>Target Use Etran Code</w:t>
            </w:r>
          </w:p>
        </w:tc>
        <w:tc>
          <w:tcPr>
            <w:tcW w:w="5371" w:type="dxa"/>
          </w:tcPr>
          <w:p w:rsidR="0031556D" w:rsidRDefault="0031556D" w:rsidP="0031556D">
            <w:pPr>
              <w:pStyle w:val="TableCells"/>
            </w:pPr>
            <w:r>
              <w:t>The Etran code (if any) associated with the desired transaction processing.</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Indicates whether this KEMID transfer target is active or not. Select the check box if this target is active in the system. Clear the check box if it is inactive.</w:t>
            </w:r>
          </w:p>
          <w:p w:rsidR="0031556D" w:rsidRDefault="0031556D" w:rsidP="0031556D">
            <w:pPr>
              <w:pStyle w:val="TableCells"/>
            </w:pPr>
            <w:r>
              <w:t xml:space="preserve">At least one KEMID record must be active for the recurring ECT to be active. </w:t>
            </w:r>
          </w:p>
        </w:tc>
      </w:tr>
    </w:tbl>
    <w:p w:rsidR="0031556D" w:rsidRPr="005E52E5" w:rsidRDefault="0031556D" w:rsidP="0031556D">
      <w:pPr>
        <w:pStyle w:val="BodyText"/>
      </w:pPr>
      <w:r>
        <w:t>C</w:t>
      </w:r>
      <w:r w:rsidRPr="005E52E5">
        <w:t>lick the</w:t>
      </w:r>
      <w:r w:rsidRPr="0020644F">
        <w:t xml:space="preserve"> </w:t>
      </w:r>
      <w:r>
        <w:rPr>
          <w:noProof/>
        </w:rPr>
        <w:drawing>
          <wp:inline distT="0" distB="0" distL="0" distR="0" wp14:anchorId="032CF75A" wp14:editId="6F19E7CC">
            <wp:extent cx="389255" cy="136525"/>
            <wp:effectExtent l="19050" t="0" r="0" b="0"/>
            <wp:docPr id="848" name="Picture 93" descr="tinybutton-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inybutton-add1"/>
                    <pic:cNvPicPr>
                      <a:picLocks noChangeAspect="1" noChangeArrowheads="1"/>
                    </pic:cNvPicPr>
                  </pic:nvPicPr>
                  <pic:blipFill>
                    <a:blip r:embed="rId21" cstate="print"/>
                    <a:srcRect/>
                    <a:stretch>
                      <a:fillRect/>
                    </a:stretch>
                  </pic:blipFill>
                  <pic:spPr bwMode="auto">
                    <a:xfrm>
                      <a:off x="0" y="0"/>
                      <a:ext cx="389255" cy="136525"/>
                    </a:xfrm>
                    <a:prstGeom prst="rect">
                      <a:avLst/>
                    </a:prstGeom>
                    <a:noFill/>
                    <a:ln w="9525">
                      <a:noFill/>
                      <a:miter lim="800000"/>
                      <a:headEnd/>
                      <a:tailEnd/>
                    </a:ln>
                  </pic:spPr>
                </pic:pic>
              </a:graphicData>
            </a:graphic>
          </wp:inline>
        </w:drawing>
      </w:r>
      <w:r>
        <w:t xml:space="preserve"> </w:t>
      </w:r>
      <w:r w:rsidRPr="005E52E5">
        <w:t>button</w:t>
      </w:r>
      <w:r>
        <w:t xml:space="preserve"> to add a new record for this target KEMID</w:t>
      </w:r>
      <w:r w:rsidRPr="004467C9">
        <w:t>.</w:t>
      </w:r>
    </w:p>
    <w:p w:rsidR="0031556D" w:rsidRPr="001F04EC" w:rsidRDefault="0031556D" w:rsidP="001F04EC">
      <w:pPr>
        <w:pStyle w:val="Heading5"/>
      </w:pPr>
      <w:bookmarkStart w:id="458" w:name="_Toc274319823"/>
      <w:r w:rsidRPr="001F04EC">
        <w:t>GL Transfer Target Tab</w:t>
      </w:r>
      <w:bookmarkEnd w:id="458"/>
      <w:r w:rsidR="00601517" w:rsidRPr="001F04EC">
        <w:fldChar w:fldCharType="begin"/>
      </w:r>
      <w:r w:rsidRPr="001F04EC">
        <w:instrText xml:space="preserve"> XE " Recurring Cash Transfer document:GL Transfer Target tab" </w:instrText>
      </w:r>
      <w:r w:rsidR="00601517" w:rsidRPr="001F04EC">
        <w:fldChar w:fldCharType="end"/>
      </w:r>
    </w:p>
    <w:p w:rsidR="0031556D" w:rsidRPr="0050086E" w:rsidRDefault="0031556D" w:rsidP="00927A39">
      <w:pPr>
        <w:pStyle w:val="Illustration"/>
      </w:pPr>
      <w:r>
        <w:rPr>
          <w:noProof/>
        </w:rPr>
        <w:drawing>
          <wp:inline distT="0" distB="0" distL="0" distR="0" wp14:anchorId="4FDE6E7A" wp14:editId="23412859">
            <wp:extent cx="5909310" cy="2320290"/>
            <wp:effectExtent l="1905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80" cstate="print"/>
                    <a:srcRect/>
                    <a:stretch>
                      <a:fillRect/>
                    </a:stretch>
                  </pic:blipFill>
                  <pic:spPr bwMode="auto">
                    <a:xfrm>
                      <a:off x="0" y="0"/>
                      <a:ext cx="5909310" cy="2320290"/>
                    </a:xfrm>
                    <a:prstGeom prst="rect">
                      <a:avLst/>
                    </a:prstGeom>
                    <a:noFill/>
                    <a:ln w="9525">
                      <a:noFill/>
                      <a:miter lim="800000"/>
                      <a:headEnd/>
                      <a:tailEnd/>
                    </a:ln>
                  </pic:spPr>
                </pic:pic>
              </a:graphicData>
            </a:graphic>
          </wp:inline>
        </w:drawing>
      </w:r>
      <w:r>
        <w:rPr>
          <w:rStyle w:val="CommentReference"/>
        </w:rPr>
        <w:t xml:space="preserve"> </w:t>
      </w:r>
    </w:p>
    <w:p w:rsidR="0031556D" w:rsidRPr="00E776BD" w:rsidRDefault="0031556D" w:rsidP="00E776BD">
      <w:pPr>
        <w:pStyle w:val="TableHeading"/>
      </w:pPr>
      <w:r w:rsidRPr="00E776BD">
        <w:t>GL Transfer Target tab (create mode)</w:t>
      </w:r>
    </w:p>
    <w:p w:rsidR="0031556D" w:rsidRDefault="0031556D" w:rsidP="0031556D">
      <w:pPr>
        <w:pStyle w:val="BodyText"/>
      </w:pPr>
      <w:r>
        <w:t xml:space="preserve">For recurring Endowment to General Ledger Transfer of Funds e-docs (that is, transfers for which </w:t>
      </w:r>
      <w:r w:rsidRPr="004467C9">
        <w:rPr>
          <w:rStyle w:val="Strong"/>
        </w:rPr>
        <w:t>Transaction Document Type</w:t>
      </w:r>
      <w:r>
        <w:t xml:space="preserve"> = </w:t>
      </w:r>
      <w:r w:rsidR="00D630DD">
        <w:t>'</w:t>
      </w:r>
      <w:r>
        <w:t>EGLT</w:t>
      </w:r>
      <w:r w:rsidR="00D630DD">
        <w:t>'</w:t>
      </w:r>
      <w:r>
        <w:t>), this</w:t>
      </w:r>
      <w:r w:rsidRPr="00597DC7">
        <w:t xml:space="preserve"> tab </w:t>
      </w:r>
      <w:r>
        <w:t xml:space="preserve">contains essential information about the General Ledger account(s) to which a recurring transfer is to be made. </w:t>
      </w:r>
    </w:p>
    <w:p w:rsidR="0031556D" w:rsidRPr="002A4BA9" w:rsidRDefault="0031556D" w:rsidP="0031556D">
      <w:pPr>
        <w:pStyle w:val="Note"/>
      </w:pPr>
      <w:r>
        <w:drawing>
          <wp:inline distT="0" distB="0" distL="0" distR="0" wp14:anchorId="15B592A3" wp14:editId="71C72272">
            <wp:extent cx="149860" cy="149860"/>
            <wp:effectExtent l="19050" t="0" r="2540" b="0"/>
            <wp:docPr id="850" name="Picture 850"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For a cash transfer to a KEMID, do not enter information into this tab. Instead, enter information into the </w:t>
      </w:r>
      <w:r>
        <w:rPr>
          <w:rStyle w:val="Strong"/>
        </w:rPr>
        <w:t xml:space="preserve">KEMID </w:t>
      </w:r>
      <w:r w:rsidRPr="002B3C31">
        <w:rPr>
          <w:rStyle w:val="Strong"/>
        </w:rPr>
        <w:t>Transfer Target</w:t>
      </w:r>
      <w:r>
        <w:t xml:space="preserve"> tab. </w:t>
      </w:r>
    </w:p>
    <w:p w:rsidR="0031556D" w:rsidRPr="00E776BD" w:rsidRDefault="0031556D" w:rsidP="00E776BD">
      <w:pPr>
        <w:pStyle w:val="TableHeading"/>
      </w:pPr>
      <w:r w:rsidRPr="00E776BD">
        <w:rPr>
          <w:rStyle w:val="Strong"/>
          <w:b/>
          <w:bCs w:val="0"/>
        </w:rPr>
        <w:t xml:space="preserve">GL </w:t>
      </w:r>
      <w:r w:rsidRPr="00E776BD">
        <w:t>Transfer 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Target Sequence Number</w:t>
            </w:r>
          </w:p>
        </w:tc>
        <w:tc>
          <w:tcPr>
            <w:tcW w:w="5371" w:type="dxa"/>
          </w:tcPr>
          <w:p w:rsidR="0031556D" w:rsidRDefault="0031556D" w:rsidP="0031556D">
            <w:pPr>
              <w:pStyle w:val="TableCells"/>
            </w:pPr>
            <w:r>
              <w:t>Display only. The order in which the transaction for this GL account will be processed. This number is sequential and is automatically assigned by the system.</w:t>
            </w:r>
          </w:p>
        </w:tc>
      </w:tr>
      <w:tr w:rsidR="0031556D" w:rsidRPr="00C40BA1" w:rsidTr="0031556D">
        <w:tc>
          <w:tcPr>
            <w:tcW w:w="2160" w:type="dxa"/>
            <w:tcBorders>
              <w:right w:val="double" w:sz="4" w:space="0" w:color="auto"/>
            </w:tcBorders>
            <w:vAlign w:val="center"/>
          </w:tcPr>
          <w:p w:rsidR="0031556D" w:rsidRDefault="0031556D" w:rsidP="0031556D">
            <w:pPr>
              <w:pStyle w:val="TableCells"/>
            </w:pPr>
            <w:r>
              <w:t xml:space="preserve">Target </w:t>
            </w:r>
            <w:r w:rsidRPr="003B33CB">
              <w:t>Chart</w:t>
            </w:r>
            <w:r>
              <w:t>OfAccounts Code</w:t>
            </w:r>
          </w:p>
        </w:tc>
        <w:tc>
          <w:tcPr>
            <w:tcW w:w="5371" w:type="dxa"/>
          </w:tcPr>
          <w:p w:rsidR="0031556D" w:rsidRDefault="0031556D" w:rsidP="0031556D">
            <w:pPr>
              <w:pStyle w:val="TableCells"/>
            </w:pPr>
            <w:r>
              <w:t xml:space="preserve">Required for EGLT transactions. The chart to which money is to be transferred. Enter an existing account number or use the lookup </w:t>
            </w:r>
            <w:r>
              <w:rPr>
                <w:noProof/>
              </w:rPr>
              <w:drawing>
                <wp:inline distT="0" distB="0" distL="0" distR="0" wp14:anchorId="7F816832" wp14:editId="22873EE0">
                  <wp:extent cx="102235" cy="102235"/>
                  <wp:effectExtent l="19050" t="0" r="0" b="0"/>
                  <wp:docPr id="85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chart specified must not be closed. </w:t>
            </w:r>
          </w:p>
          <w:p w:rsidR="006B14C1" w:rsidRDefault="006B14C1" w:rsidP="000C731A">
            <w:pPr>
              <w:pStyle w:val="Noteintable"/>
            </w:pPr>
            <w:r w:rsidRPr="000C731A">
              <w:drawing>
                <wp:inline distT="0" distB="0" distL="0" distR="0" wp14:anchorId="3983E2D4" wp14:editId="13A1B57C">
                  <wp:extent cx="143510" cy="143510"/>
                  <wp:effectExtent l="0" t="0" r="0" b="0"/>
                  <wp:docPr id="1617" name="Picture 1617" descr="C:\Users\jonny\Desktop\KFS 5.0.2\User Guide Images\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ny\Desktop\KFS 5.0.2\User Guide Images\pencil-smal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tab/>
            </w:r>
            <w:r w:rsidRPr="00CD69B3">
              <w:t xml:space="preserve">When the parameter Accounts_Can_Cross_Charts is set to </w:t>
            </w:r>
            <w:r w:rsidR="00D630DD">
              <w:t>'</w:t>
            </w:r>
            <w:r w:rsidRPr="00CD69B3">
              <w:t>No</w:t>
            </w:r>
            <w:r w:rsidR="00D630DD">
              <w:t>'</w:t>
            </w:r>
            <w:r w:rsidRPr="00CD69B3">
              <w:t xml:space="preserve">, </w:t>
            </w:r>
            <w:r>
              <w:t>the system derives</w:t>
            </w:r>
            <w:r w:rsidRPr="00CD69B3">
              <w:t xml:space="preserve"> the </w:t>
            </w:r>
            <w:r>
              <w:t>c</w:t>
            </w:r>
            <w:r w:rsidRPr="00CD69B3">
              <w:t xml:space="preserve">hart </w:t>
            </w:r>
            <w:r>
              <w:t xml:space="preserve">code </w:t>
            </w:r>
            <w:r w:rsidRPr="00CD69B3">
              <w:t xml:space="preserve">from the </w:t>
            </w:r>
            <w:r>
              <w:t>a</w:t>
            </w:r>
            <w:r w:rsidRPr="00CD69B3">
              <w:t xml:space="preserve">ccount </w:t>
            </w:r>
            <w:r>
              <w:t xml:space="preserve">number </w:t>
            </w:r>
            <w:r w:rsidRPr="00CD69B3">
              <w:t>entered</w:t>
            </w:r>
            <w:r>
              <w:t>, and an entry in this field is not required</w:t>
            </w:r>
            <w:r w:rsidRPr="00CD69B3">
              <w:t>.</w:t>
            </w:r>
          </w:p>
        </w:tc>
      </w:tr>
      <w:tr w:rsidR="0031556D" w:rsidRPr="00C40BA1" w:rsidTr="0031556D">
        <w:tc>
          <w:tcPr>
            <w:tcW w:w="2160" w:type="dxa"/>
            <w:tcBorders>
              <w:right w:val="double" w:sz="4" w:space="0" w:color="auto"/>
            </w:tcBorders>
            <w:vAlign w:val="center"/>
          </w:tcPr>
          <w:p w:rsidR="0031556D" w:rsidRDefault="0031556D" w:rsidP="0031556D">
            <w:pPr>
              <w:pStyle w:val="TableCells"/>
            </w:pPr>
            <w:r>
              <w:t>Target Account Number</w:t>
            </w:r>
          </w:p>
        </w:tc>
        <w:tc>
          <w:tcPr>
            <w:tcW w:w="5371" w:type="dxa"/>
          </w:tcPr>
          <w:p w:rsidR="0031556D" w:rsidRDefault="0031556D" w:rsidP="0031556D">
            <w:pPr>
              <w:pStyle w:val="TableCells"/>
            </w:pPr>
            <w:r>
              <w:t xml:space="preserve">Required for EGLT transactions. The account to which money is to be transferred. Enter an existing account number or use the lookup </w:t>
            </w:r>
            <w:r>
              <w:rPr>
                <w:noProof/>
              </w:rPr>
              <w:drawing>
                <wp:inline distT="0" distB="0" distL="0" distR="0" wp14:anchorId="3DBC210D" wp14:editId="754CC2BE">
                  <wp:extent cx="102235" cy="102235"/>
                  <wp:effectExtent l="19050" t="0" r="0" b="0"/>
                  <wp:docPr id="85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account specified must not be closed.</w:t>
            </w:r>
          </w:p>
        </w:tc>
      </w:tr>
      <w:tr w:rsidR="0031556D" w:rsidRPr="00C40BA1" w:rsidTr="0031556D">
        <w:tc>
          <w:tcPr>
            <w:tcW w:w="2160" w:type="dxa"/>
            <w:tcBorders>
              <w:right w:val="double" w:sz="4" w:space="0" w:color="auto"/>
            </w:tcBorders>
          </w:tcPr>
          <w:p w:rsidR="0031556D" w:rsidRDefault="0031556D" w:rsidP="0031556D">
            <w:pPr>
              <w:pStyle w:val="TableCells"/>
            </w:pPr>
            <w:r>
              <w:rPr>
                <w:szCs w:val="20"/>
              </w:rPr>
              <w:t xml:space="preserve">Target </w:t>
            </w:r>
            <w:r>
              <w:t>SubAccount Number</w:t>
            </w:r>
          </w:p>
        </w:tc>
        <w:tc>
          <w:tcPr>
            <w:tcW w:w="5371" w:type="dxa"/>
          </w:tcPr>
          <w:p w:rsidR="0031556D" w:rsidRDefault="0031556D" w:rsidP="0031556D">
            <w:pPr>
              <w:pStyle w:val="TableCells"/>
            </w:pPr>
            <w:r>
              <w:t xml:space="preserve">The sub-account to which money is to be transferred. Enter an existing sub-account or use the lookup </w:t>
            </w:r>
            <w:r>
              <w:rPr>
                <w:noProof/>
              </w:rPr>
              <w:drawing>
                <wp:inline distT="0" distB="0" distL="0" distR="0" wp14:anchorId="1CD7D6C1" wp14:editId="1F567AF7">
                  <wp:extent cx="102235" cy="102235"/>
                  <wp:effectExtent l="19050" t="0" r="0" b="0"/>
                  <wp:docPr id="85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sub-account specified </w:t>
            </w:r>
            <w:r w:rsidRPr="000A7158">
              <w:rPr>
                <w:color w:val="000000"/>
                <w:szCs w:val="20"/>
              </w:rPr>
              <w:t xml:space="preserve">must exist in the </w:t>
            </w:r>
            <w:r>
              <w:rPr>
                <w:color w:val="000000"/>
                <w:szCs w:val="20"/>
              </w:rPr>
              <w:t>system, must</w:t>
            </w:r>
            <w:r w:rsidRPr="000A7158">
              <w:rPr>
                <w:color w:val="000000"/>
                <w:szCs w:val="20"/>
              </w:rPr>
              <w:t xml:space="preserve"> be active, </w:t>
            </w:r>
            <w:r>
              <w:rPr>
                <w:color w:val="000000"/>
                <w:szCs w:val="20"/>
              </w:rPr>
              <w:t xml:space="preserve">and must </w:t>
            </w:r>
            <w:r w:rsidRPr="000A7158">
              <w:rPr>
                <w:color w:val="000000"/>
                <w:szCs w:val="20"/>
              </w:rPr>
              <w:t xml:space="preserve">be associated with the </w:t>
            </w:r>
            <w:r>
              <w:rPr>
                <w:color w:val="000000"/>
                <w:szCs w:val="20"/>
              </w:rPr>
              <w:t xml:space="preserve">specified </w:t>
            </w:r>
            <w:r w:rsidRPr="000A7158">
              <w:rPr>
                <w:color w:val="000000"/>
                <w:szCs w:val="20"/>
              </w:rPr>
              <w:t>account and chart in combination</w:t>
            </w:r>
            <w:r>
              <w:rPr>
                <w:color w:val="000000"/>
                <w:szCs w:val="20"/>
              </w:rPr>
              <w:t>.</w:t>
            </w:r>
          </w:p>
        </w:tc>
      </w:tr>
      <w:tr w:rsidR="0031556D" w:rsidRPr="00C40BA1" w:rsidTr="0031556D">
        <w:tc>
          <w:tcPr>
            <w:tcW w:w="2160" w:type="dxa"/>
            <w:tcBorders>
              <w:right w:val="double" w:sz="4" w:space="0" w:color="auto"/>
            </w:tcBorders>
            <w:vAlign w:val="center"/>
          </w:tcPr>
          <w:p w:rsidR="0031556D" w:rsidRDefault="0031556D" w:rsidP="0031556D">
            <w:pPr>
              <w:pStyle w:val="TableCells"/>
            </w:pPr>
            <w:r>
              <w:t xml:space="preserve">Target Financial </w:t>
            </w:r>
            <w:r w:rsidRPr="003B33CB">
              <w:t>Object</w:t>
            </w:r>
            <w:r>
              <w:t>Code</w:t>
            </w:r>
          </w:p>
        </w:tc>
        <w:tc>
          <w:tcPr>
            <w:tcW w:w="5371" w:type="dxa"/>
          </w:tcPr>
          <w:p w:rsidR="0031556D" w:rsidRDefault="0031556D" w:rsidP="0031556D">
            <w:pPr>
              <w:pStyle w:val="TableCells"/>
            </w:pPr>
            <w:r>
              <w:t xml:space="preserve">Required for EGLT transactions. The object code to which money is to be transferred. Enter an existing object code or use the lookup </w:t>
            </w:r>
            <w:r>
              <w:rPr>
                <w:noProof/>
              </w:rPr>
              <w:drawing>
                <wp:inline distT="0" distB="0" distL="0" distR="0" wp14:anchorId="53B808D5" wp14:editId="5637A892">
                  <wp:extent cx="102235" cy="102235"/>
                  <wp:effectExtent l="19050" t="0" r="0" b="0"/>
                  <wp:docPr id="85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object code specified must have a Type of </w:t>
            </w:r>
            <w:r w:rsidR="00D630DD">
              <w:t>'</w:t>
            </w:r>
            <w:r>
              <w:t>I</w:t>
            </w:r>
            <w:r w:rsidR="00D630DD">
              <w:t>'</w:t>
            </w:r>
            <w:r>
              <w:t xml:space="preserve"> (Income) or </w:t>
            </w:r>
            <w:r w:rsidR="00D630DD">
              <w:t>'</w:t>
            </w:r>
            <w:r>
              <w:t>E</w:t>
            </w:r>
            <w:r w:rsidR="00D630DD">
              <w:t>'</w:t>
            </w:r>
            <w:r>
              <w:t xml:space="preserve"> (Expense), and it </w:t>
            </w:r>
            <w:r w:rsidRPr="000A7158">
              <w:rPr>
                <w:color w:val="000000"/>
                <w:szCs w:val="20"/>
              </w:rPr>
              <w:t xml:space="preserve">must exist in the </w:t>
            </w:r>
            <w:r>
              <w:rPr>
                <w:color w:val="000000"/>
                <w:szCs w:val="20"/>
              </w:rPr>
              <w:t>system</w:t>
            </w:r>
            <w:r w:rsidRPr="000A7158">
              <w:rPr>
                <w:color w:val="000000"/>
                <w:szCs w:val="20"/>
              </w:rPr>
              <w:t xml:space="preserve">, </w:t>
            </w:r>
            <w:r>
              <w:rPr>
                <w:color w:val="000000"/>
                <w:szCs w:val="20"/>
              </w:rPr>
              <w:t xml:space="preserve">must </w:t>
            </w:r>
            <w:r w:rsidRPr="000A7158">
              <w:rPr>
                <w:color w:val="000000"/>
                <w:szCs w:val="20"/>
              </w:rPr>
              <w:t xml:space="preserve">be active, and </w:t>
            </w:r>
            <w:r>
              <w:rPr>
                <w:color w:val="000000"/>
                <w:szCs w:val="20"/>
              </w:rPr>
              <w:t xml:space="preserve">must </w:t>
            </w:r>
            <w:r w:rsidRPr="000A7158">
              <w:rPr>
                <w:color w:val="000000"/>
                <w:szCs w:val="20"/>
              </w:rPr>
              <w:t>be associated with the fiscal year and account</w:t>
            </w:r>
            <w:r w:rsidR="00D630DD">
              <w:rPr>
                <w:color w:val="000000"/>
                <w:szCs w:val="20"/>
              </w:rPr>
              <w:t>'</w:t>
            </w:r>
            <w:r w:rsidRPr="000A7158">
              <w:rPr>
                <w:color w:val="000000"/>
                <w:szCs w:val="20"/>
              </w:rPr>
              <w:t>s chart</w:t>
            </w:r>
            <w:r>
              <w:rPr>
                <w:color w:val="000000"/>
                <w:szCs w:val="20"/>
              </w:rPr>
              <w:t>.</w:t>
            </w:r>
          </w:p>
        </w:tc>
      </w:tr>
      <w:tr w:rsidR="0031556D" w:rsidRPr="00C40BA1" w:rsidTr="0031556D">
        <w:tc>
          <w:tcPr>
            <w:tcW w:w="2160" w:type="dxa"/>
            <w:tcBorders>
              <w:right w:val="double" w:sz="4" w:space="0" w:color="auto"/>
            </w:tcBorders>
          </w:tcPr>
          <w:p w:rsidR="0031556D" w:rsidRDefault="0031556D" w:rsidP="0031556D">
            <w:pPr>
              <w:pStyle w:val="TableCells"/>
            </w:pPr>
            <w:r>
              <w:rPr>
                <w:szCs w:val="20"/>
              </w:rPr>
              <w:t xml:space="preserve">Target </w:t>
            </w:r>
            <w:r>
              <w:t>SubObject Code</w:t>
            </w:r>
          </w:p>
        </w:tc>
        <w:tc>
          <w:tcPr>
            <w:tcW w:w="5371" w:type="dxa"/>
          </w:tcPr>
          <w:p w:rsidR="0031556D" w:rsidRDefault="0031556D" w:rsidP="0031556D">
            <w:pPr>
              <w:pStyle w:val="TableCells"/>
            </w:pPr>
            <w:r>
              <w:t xml:space="preserve">The sub-object code to which money is to be transferred. Enter an existing sub-object code or use the lookup </w:t>
            </w:r>
            <w:r>
              <w:rPr>
                <w:noProof/>
              </w:rPr>
              <w:drawing>
                <wp:inline distT="0" distB="0" distL="0" distR="0" wp14:anchorId="304AD709" wp14:editId="4228409F">
                  <wp:extent cx="102235" cy="102235"/>
                  <wp:effectExtent l="19050" t="0" r="0" b="0"/>
                  <wp:docPr id="85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sub-object code specified </w:t>
            </w:r>
            <w:r w:rsidRPr="000A7158">
              <w:rPr>
                <w:color w:val="000000"/>
                <w:szCs w:val="20"/>
              </w:rPr>
              <w:t xml:space="preserve">must exist in the </w:t>
            </w:r>
            <w:r>
              <w:rPr>
                <w:color w:val="000000"/>
                <w:szCs w:val="20"/>
              </w:rPr>
              <w:t>system</w:t>
            </w:r>
            <w:r w:rsidRPr="000A7158">
              <w:rPr>
                <w:color w:val="000000"/>
                <w:szCs w:val="20"/>
              </w:rPr>
              <w:t xml:space="preserve">, </w:t>
            </w:r>
            <w:r>
              <w:rPr>
                <w:color w:val="000000"/>
                <w:szCs w:val="20"/>
              </w:rPr>
              <w:t xml:space="preserve">must </w:t>
            </w:r>
            <w:r w:rsidRPr="000A7158">
              <w:rPr>
                <w:color w:val="000000"/>
                <w:szCs w:val="20"/>
              </w:rPr>
              <w:t>be active,</w:t>
            </w:r>
            <w:r>
              <w:rPr>
                <w:color w:val="000000"/>
                <w:szCs w:val="20"/>
              </w:rPr>
              <w:t xml:space="preserve"> and must</w:t>
            </w:r>
            <w:r w:rsidRPr="000A7158">
              <w:rPr>
                <w:color w:val="000000"/>
                <w:szCs w:val="20"/>
              </w:rPr>
              <w:t xml:space="preserve"> be associated with the</w:t>
            </w:r>
            <w:r>
              <w:rPr>
                <w:color w:val="000000"/>
                <w:szCs w:val="20"/>
              </w:rPr>
              <w:t xml:space="preserve"> specified</w:t>
            </w:r>
            <w:r w:rsidRPr="000A7158">
              <w:rPr>
                <w:color w:val="000000"/>
                <w:szCs w:val="20"/>
              </w:rPr>
              <w:t xml:space="preserve"> object code, account, chart, and fiscal year in combination</w:t>
            </w:r>
            <w:r>
              <w:rPr>
                <w:color w:val="000000"/>
                <w:szCs w:val="20"/>
              </w:rPr>
              <w:t>.</w:t>
            </w:r>
          </w:p>
        </w:tc>
      </w:tr>
      <w:tr w:rsidR="0031556D" w:rsidRPr="00C40BA1" w:rsidTr="0031556D">
        <w:tc>
          <w:tcPr>
            <w:tcW w:w="2160" w:type="dxa"/>
            <w:tcBorders>
              <w:right w:val="double" w:sz="4" w:space="0" w:color="auto"/>
            </w:tcBorders>
          </w:tcPr>
          <w:p w:rsidR="0031556D" w:rsidRDefault="0031556D" w:rsidP="0031556D">
            <w:pPr>
              <w:pStyle w:val="TableCells"/>
            </w:pPr>
            <w:r>
              <w:rPr>
                <w:szCs w:val="20"/>
              </w:rPr>
              <w:t xml:space="preserve">Target </w:t>
            </w:r>
            <w:r>
              <w:t>Project Code</w:t>
            </w:r>
          </w:p>
        </w:tc>
        <w:tc>
          <w:tcPr>
            <w:tcW w:w="5371" w:type="dxa"/>
          </w:tcPr>
          <w:p w:rsidR="0031556D" w:rsidRDefault="0031556D" w:rsidP="0031556D">
            <w:pPr>
              <w:pStyle w:val="TableCells"/>
            </w:pPr>
            <w:r>
              <w:t xml:space="preserve">The project to which money is to be transferred. Enter an existing project code or use the lookup </w:t>
            </w:r>
            <w:r>
              <w:rPr>
                <w:noProof/>
              </w:rPr>
              <w:drawing>
                <wp:inline distT="0" distB="0" distL="0" distR="0" wp14:anchorId="1D43F120" wp14:editId="5286188A">
                  <wp:extent cx="102235" cy="102235"/>
                  <wp:effectExtent l="19050" t="0" r="0" b="0"/>
                  <wp:docPr id="85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The project specified </w:t>
            </w:r>
            <w:r w:rsidRPr="000A7158">
              <w:rPr>
                <w:color w:val="000000"/>
                <w:szCs w:val="20"/>
              </w:rPr>
              <w:t xml:space="preserve">must exist in the </w:t>
            </w:r>
            <w:r>
              <w:rPr>
                <w:color w:val="000000"/>
                <w:szCs w:val="20"/>
              </w:rPr>
              <w:t xml:space="preserve">system and must </w:t>
            </w:r>
            <w:r w:rsidRPr="000A7158">
              <w:rPr>
                <w:color w:val="000000"/>
                <w:szCs w:val="20"/>
              </w:rPr>
              <w:t>be active</w:t>
            </w:r>
            <w:r>
              <w:rPr>
                <w:color w:val="000000"/>
                <w:szCs w:val="20"/>
              </w:rPr>
              <w:t>.</w:t>
            </w:r>
          </w:p>
        </w:tc>
      </w:tr>
      <w:tr w:rsidR="0031556D" w:rsidRPr="00C40BA1" w:rsidTr="0031556D">
        <w:tc>
          <w:tcPr>
            <w:tcW w:w="2160" w:type="dxa"/>
            <w:tcBorders>
              <w:right w:val="double" w:sz="4" w:space="0" w:color="auto"/>
            </w:tcBorders>
          </w:tcPr>
          <w:p w:rsidR="0031556D" w:rsidRDefault="0031556D" w:rsidP="0031556D">
            <w:pPr>
              <w:pStyle w:val="TableCells"/>
            </w:pPr>
            <w:r>
              <w:t>Org Ref Id</w:t>
            </w:r>
          </w:p>
        </w:tc>
        <w:tc>
          <w:tcPr>
            <w:tcW w:w="5371" w:type="dxa"/>
          </w:tcPr>
          <w:p w:rsidR="0031556D" w:rsidRDefault="0031556D" w:rsidP="0031556D">
            <w:pPr>
              <w:pStyle w:val="TableCells"/>
            </w:pPr>
            <w:r>
              <w:t>The associated organizational reference number, if any</w:t>
            </w:r>
            <w:r>
              <w:rPr>
                <w:color w:val="000000"/>
                <w:szCs w:val="20"/>
              </w:rPr>
              <w:t>.</w:t>
            </w:r>
          </w:p>
        </w:tc>
      </w:tr>
      <w:tr w:rsidR="0031556D" w:rsidRPr="00C40BA1" w:rsidTr="0031556D">
        <w:tc>
          <w:tcPr>
            <w:tcW w:w="2160" w:type="dxa"/>
            <w:tcBorders>
              <w:right w:val="double" w:sz="4" w:space="0" w:color="auto"/>
            </w:tcBorders>
          </w:tcPr>
          <w:p w:rsidR="0031556D" w:rsidRDefault="0031556D" w:rsidP="0031556D">
            <w:pPr>
              <w:pStyle w:val="TableCells"/>
            </w:pPr>
            <w:r>
              <w:t>Target Fdoc Line Amount</w:t>
            </w:r>
          </w:p>
        </w:tc>
        <w:tc>
          <w:tcPr>
            <w:tcW w:w="5371" w:type="dxa"/>
          </w:tcPr>
          <w:p w:rsidR="0031556D" w:rsidRDefault="0031556D" w:rsidP="0031556D">
            <w:pPr>
              <w:pStyle w:val="TableCells"/>
            </w:pPr>
            <w:r>
              <w:t>The amount of cash to be transferred to this account</w:t>
            </w:r>
            <w:r w:rsidRPr="007C1EBD">
              <w:t>.</w:t>
            </w:r>
          </w:p>
          <w:p w:rsidR="0031556D" w:rsidRDefault="0031556D" w:rsidP="0031556D">
            <w:pPr>
              <w:pStyle w:val="Noteintable"/>
            </w:pPr>
            <w:r>
              <w:drawing>
                <wp:inline distT="0" distB="0" distL="0" distR="0" wp14:anchorId="7D683DA5" wp14:editId="2311E924">
                  <wp:extent cx="142875" cy="142875"/>
                  <wp:effectExtent l="19050" t="0" r="9525" b="0"/>
                  <wp:docPr id="1458"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 xml:space="preserve">If you enter an amount in this field, you cannot enter information in the </w:t>
            </w:r>
            <w:r w:rsidRPr="008A3D35">
              <w:rPr>
                <w:rStyle w:val="Strong"/>
              </w:rPr>
              <w:t xml:space="preserve">Target Percent </w:t>
            </w:r>
            <w:r>
              <w:t xml:space="preserve">or </w:t>
            </w:r>
            <w:r w:rsidRPr="008A3D35">
              <w:rPr>
                <w:rStyle w:val="Strong"/>
              </w:rPr>
              <w:t>Use Etran Code</w:t>
            </w:r>
            <w:r>
              <w:t xml:space="preserve"> field for the record.</w:t>
            </w:r>
          </w:p>
        </w:tc>
      </w:tr>
      <w:tr w:rsidR="0031556D" w:rsidRPr="00C40BA1" w:rsidTr="0031556D">
        <w:tc>
          <w:tcPr>
            <w:tcW w:w="2160" w:type="dxa"/>
            <w:tcBorders>
              <w:right w:val="double" w:sz="4" w:space="0" w:color="auto"/>
            </w:tcBorders>
          </w:tcPr>
          <w:p w:rsidR="0031556D" w:rsidRDefault="0031556D" w:rsidP="0031556D">
            <w:pPr>
              <w:pStyle w:val="TableCells"/>
            </w:pPr>
            <w:r>
              <w:t>Target Percent</w:t>
            </w:r>
          </w:p>
        </w:tc>
        <w:tc>
          <w:tcPr>
            <w:tcW w:w="5371" w:type="dxa"/>
          </w:tcPr>
          <w:p w:rsidR="0031556D" w:rsidRDefault="0031556D" w:rsidP="0031556D">
            <w:pPr>
              <w:pStyle w:val="TableCells"/>
            </w:pPr>
            <w:r>
              <w:t>The percentage of the overall amount of cash to be transferred to this account</w:t>
            </w:r>
            <w:r w:rsidRPr="007C1EBD">
              <w:t>.</w:t>
            </w:r>
            <w:r>
              <w:t xml:space="preserve"> </w:t>
            </w:r>
          </w:p>
          <w:p w:rsidR="0031556D" w:rsidRDefault="0031556D" w:rsidP="0031556D">
            <w:pPr>
              <w:pStyle w:val="Noteintable"/>
            </w:pPr>
            <w:r>
              <w:drawing>
                <wp:inline distT="0" distB="0" distL="0" distR="0" wp14:anchorId="0129C9D9" wp14:editId="3B312D0D">
                  <wp:extent cx="142875" cy="142875"/>
                  <wp:effectExtent l="19050" t="0" r="9525" b="0"/>
                  <wp:docPr id="1459"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 xml:space="preserve">The total percent of all target GL account records cannot exceed 100%. </w:t>
            </w:r>
          </w:p>
          <w:p w:rsidR="0031556D" w:rsidRDefault="0031556D" w:rsidP="0031556D">
            <w:pPr>
              <w:pStyle w:val="Noteintable"/>
            </w:pPr>
            <w:r>
              <w:drawing>
                <wp:inline distT="0" distB="0" distL="0" distR="0" wp14:anchorId="689A0D6F" wp14:editId="79024C17">
                  <wp:extent cx="142875" cy="142875"/>
                  <wp:effectExtent l="19050" t="0" r="9525" b="0"/>
                  <wp:docPr id="1460"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 xml:space="preserve">The total percent of all target KEMID records cannot exceed 100%. </w:t>
            </w:r>
          </w:p>
          <w:p w:rsidR="0031556D" w:rsidRDefault="0031556D" w:rsidP="0031556D">
            <w:pPr>
              <w:pStyle w:val="Noteintable"/>
            </w:pPr>
            <w:r>
              <w:drawing>
                <wp:inline distT="0" distB="0" distL="0" distR="0" wp14:anchorId="682DF65B" wp14:editId="4650DF65">
                  <wp:extent cx="142875" cy="142875"/>
                  <wp:effectExtent l="19050" t="0" r="9525" b="0"/>
                  <wp:docPr id="1461" name="Picture 1453"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 xml:space="preserve">If you enter both a target percent and a </w:t>
            </w:r>
            <w:r w:rsidRPr="009B7932">
              <w:rPr>
                <w:rStyle w:val="Strong"/>
              </w:rPr>
              <w:t>Use Etran Code</w:t>
            </w:r>
            <w:r>
              <w:t xml:space="preserve"> value, the total for all records with the specified Etran code cannot exceed 100%.</w:t>
            </w:r>
          </w:p>
        </w:tc>
      </w:tr>
      <w:tr w:rsidR="0031556D" w:rsidRPr="00C40BA1" w:rsidTr="0031556D">
        <w:tc>
          <w:tcPr>
            <w:tcW w:w="2160" w:type="dxa"/>
            <w:tcBorders>
              <w:right w:val="double" w:sz="4" w:space="0" w:color="auto"/>
            </w:tcBorders>
          </w:tcPr>
          <w:p w:rsidR="0031556D" w:rsidRDefault="0031556D" w:rsidP="0031556D">
            <w:pPr>
              <w:pStyle w:val="TableCells"/>
            </w:pPr>
            <w:r>
              <w:t>Target Line Etran Code</w:t>
            </w:r>
          </w:p>
        </w:tc>
        <w:tc>
          <w:tcPr>
            <w:tcW w:w="5371" w:type="dxa"/>
          </w:tcPr>
          <w:p w:rsidR="0031556D" w:rsidRDefault="0031556D" w:rsidP="0031556D">
            <w:pPr>
              <w:pStyle w:val="TableCells"/>
            </w:pPr>
            <w:r>
              <w:t>The Etran code (if any) associated with the desired transaction processing.</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Indicates whether this KEMID transfer target is active or not. Select the check box to activate the record in the system. (The box is checked by default when the e-doc is initiated.) Clear the check box to deactivate it.</w:t>
            </w:r>
          </w:p>
          <w:p w:rsidR="0031556D" w:rsidRDefault="0031556D" w:rsidP="0031556D">
            <w:pPr>
              <w:pStyle w:val="TableCells"/>
            </w:pPr>
            <w:r>
              <w:t>At least one account must be active in order for the recurring EGLT transaction to be active.</w:t>
            </w:r>
          </w:p>
        </w:tc>
      </w:tr>
    </w:tbl>
    <w:p w:rsidR="0031556D" w:rsidRPr="0020644F" w:rsidRDefault="0031556D" w:rsidP="0031556D">
      <w:pPr>
        <w:pStyle w:val="BodyText"/>
      </w:pPr>
      <w:r w:rsidRPr="0020644F">
        <w:t xml:space="preserve">Click the </w:t>
      </w:r>
      <w:r w:rsidRPr="0020644F">
        <w:rPr>
          <w:noProof/>
        </w:rPr>
        <w:drawing>
          <wp:inline distT="0" distB="0" distL="0" distR="0" wp14:anchorId="2796F378" wp14:editId="65070AE6">
            <wp:extent cx="389255" cy="136525"/>
            <wp:effectExtent l="19050" t="0" r="0" b="0"/>
            <wp:docPr id="857" name="Picture 93" descr="tinybutton-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inybutton-add1"/>
                    <pic:cNvPicPr>
                      <a:picLocks noChangeAspect="1" noChangeArrowheads="1"/>
                    </pic:cNvPicPr>
                  </pic:nvPicPr>
                  <pic:blipFill>
                    <a:blip r:embed="rId21" cstate="print"/>
                    <a:srcRect/>
                    <a:stretch>
                      <a:fillRect/>
                    </a:stretch>
                  </pic:blipFill>
                  <pic:spPr bwMode="auto">
                    <a:xfrm>
                      <a:off x="0" y="0"/>
                      <a:ext cx="389255" cy="136525"/>
                    </a:xfrm>
                    <a:prstGeom prst="rect">
                      <a:avLst/>
                    </a:prstGeom>
                    <a:noFill/>
                    <a:ln w="9525">
                      <a:noFill/>
                      <a:miter lim="800000"/>
                      <a:headEnd/>
                      <a:tailEnd/>
                    </a:ln>
                  </pic:spPr>
                </pic:pic>
              </a:graphicData>
            </a:graphic>
          </wp:inline>
        </w:drawing>
      </w:r>
      <w:r w:rsidRPr="0020644F">
        <w:t xml:space="preserve"> button to add the record for this account.</w:t>
      </w:r>
    </w:p>
    <w:p w:rsidR="0031556D" w:rsidRDefault="0031556D" w:rsidP="006C4053">
      <w:pPr>
        <w:pStyle w:val="Heading4"/>
        <w:rPr>
          <w:lang w:bidi="th-TH"/>
        </w:rPr>
      </w:pPr>
      <w:bookmarkStart w:id="459" w:name="_Toc274319824"/>
      <w:r w:rsidRPr="005755B5">
        <w:rPr>
          <w:lang w:bidi="th-TH"/>
        </w:rPr>
        <w:t>Process Overview</w:t>
      </w:r>
      <w:bookmarkEnd w:id="459"/>
    </w:p>
    <w:p w:rsidR="0031556D" w:rsidRDefault="0031556D" w:rsidP="006C4053">
      <w:pPr>
        <w:pStyle w:val="Heading5"/>
      </w:pPr>
      <w:bookmarkStart w:id="460" w:name="_Toc274319825"/>
      <w:r w:rsidRPr="001451FF">
        <w:t>Business Rules</w:t>
      </w:r>
      <w:bookmarkEnd w:id="460"/>
      <w:r w:rsidR="00601517" w:rsidRPr="001451FF">
        <w:fldChar w:fldCharType="begin"/>
      </w:r>
      <w:r w:rsidRPr="001451FF">
        <w:instrText xml:space="preserve"> XE "</w:instrText>
      </w:r>
      <w:r w:rsidRPr="003675FA">
        <w:instrText xml:space="preserve"> </w:instrText>
      </w:r>
      <w:r w:rsidRPr="003F2082">
        <w:rPr>
          <w:rStyle w:val="Strong"/>
        </w:rPr>
        <w:instrText>Recurring Cash Transfer</w:instrText>
      </w:r>
      <w:r w:rsidRPr="003F2082">
        <w:instrText xml:space="preserve"> </w:instrText>
      </w:r>
      <w:r w:rsidRPr="001451FF">
        <w:instrText xml:space="preserve">document:business rules" </w:instrText>
      </w:r>
      <w:r w:rsidR="00601517" w:rsidRPr="001451FF">
        <w:fldChar w:fldCharType="end"/>
      </w:r>
      <w:r w:rsidR="00601517" w:rsidRPr="001451FF">
        <w:fldChar w:fldCharType="begin"/>
      </w:r>
      <w:r w:rsidRPr="001451FF">
        <w:instrText xml:space="preserve"> XE "business rules</w:instrText>
      </w:r>
      <w:r>
        <w:instrText>:</w:instrText>
      </w:r>
      <w:r w:rsidRPr="003F2082">
        <w:rPr>
          <w:rStyle w:val="Strong"/>
        </w:rPr>
        <w:instrText>Recurring Cash Transfer</w:instrText>
      </w:r>
      <w:r w:rsidRPr="003F2082">
        <w:instrText xml:space="preserve"> </w:instrText>
      </w:r>
      <w:r w:rsidRPr="001451FF">
        <w:instrText xml:space="preserve">document" </w:instrText>
      </w:r>
      <w:r w:rsidR="00601517" w:rsidRPr="001451FF">
        <w:fldChar w:fldCharType="end"/>
      </w:r>
    </w:p>
    <w:p w:rsidR="0031556D" w:rsidRPr="00183336" w:rsidRDefault="0031556D" w:rsidP="0031556D">
      <w:pPr>
        <w:pStyle w:val="BodyText"/>
      </w:pPr>
      <w:r>
        <w:t xml:space="preserve">The following business rules </w:t>
      </w:r>
      <w:r w:rsidRPr="00EA12A0">
        <w:t xml:space="preserve">apply to </w:t>
      </w:r>
      <w:r>
        <w:t>recurring cash transfer transactions.</w:t>
      </w:r>
    </w:p>
    <w:p w:rsidR="0031556D" w:rsidRDefault="0031556D" w:rsidP="0031556D">
      <w:pPr>
        <w:pStyle w:val="BodyText"/>
      </w:pPr>
      <w:r>
        <w:t xml:space="preserve"> For the </w:t>
      </w:r>
      <w:r w:rsidRPr="00B83CE9">
        <w:rPr>
          <w:rStyle w:val="Strong"/>
        </w:rPr>
        <w:t xml:space="preserve">Edit Recurring Cash Transfer </w:t>
      </w:r>
      <w:r>
        <w:t>tab and its fields:</w:t>
      </w:r>
    </w:p>
    <w:p w:rsidR="0031556D" w:rsidRPr="003B4E92" w:rsidRDefault="0031556D" w:rsidP="0031556D">
      <w:pPr>
        <w:pStyle w:val="C1HBullet"/>
      </w:pPr>
      <w:r>
        <w:rPr>
          <w:b/>
          <w:i/>
        </w:rPr>
        <w:t xml:space="preserve">The </w:t>
      </w:r>
      <w:r>
        <w:t>KEMID must exist and must not be closed.</w:t>
      </w:r>
    </w:p>
    <w:p w:rsidR="0031556D" w:rsidRPr="003B4E92" w:rsidRDefault="0031556D" w:rsidP="0031556D">
      <w:pPr>
        <w:pStyle w:val="C1HBullet"/>
      </w:pPr>
      <w:r>
        <w:t>Only two transaction document types are allowed—</w:t>
      </w:r>
      <w:r w:rsidRPr="00E21693">
        <w:t>Endowment Cash Transfer (ECT) and Endowment to General Ledger Cash Transfer (EGLT).</w:t>
      </w:r>
    </w:p>
    <w:p w:rsidR="0031556D" w:rsidRPr="00DB5F41" w:rsidRDefault="0031556D" w:rsidP="0031556D">
      <w:pPr>
        <w:pStyle w:val="C1HBullet"/>
      </w:pPr>
      <w:r>
        <w:t xml:space="preserve">If the transaction document type is ECT, there can be associated target records only in the </w:t>
      </w:r>
      <w:r w:rsidRPr="00B83CE9">
        <w:rPr>
          <w:rStyle w:val="Strong"/>
        </w:rPr>
        <w:t>KEMID Transfer Target</w:t>
      </w:r>
      <w:r>
        <w:t xml:space="preserve"> tab</w:t>
      </w:r>
      <w:r>
        <w:rPr>
          <w:b/>
          <w:i/>
        </w:rPr>
        <w:t xml:space="preserve">. </w:t>
      </w:r>
      <w:r>
        <w:t>There must be at least one active record for an active recurring transfer.</w:t>
      </w:r>
    </w:p>
    <w:p w:rsidR="0031556D" w:rsidRPr="00DB5F41" w:rsidRDefault="0031556D" w:rsidP="0031556D">
      <w:pPr>
        <w:pStyle w:val="C1HBullet"/>
      </w:pPr>
      <w:r>
        <w:t xml:space="preserve">If the transaction document type is EGLT, there can be associated target records only in the </w:t>
      </w:r>
      <w:r>
        <w:rPr>
          <w:rStyle w:val="Strong"/>
        </w:rPr>
        <w:t>GL</w:t>
      </w:r>
      <w:r w:rsidRPr="001D647E">
        <w:rPr>
          <w:rStyle w:val="Strong"/>
        </w:rPr>
        <w:t xml:space="preserve"> Transfer Target</w:t>
      </w:r>
      <w:r>
        <w:t xml:space="preserve"> tab</w:t>
      </w:r>
      <w:r>
        <w:rPr>
          <w:b/>
          <w:i/>
        </w:rPr>
        <w:t xml:space="preserve">. </w:t>
      </w:r>
      <w:r>
        <w:t>There must be at least one active record for an active recurring transfer.</w:t>
      </w:r>
    </w:p>
    <w:p w:rsidR="0031556D" w:rsidRDefault="0031556D" w:rsidP="0031556D">
      <w:pPr>
        <w:pStyle w:val="C1HBullet"/>
      </w:pPr>
      <w:r w:rsidRPr="00541320">
        <w:t xml:space="preserve">The </w:t>
      </w:r>
      <w:r>
        <w:t>Etran</w:t>
      </w:r>
      <w:r w:rsidRPr="00541320">
        <w:t xml:space="preserve"> code used in the </w:t>
      </w:r>
      <w:r w:rsidRPr="00B83CE9">
        <w:rPr>
          <w:rStyle w:val="Strong"/>
        </w:rPr>
        <w:t>Source E</w:t>
      </w:r>
      <w:r>
        <w:rPr>
          <w:rStyle w:val="Strong"/>
        </w:rPr>
        <w:t>t</w:t>
      </w:r>
      <w:r w:rsidRPr="00B83CE9">
        <w:rPr>
          <w:rStyle w:val="Strong"/>
        </w:rPr>
        <w:t>ran Code</w:t>
      </w:r>
      <w:r w:rsidRPr="00541320">
        <w:t xml:space="preserve"> </w:t>
      </w:r>
      <w:r>
        <w:t xml:space="preserve">field </w:t>
      </w:r>
      <w:r w:rsidRPr="00541320">
        <w:t xml:space="preserve">must have an </w:t>
      </w:r>
      <w:r>
        <w:t>Etran</w:t>
      </w:r>
      <w:r w:rsidRPr="00541320">
        <w:t xml:space="preserve"> </w:t>
      </w:r>
      <w:r>
        <w:t>t</w:t>
      </w:r>
      <w:r w:rsidRPr="00541320">
        <w:t xml:space="preserve">ype code </w:t>
      </w:r>
      <w:r>
        <w:t xml:space="preserve">of </w:t>
      </w:r>
      <w:r w:rsidR="00D630DD">
        <w:t>'</w:t>
      </w:r>
      <w:r w:rsidRPr="00541320">
        <w:t>I</w:t>
      </w:r>
      <w:r w:rsidR="00D630DD">
        <w:t>'</w:t>
      </w:r>
      <w:r>
        <w:t xml:space="preserve"> (</w:t>
      </w:r>
      <w:r w:rsidRPr="00541320">
        <w:t xml:space="preserve">Income) or </w:t>
      </w:r>
      <w:r w:rsidR="00D630DD">
        <w:t>'</w:t>
      </w:r>
      <w:r w:rsidRPr="00541320">
        <w:t>E</w:t>
      </w:r>
      <w:r w:rsidR="00D630DD">
        <w:t>'</w:t>
      </w:r>
      <w:r w:rsidRPr="00541320">
        <w:t xml:space="preserve"> (Expense)</w:t>
      </w:r>
      <w:r>
        <w:t xml:space="preserve">. </w:t>
      </w:r>
    </w:p>
    <w:p w:rsidR="0031556D" w:rsidRPr="00541320" w:rsidRDefault="0031556D" w:rsidP="0031556D">
      <w:pPr>
        <w:pStyle w:val="C1HBullet"/>
      </w:pPr>
      <w:r w:rsidRPr="00541320">
        <w:t xml:space="preserve">The </w:t>
      </w:r>
      <w:r>
        <w:t>Etran</w:t>
      </w:r>
      <w:r w:rsidRPr="00541320">
        <w:t xml:space="preserve"> </w:t>
      </w:r>
      <w:r>
        <w:t>c</w:t>
      </w:r>
      <w:r w:rsidRPr="00541320">
        <w:t>ode used must have an appropriately identified General Ledger object code record</w:t>
      </w:r>
      <w:r>
        <w:t>—</w:t>
      </w:r>
      <w:r w:rsidRPr="00541320">
        <w:t xml:space="preserve">one that matches the </w:t>
      </w:r>
      <w:r>
        <w:t>c</w:t>
      </w:r>
      <w:r w:rsidRPr="00541320">
        <w:t>hart for the KEMID</w:t>
      </w:r>
      <w:r>
        <w:t>-</w:t>
      </w:r>
      <w:r w:rsidRPr="00541320">
        <w:t>associated General Ledger account.</w:t>
      </w:r>
      <w:r>
        <w:t xml:space="preserve"> </w:t>
      </w:r>
    </w:p>
    <w:p w:rsidR="0031556D" w:rsidRDefault="0031556D" w:rsidP="0031556D">
      <w:pPr>
        <w:pStyle w:val="C1HBullet2A"/>
      </w:pPr>
      <w:r>
        <w:t>If the source is income</w:t>
      </w:r>
      <w:r w:rsidRPr="009123CA">
        <w:t xml:space="preserve">, the chart must match the chart of the active </w:t>
      </w:r>
      <w:r>
        <w:t>KEMID-GL Link</w:t>
      </w:r>
      <w:r w:rsidRPr="009123CA">
        <w:t xml:space="preserve"> record </w:t>
      </w:r>
      <w:r>
        <w:t>for income</w:t>
      </w:r>
      <w:r w:rsidRPr="009123CA">
        <w:t>.</w:t>
      </w:r>
    </w:p>
    <w:p w:rsidR="0031556D" w:rsidRDefault="0031556D" w:rsidP="0031556D">
      <w:pPr>
        <w:pStyle w:val="C1HBullet2A"/>
      </w:pPr>
      <w:r>
        <w:t>If the source is principal</w:t>
      </w:r>
      <w:r w:rsidRPr="009123CA">
        <w:t xml:space="preserve">, the chart must match the chart of the active </w:t>
      </w:r>
      <w:r>
        <w:t>KEMID-GL Link</w:t>
      </w:r>
      <w:r w:rsidRPr="009123CA">
        <w:t xml:space="preserve"> record </w:t>
      </w:r>
      <w:r>
        <w:t>for</w:t>
      </w:r>
      <w:r w:rsidRPr="009123CA">
        <w:t xml:space="preserve"> </w:t>
      </w:r>
      <w:r>
        <w:t>principal</w:t>
      </w:r>
      <w:r w:rsidRPr="009123CA">
        <w:t>.</w:t>
      </w:r>
    </w:p>
    <w:p w:rsidR="0031556D" w:rsidRPr="001D647E" w:rsidRDefault="0031556D" w:rsidP="0031556D">
      <w:pPr>
        <w:pStyle w:val="C1HBullet"/>
      </w:pPr>
      <w:r w:rsidRPr="001D647E">
        <w:t xml:space="preserve">The frequency code you specify must exist in the system. </w:t>
      </w:r>
    </w:p>
    <w:p w:rsidR="0031556D" w:rsidRPr="00842818" w:rsidRDefault="0031556D" w:rsidP="0031556D">
      <w:pPr>
        <w:pStyle w:val="C1HBullet"/>
      </w:pPr>
      <w:r>
        <w:t xml:space="preserve">If you specify a date in the </w:t>
      </w:r>
      <w:r w:rsidRPr="001D647E">
        <w:rPr>
          <w:rStyle w:val="Strong"/>
        </w:rPr>
        <w:t>Next Process Date</w:t>
      </w:r>
      <w:r>
        <w:t xml:space="preserve"> field, it must be a valid date for the frequency entered.</w:t>
      </w:r>
    </w:p>
    <w:p w:rsidR="0031556D" w:rsidRDefault="0031556D" w:rsidP="0031556D">
      <w:pPr>
        <w:pStyle w:val="C1HBullet"/>
      </w:pPr>
      <w:r>
        <w:t xml:space="preserve">If you do not enter a value in the </w:t>
      </w:r>
      <w:r w:rsidRPr="001D647E">
        <w:rPr>
          <w:rStyle w:val="Strong"/>
        </w:rPr>
        <w:t>Next Process Date</w:t>
      </w:r>
      <w:r>
        <w:t xml:space="preserve"> field, when you save or submit the document </w:t>
      </w:r>
      <w:r w:rsidRPr="00842818">
        <w:t>the system automatically calculate</w:t>
      </w:r>
      <w:r>
        <w:t>s</w:t>
      </w:r>
      <w:r w:rsidRPr="00842818">
        <w:t xml:space="preserve"> and enter</w:t>
      </w:r>
      <w:r>
        <w:t>s</w:t>
      </w:r>
      <w:r w:rsidRPr="00842818">
        <w:t xml:space="preserve"> the next </w:t>
      </w:r>
      <w:r>
        <w:t>expected date for processing.</w:t>
      </w:r>
    </w:p>
    <w:p w:rsidR="0031556D" w:rsidRDefault="0031556D" w:rsidP="0031556D">
      <w:pPr>
        <w:pStyle w:val="C1HBullet"/>
      </w:pPr>
      <w:r>
        <w:t xml:space="preserve">If you specify a date in the </w:t>
      </w:r>
      <w:r>
        <w:rPr>
          <w:rStyle w:val="Strong"/>
        </w:rPr>
        <w:t>Last</w:t>
      </w:r>
      <w:r w:rsidRPr="001D647E">
        <w:rPr>
          <w:rStyle w:val="Strong"/>
        </w:rPr>
        <w:t xml:space="preserve"> Process Date</w:t>
      </w:r>
      <w:r>
        <w:t xml:space="preserve"> field, it must be a valid date for the frequency entered.</w:t>
      </w:r>
    </w:p>
    <w:p w:rsidR="0031556D" w:rsidRDefault="0031556D" w:rsidP="0031556D">
      <w:pPr>
        <w:pStyle w:val="C1HBullet"/>
      </w:pPr>
      <w:r>
        <w:t xml:space="preserve">If you do not enter a value in the </w:t>
      </w:r>
      <w:r>
        <w:rPr>
          <w:rStyle w:val="Strong"/>
        </w:rPr>
        <w:t>Last</w:t>
      </w:r>
      <w:r w:rsidRPr="001D647E">
        <w:rPr>
          <w:rStyle w:val="Strong"/>
        </w:rPr>
        <w:t xml:space="preserve"> Process Date</w:t>
      </w:r>
      <w:r>
        <w:t xml:space="preserve"> field, when you save or submit the document </w:t>
      </w:r>
      <w:r w:rsidRPr="00842818">
        <w:t>the system automatically calculate</w:t>
      </w:r>
      <w:r>
        <w:t>s</w:t>
      </w:r>
      <w:r w:rsidRPr="00842818">
        <w:t xml:space="preserve"> and enter</w:t>
      </w:r>
      <w:r>
        <w:t>s</w:t>
      </w:r>
      <w:r w:rsidRPr="00842818">
        <w:t xml:space="preserve"> the </w:t>
      </w:r>
      <w:r>
        <w:t>most recent date</w:t>
      </w:r>
      <w:r w:rsidRPr="00842818">
        <w:t xml:space="preserve"> </w:t>
      </w:r>
      <w:r>
        <w:t>on which processing should have occurred.</w:t>
      </w:r>
    </w:p>
    <w:p w:rsidR="0031556D" w:rsidRDefault="0031556D" w:rsidP="0031556D">
      <w:pPr>
        <w:pStyle w:val="C1HBullet"/>
      </w:pPr>
      <w:r>
        <w:t>If you deactivate a source record, the system automatically deactivates all target records.</w:t>
      </w:r>
    </w:p>
    <w:p w:rsidR="0031556D" w:rsidRDefault="0031556D" w:rsidP="0031556D">
      <w:pPr>
        <w:pStyle w:val="C1HBullet"/>
      </w:pPr>
      <w:r>
        <w:t>When you copy a recurring cash transfer, only the source data is copied. You must enter all target information.</w:t>
      </w:r>
    </w:p>
    <w:p w:rsidR="0031556D" w:rsidRDefault="0031556D" w:rsidP="0031556D">
      <w:pPr>
        <w:pStyle w:val="C1HBullet"/>
      </w:pPr>
      <w:r>
        <w:t>You cannot change the transaction document type when editing a record.</w:t>
      </w:r>
    </w:p>
    <w:p w:rsidR="0031556D" w:rsidRDefault="0031556D" w:rsidP="0031556D">
      <w:pPr>
        <w:pStyle w:val="BodyText"/>
      </w:pPr>
      <w:r>
        <w:t xml:space="preserve">For the </w:t>
      </w:r>
      <w:r w:rsidRPr="00B83CE9">
        <w:rPr>
          <w:rStyle w:val="Strong"/>
        </w:rPr>
        <w:t xml:space="preserve">Edit </w:t>
      </w:r>
      <w:r>
        <w:rPr>
          <w:rStyle w:val="Strong"/>
        </w:rPr>
        <w:t>KEMID</w:t>
      </w:r>
      <w:r w:rsidRPr="00B83CE9">
        <w:rPr>
          <w:rStyle w:val="Strong"/>
        </w:rPr>
        <w:t xml:space="preserve"> Transfer </w:t>
      </w:r>
      <w:r>
        <w:rPr>
          <w:rStyle w:val="Strong"/>
        </w:rPr>
        <w:t xml:space="preserve">Target </w:t>
      </w:r>
      <w:r>
        <w:t>tab and its fields:</w:t>
      </w:r>
    </w:p>
    <w:p w:rsidR="0031556D" w:rsidRPr="00DB5F41" w:rsidRDefault="0031556D" w:rsidP="0031556D">
      <w:pPr>
        <w:pStyle w:val="C1HBullet"/>
      </w:pPr>
      <w:r>
        <w:t xml:space="preserve">You may enter multiple KEMID targets for a transfer. </w:t>
      </w:r>
    </w:p>
    <w:p w:rsidR="0031556D" w:rsidRPr="009445DE" w:rsidRDefault="0031556D" w:rsidP="0031556D">
      <w:pPr>
        <w:pStyle w:val="C1HBullet"/>
      </w:pPr>
      <w:r w:rsidRPr="009445DE">
        <w:t>The transfer number will be the same as the number for the associated Cash Transfer record</w:t>
      </w:r>
      <w:r>
        <w:t>.</w:t>
      </w:r>
    </w:p>
    <w:p w:rsidR="0031556D" w:rsidRPr="009445DE" w:rsidRDefault="0031556D" w:rsidP="0031556D">
      <w:pPr>
        <w:pStyle w:val="C1HBullet"/>
      </w:pPr>
      <w:r>
        <w:t>The sequence number for each KEMID target is</w:t>
      </w:r>
      <w:r w:rsidRPr="009445DE">
        <w:t xml:space="preserve"> assigned by the system sequentially.</w:t>
      </w:r>
    </w:p>
    <w:p w:rsidR="0031556D" w:rsidRPr="009445DE" w:rsidRDefault="0031556D" w:rsidP="0031556D">
      <w:pPr>
        <w:pStyle w:val="C1HBullet"/>
      </w:pPr>
      <w:r>
        <w:t>Each KEMID specified</w:t>
      </w:r>
      <w:r w:rsidRPr="009445DE">
        <w:t xml:space="preserve"> must </w:t>
      </w:r>
      <w:r>
        <w:t>exist in the system and must not be</w:t>
      </w:r>
      <w:r w:rsidRPr="009445DE">
        <w:t xml:space="preserve"> closed.</w:t>
      </w:r>
    </w:p>
    <w:p w:rsidR="0031556D" w:rsidRPr="00541320" w:rsidRDefault="0031556D" w:rsidP="0031556D">
      <w:pPr>
        <w:pStyle w:val="C1HBullet"/>
      </w:pPr>
      <w:r w:rsidRPr="00541320">
        <w:t xml:space="preserve">The </w:t>
      </w:r>
      <w:r>
        <w:t>target Etran code</w:t>
      </w:r>
      <w:r w:rsidRPr="00541320">
        <w:t xml:space="preserve"> </w:t>
      </w:r>
      <w:r>
        <w:t xml:space="preserve">you specify </w:t>
      </w:r>
      <w:r w:rsidRPr="00541320">
        <w:t xml:space="preserve">must have an </w:t>
      </w:r>
      <w:r>
        <w:t>Etran</w:t>
      </w:r>
      <w:r w:rsidRPr="00541320">
        <w:t xml:space="preserve"> </w:t>
      </w:r>
      <w:r>
        <w:t>t</w:t>
      </w:r>
      <w:r w:rsidRPr="00541320">
        <w:t>ype code</w:t>
      </w:r>
      <w:r>
        <w:t xml:space="preserve"> of </w:t>
      </w:r>
      <w:r w:rsidR="00D630DD">
        <w:t>'</w:t>
      </w:r>
      <w:r w:rsidRPr="00541320">
        <w:t>I</w:t>
      </w:r>
      <w:r w:rsidR="00D630DD">
        <w:t>'</w:t>
      </w:r>
      <w:r>
        <w:t xml:space="preserve"> (Income</w:t>
      </w:r>
      <w:r w:rsidRPr="00541320">
        <w:t xml:space="preserve">) or </w:t>
      </w:r>
      <w:r w:rsidR="00D630DD">
        <w:t>'</w:t>
      </w:r>
      <w:r w:rsidRPr="00541320">
        <w:t>E</w:t>
      </w:r>
      <w:r w:rsidR="00D630DD">
        <w:t>'</w:t>
      </w:r>
      <w:r w:rsidRPr="00541320">
        <w:t xml:space="preserve"> (Expense)</w:t>
      </w:r>
      <w:r>
        <w:t>.</w:t>
      </w:r>
    </w:p>
    <w:p w:rsidR="0031556D" w:rsidRPr="00541320" w:rsidRDefault="0031556D" w:rsidP="0031556D">
      <w:pPr>
        <w:pStyle w:val="C1HBullet"/>
      </w:pPr>
      <w:r w:rsidRPr="00541320">
        <w:t xml:space="preserve">The </w:t>
      </w:r>
      <w:r>
        <w:t>target Etran code</w:t>
      </w:r>
      <w:r w:rsidRPr="00541320">
        <w:t xml:space="preserve"> </w:t>
      </w:r>
      <w:r>
        <w:t xml:space="preserve">you specify </w:t>
      </w:r>
      <w:r w:rsidRPr="00541320">
        <w:t>must have an appropriately identified General Ledger object code record</w:t>
      </w:r>
      <w:r>
        <w:t>—</w:t>
      </w:r>
      <w:r w:rsidRPr="00541320">
        <w:t xml:space="preserve">one that matches the </w:t>
      </w:r>
      <w:r>
        <w:t>c</w:t>
      </w:r>
      <w:r w:rsidRPr="00541320">
        <w:t>hart for the KEMID</w:t>
      </w:r>
      <w:r>
        <w:t>-</w:t>
      </w:r>
      <w:r w:rsidRPr="00541320">
        <w:t>associated General Ledger account</w:t>
      </w:r>
      <w:r>
        <w:t xml:space="preserve">. </w:t>
      </w:r>
    </w:p>
    <w:p w:rsidR="0031556D" w:rsidRDefault="0031556D" w:rsidP="0031556D">
      <w:pPr>
        <w:pStyle w:val="C1HBullet2A"/>
      </w:pPr>
      <w:r>
        <w:t>If the target is income</w:t>
      </w:r>
      <w:r w:rsidRPr="009123CA">
        <w:t xml:space="preserve">, the chart must match the chart of the active </w:t>
      </w:r>
      <w:r>
        <w:t>KEMID-GL Link</w:t>
      </w:r>
      <w:r w:rsidRPr="009123CA">
        <w:t xml:space="preserve"> record </w:t>
      </w:r>
      <w:r>
        <w:t>for income</w:t>
      </w:r>
      <w:r w:rsidRPr="009123CA">
        <w:t>.</w:t>
      </w:r>
    </w:p>
    <w:p w:rsidR="0031556D" w:rsidRDefault="0031556D" w:rsidP="0031556D">
      <w:pPr>
        <w:pStyle w:val="C1HBullet2A"/>
      </w:pPr>
      <w:r>
        <w:t>If the target is principal</w:t>
      </w:r>
      <w:r w:rsidRPr="009123CA">
        <w:t xml:space="preserve">, the chart must match the chart of the active </w:t>
      </w:r>
      <w:r>
        <w:t>KEMID-GL Link</w:t>
      </w:r>
      <w:r w:rsidRPr="009123CA">
        <w:t xml:space="preserve"> record </w:t>
      </w:r>
      <w:r>
        <w:t>for</w:t>
      </w:r>
      <w:r w:rsidRPr="009123CA">
        <w:t xml:space="preserve"> </w:t>
      </w:r>
      <w:r>
        <w:t>principal</w:t>
      </w:r>
      <w:r w:rsidRPr="009123CA">
        <w:t>.</w:t>
      </w:r>
    </w:p>
    <w:p w:rsidR="0031556D" w:rsidRPr="00842818" w:rsidRDefault="0031556D" w:rsidP="0031556D">
      <w:pPr>
        <w:pStyle w:val="C1HBullet"/>
      </w:pPr>
      <w:r>
        <w:t xml:space="preserve">If you enter a value in the </w:t>
      </w:r>
      <w:r w:rsidRPr="009445DE">
        <w:rPr>
          <w:rStyle w:val="Strong"/>
        </w:rPr>
        <w:t>Target Amount</w:t>
      </w:r>
      <w:r>
        <w:t xml:space="preserve"> field, you cannot enter data into the </w:t>
      </w:r>
      <w:r w:rsidRPr="009445DE">
        <w:rPr>
          <w:rStyle w:val="Strong"/>
        </w:rPr>
        <w:t>Target Percent</w:t>
      </w:r>
      <w:r>
        <w:t xml:space="preserve"> or </w:t>
      </w:r>
      <w:r w:rsidRPr="009445DE">
        <w:rPr>
          <w:rStyle w:val="Strong"/>
        </w:rPr>
        <w:t>Use Etran Code</w:t>
      </w:r>
      <w:r>
        <w:t xml:space="preserve"> fields for this KEMID</w:t>
      </w:r>
      <w:r w:rsidRPr="005970B7">
        <w:t xml:space="preserve"> </w:t>
      </w:r>
      <w:r>
        <w:t>target.</w:t>
      </w:r>
    </w:p>
    <w:p w:rsidR="0031556D" w:rsidRPr="00842818" w:rsidRDefault="0031556D" w:rsidP="0031556D">
      <w:pPr>
        <w:pStyle w:val="C1HBullet"/>
      </w:pPr>
      <w:r>
        <w:t xml:space="preserve">If you enter a value in the </w:t>
      </w:r>
      <w:r w:rsidRPr="009445DE">
        <w:rPr>
          <w:rStyle w:val="Strong"/>
        </w:rPr>
        <w:t>Target Percent</w:t>
      </w:r>
      <w:r>
        <w:t xml:space="preserve"> field, the total for all active target KEMID target records cannot exceed 100%.</w:t>
      </w:r>
    </w:p>
    <w:p w:rsidR="0031556D" w:rsidRDefault="0031556D" w:rsidP="0031556D">
      <w:pPr>
        <w:pStyle w:val="C1HBullet"/>
      </w:pPr>
      <w:r>
        <w:t xml:space="preserve">If you enter values in both the </w:t>
      </w:r>
      <w:r w:rsidRPr="009445DE">
        <w:rPr>
          <w:rStyle w:val="Strong"/>
        </w:rPr>
        <w:t>Target Percent</w:t>
      </w:r>
      <w:r>
        <w:t xml:space="preserve"> and </w:t>
      </w:r>
      <w:r w:rsidRPr="009445DE">
        <w:rPr>
          <w:rStyle w:val="Strong"/>
        </w:rPr>
        <w:t>Use Etran Code</w:t>
      </w:r>
      <w:r>
        <w:t xml:space="preserve"> fields, the to</w:t>
      </w:r>
      <w:r w:rsidRPr="009445DE">
        <w:t>tal for all active</w:t>
      </w:r>
      <w:r>
        <w:t xml:space="preserve"> </w:t>
      </w:r>
      <w:r w:rsidRPr="009445DE">
        <w:t xml:space="preserve">KEMID </w:t>
      </w:r>
      <w:r>
        <w:t xml:space="preserve">target </w:t>
      </w:r>
      <w:r w:rsidRPr="009445DE">
        <w:t xml:space="preserve">records with this </w:t>
      </w:r>
      <w:r w:rsidRPr="009445DE">
        <w:rPr>
          <w:rStyle w:val="Strong"/>
        </w:rPr>
        <w:t>Use Etran Code</w:t>
      </w:r>
      <w:r w:rsidRPr="009445DE">
        <w:t xml:space="preserve"> value cannot exceed 100%.</w:t>
      </w:r>
    </w:p>
    <w:p w:rsidR="0031556D" w:rsidRPr="009445DE" w:rsidRDefault="0031556D" w:rsidP="0031556D">
      <w:pPr>
        <w:pStyle w:val="BodyText"/>
      </w:pPr>
      <w:r>
        <w:t xml:space="preserve">For the </w:t>
      </w:r>
      <w:r>
        <w:rPr>
          <w:rStyle w:val="Strong"/>
        </w:rPr>
        <w:t>General Ledger</w:t>
      </w:r>
      <w:r w:rsidRPr="00B83CE9">
        <w:rPr>
          <w:rStyle w:val="Strong"/>
        </w:rPr>
        <w:t xml:space="preserve"> Transfer </w:t>
      </w:r>
      <w:r>
        <w:rPr>
          <w:rStyle w:val="Strong"/>
        </w:rPr>
        <w:t xml:space="preserve">Target </w:t>
      </w:r>
      <w:r>
        <w:t>tab and its fields:</w:t>
      </w:r>
    </w:p>
    <w:p w:rsidR="0031556D" w:rsidRPr="00DB5F41" w:rsidRDefault="0031556D" w:rsidP="0031556D">
      <w:pPr>
        <w:pStyle w:val="C1HBullet"/>
      </w:pPr>
      <w:r>
        <w:t xml:space="preserve">You may enter multiple GL account targets for a transfer. </w:t>
      </w:r>
    </w:p>
    <w:p w:rsidR="0031556D" w:rsidRPr="009445DE" w:rsidRDefault="0031556D" w:rsidP="0031556D">
      <w:pPr>
        <w:pStyle w:val="C1HBullet"/>
      </w:pPr>
      <w:r w:rsidRPr="009445DE">
        <w:t>The transfer number will be the same as the number for the associated Cash Transfer record</w:t>
      </w:r>
      <w:r>
        <w:t>.</w:t>
      </w:r>
    </w:p>
    <w:p w:rsidR="0031556D" w:rsidRPr="009445DE" w:rsidRDefault="0031556D" w:rsidP="0031556D">
      <w:pPr>
        <w:pStyle w:val="C1HBullet"/>
      </w:pPr>
      <w:r>
        <w:t>The sequence number for each GL account target is</w:t>
      </w:r>
      <w:r w:rsidRPr="009445DE">
        <w:t xml:space="preserve"> assigned by the system sequentially.</w:t>
      </w:r>
    </w:p>
    <w:p w:rsidR="0031556D" w:rsidRPr="009445DE" w:rsidRDefault="0031556D" w:rsidP="0031556D">
      <w:pPr>
        <w:pStyle w:val="C1HBullet"/>
      </w:pPr>
      <w:r>
        <w:t>Each chart specified</w:t>
      </w:r>
      <w:r w:rsidRPr="009445DE">
        <w:t xml:space="preserve"> must </w:t>
      </w:r>
      <w:r>
        <w:t>exist in the system and must not be</w:t>
      </w:r>
      <w:r w:rsidRPr="009445DE">
        <w:t xml:space="preserve"> closed.</w:t>
      </w:r>
    </w:p>
    <w:p w:rsidR="0031556D" w:rsidRPr="009445DE" w:rsidRDefault="0031556D" w:rsidP="0031556D">
      <w:pPr>
        <w:pStyle w:val="C1HBullet"/>
      </w:pPr>
      <w:r>
        <w:t>Each account specified</w:t>
      </w:r>
      <w:r w:rsidRPr="009445DE">
        <w:t xml:space="preserve"> must </w:t>
      </w:r>
      <w:r>
        <w:t>exist in the system and must not be</w:t>
      </w:r>
      <w:r w:rsidRPr="009445DE">
        <w:t xml:space="preserve"> closed.</w:t>
      </w:r>
    </w:p>
    <w:p w:rsidR="0031556D" w:rsidRPr="009445DE" w:rsidRDefault="0031556D" w:rsidP="0031556D">
      <w:pPr>
        <w:pStyle w:val="C1HBullet"/>
      </w:pPr>
      <w:r>
        <w:t>Each</w:t>
      </w:r>
      <w:r w:rsidRPr="009445DE">
        <w:t xml:space="preserve"> object code </w:t>
      </w:r>
      <w:r>
        <w:t xml:space="preserve">specified </w:t>
      </w:r>
      <w:r w:rsidRPr="009445DE">
        <w:t xml:space="preserve">must have </w:t>
      </w:r>
      <w:r>
        <w:t xml:space="preserve">a </w:t>
      </w:r>
      <w:r w:rsidRPr="009445DE">
        <w:t>type</w:t>
      </w:r>
      <w:r>
        <w:t xml:space="preserve"> </w:t>
      </w:r>
      <w:r w:rsidRPr="009445DE">
        <w:t xml:space="preserve">code equal to </w:t>
      </w:r>
      <w:r w:rsidR="00D630DD">
        <w:t>'</w:t>
      </w:r>
      <w:r>
        <w:t>I</w:t>
      </w:r>
      <w:r w:rsidR="00D630DD">
        <w:t>'</w:t>
      </w:r>
      <w:r>
        <w:t xml:space="preserve"> (Income)</w:t>
      </w:r>
      <w:r w:rsidRPr="009445DE">
        <w:t xml:space="preserve"> or </w:t>
      </w:r>
      <w:r w:rsidR="00D630DD">
        <w:t>'</w:t>
      </w:r>
      <w:r w:rsidRPr="009445DE">
        <w:t>E</w:t>
      </w:r>
      <w:r w:rsidR="00D630DD">
        <w:t>'</w:t>
      </w:r>
      <w:r w:rsidRPr="009445DE">
        <w:t xml:space="preserve"> (Expense)</w:t>
      </w:r>
      <w:r>
        <w:t>.</w:t>
      </w:r>
    </w:p>
    <w:p w:rsidR="0031556D" w:rsidRPr="009445DE" w:rsidRDefault="0031556D" w:rsidP="0031556D">
      <w:pPr>
        <w:pStyle w:val="C1HBullet"/>
      </w:pPr>
      <w:r w:rsidRPr="009445DE">
        <w:t xml:space="preserve">If </w:t>
      </w:r>
      <w:r>
        <w:t>you specify a s</w:t>
      </w:r>
      <w:r w:rsidRPr="009445DE">
        <w:t>ub-</w:t>
      </w:r>
      <w:r>
        <w:t>a</w:t>
      </w:r>
      <w:r w:rsidRPr="009445DE">
        <w:t xml:space="preserve">ccount, it must exist in the </w:t>
      </w:r>
      <w:r>
        <w:t xml:space="preserve">system, must </w:t>
      </w:r>
      <w:r w:rsidRPr="009445DE">
        <w:t xml:space="preserve">be active, </w:t>
      </w:r>
      <w:r>
        <w:t xml:space="preserve">and must </w:t>
      </w:r>
      <w:r w:rsidRPr="009445DE">
        <w:t>be associated with the account and chart in combination</w:t>
      </w:r>
      <w:r>
        <w:t>.</w:t>
      </w:r>
    </w:p>
    <w:p w:rsidR="0031556D" w:rsidRPr="009445DE" w:rsidRDefault="0031556D" w:rsidP="0031556D">
      <w:pPr>
        <w:pStyle w:val="C1HBullet"/>
      </w:pPr>
      <w:r>
        <w:t>Each o</w:t>
      </w:r>
      <w:r w:rsidRPr="009445DE">
        <w:t xml:space="preserve">bject code </w:t>
      </w:r>
      <w:r>
        <w:t xml:space="preserve">specified </w:t>
      </w:r>
      <w:r w:rsidRPr="009445DE">
        <w:t xml:space="preserve">must exist in the </w:t>
      </w:r>
      <w:r>
        <w:t xml:space="preserve">system, must </w:t>
      </w:r>
      <w:r w:rsidRPr="009445DE">
        <w:t xml:space="preserve">be active, and </w:t>
      </w:r>
      <w:r>
        <w:t xml:space="preserve">must </w:t>
      </w:r>
      <w:r w:rsidRPr="009445DE">
        <w:t>be associated with the fiscal year and account</w:t>
      </w:r>
      <w:r w:rsidR="00D630DD">
        <w:t>'</w:t>
      </w:r>
      <w:r w:rsidRPr="009445DE">
        <w:t>s chart</w:t>
      </w:r>
      <w:r>
        <w:t>.</w:t>
      </w:r>
    </w:p>
    <w:p w:rsidR="0031556D" w:rsidRPr="009445DE" w:rsidRDefault="0031556D" w:rsidP="0031556D">
      <w:pPr>
        <w:pStyle w:val="C1HBullet"/>
      </w:pPr>
      <w:r w:rsidRPr="009445DE">
        <w:t xml:space="preserve">If </w:t>
      </w:r>
      <w:r>
        <w:t>you specify a s</w:t>
      </w:r>
      <w:r w:rsidRPr="009445DE">
        <w:t>ub-</w:t>
      </w:r>
      <w:r>
        <w:t>o</w:t>
      </w:r>
      <w:r w:rsidRPr="009445DE">
        <w:t xml:space="preserve">bject </w:t>
      </w:r>
      <w:r>
        <w:t>code</w:t>
      </w:r>
      <w:r w:rsidRPr="009445DE">
        <w:t xml:space="preserve">, it must exist in the </w:t>
      </w:r>
      <w:r>
        <w:t xml:space="preserve">system, must </w:t>
      </w:r>
      <w:r w:rsidRPr="009445DE">
        <w:t xml:space="preserve">be active, and </w:t>
      </w:r>
      <w:r>
        <w:t xml:space="preserve">must </w:t>
      </w:r>
      <w:r w:rsidRPr="009445DE">
        <w:t>be associated with the object code, account, chart, and fiscal year in combination</w:t>
      </w:r>
      <w:r>
        <w:t>.</w:t>
      </w:r>
    </w:p>
    <w:p w:rsidR="0031556D" w:rsidRPr="009445DE" w:rsidRDefault="0031556D" w:rsidP="0031556D">
      <w:pPr>
        <w:pStyle w:val="C1HBullet"/>
      </w:pPr>
      <w:r w:rsidRPr="009445DE">
        <w:t xml:space="preserve">If </w:t>
      </w:r>
      <w:r>
        <w:t>you specify a project</w:t>
      </w:r>
      <w:r w:rsidRPr="009445DE">
        <w:t xml:space="preserve"> </w:t>
      </w:r>
      <w:r>
        <w:t>code</w:t>
      </w:r>
      <w:r w:rsidRPr="009445DE">
        <w:t xml:space="preserve">, it must exist in the </w:t>
      </w:r>
      <w:r>
        <w:t xml:space="preserve">system and must </w:t>
      </w:r>
      <w:r w:rsidRPr="009445DE">
        <w:t>be active</w:t>
      </w:r>
      <w:r>
        <w:t>.</w:t>
      </w:r>
    </w:p>
    <w:p w:rsidR="0031556D" w:rsidRPr="00842818" w:rsidRDefault="0031556D" w:rsidP="0031556D">
      <w:pPr>
        <w:pStyle w:val="C1HBullet"/>
      </w:pPr>
      <w:r>
        <w:t xml:space="preserve">If you enter a value in the </w:t>
      </w:r>
      <w:r w:rsidRPr="009445DE">
        <w:rPr>
          <w:rStyle w:val="Strong"/>
        </w:rPr>
        <w:t>Target Amount</w:t>
      </w:r>
      <w:r>
        <w:t xml:space="preserve"> field, you cannot enter data into the </w:t>
      </w:r>
      <w:r w:rsidRPr="009445DE">
        <w:rPr>
          <w:rStyle w:val="Strong"/>
        </w:rPr>
        <w:t>Target Percent</w:t>
      </w:r>
      <w:r>
        <w:t xml:space="preserve"> or </w:t>
      </w:r>
      <w:r w:rsidRPr="009445DE">
        <w:rPr>
          <w:rStyle w:val="Strong"/>
        </w:rPr>
        <w:t>Use Etran Code</w:t>
      </w:r>
      <w:r>
        <w:t xml:space="preserve"> fields for this GL account</w:t>
      </w:r>
      <w:r w:rsidRPr="005970B7">
        <w:t xml:space="preserve"> </w:t>
      </w:r>
      <w:r>
        <w:t>target.</w:t>
      </w:r>
    </w:p>
    <w:p w:rsidR="0031556D" w:rsidRPr="00842818" w:rsidRDefault="0031556D" w:rsidP="0031556D">
      <w:pPr>
        <w:pStyle w:val="C1HBullet"/>
      </w:pPr>
      <w:r>
        <w:t xml:space="preserve">If you enter a value in the </w:t>
      </w:r>
      <w:r w:rsidRPr="009445DE">
        <w:rPr>
          <w:rStyle w:val="Strong"/>
        </w:rPr>
        <w:t>Target Percent</w:t>
      </w:r>
      <w:r>
        <w:t xml:space="preserve"> field, the total for all active target GL account target records cannot exceed 100%.</w:t>
      </w:r>
    </w:p>
    <w:p w:rsidR="0031556D" w:rsidRDefault="0031556D" w:rsidP="0031556D">
      <w:pPr>
        <w:pStyle w:val="C1HBullet"/>
      </w:pPr>
      <w:r>
        <w:t xml:space="preserve">If you enter values in both the </w:t>
      </w:r>
      <w:r w:rsidRPr="009445DE">
        <w:rPr>
          <w:rStyle w:val="Strong"/>
        </w:rPr>
        <w:t>Target Percent</w:t>
      </w:r>
      <w:r>
        <w:t xml:space="preserve"> and </w:t>
      </w:r>
      <w:r w:rsidRPr="009445DE">
        <w:rPr>
          <w:rStyle w:val="Strong"/>
        </w:rPr>
        <w:t>Use Etran Code</w:t>
      </w:r>
      <w:r>
        <w:t xml:space="preserve"> fields, the to</w:t>
      </w:r>
      <w:r w:rsidRPr="009445DE">
        <w:t xml:space="preserve">tal for all active </w:t>
      </w:r>
      <w:r>
        <w:t>GL account</w:t>
      </w:r>
      <w:r w:rsidRPr="009445DE">
        <w:t xml:space="preserve"> </w:t>
      </w:r>
      <w:r>
        <w:t xml:space="preserve">target </w:t>
      </w:r>
      <w:r w:rsidRPr="009445DE">
        <w:t xml:space="preserve">records with this </w:t>
      </w:r>
      <w:r w:rsidRPr="009445DE">
        <w:rPr>
          <w:rStyle w:val="Strong"/>
        </w:rPr>
        <w:t>Use Etran Code</w:t>
      </w:r>
      <w:r w:rsidRPr="009445DE">
        <w:t xml:space="preserve"> value cannot exceed 100%.</w:t>
      </w:r>
    </w:p>
    <w:p w:rsidR="0031556D" w:rsidRPr="00FD536A" w:rsidRDefault="0031556D" w:rsidP="006C4053">
      <w:pPr>
        <w:pStyle w:val="Heading5"/>
        <w:rPr>
          <w:lang w:bidi="th-TH"/>
        </w:rPr>
      </w:pPr>
      <w:bookmarkStart w:id="461" w:name="_Toc274319826"/>
      <w:r w:rsidRPr="00FD536A">
        <w:rPr>
          <w:lang w:bidi="th-TH"/>
        </w:rPr>
        <w:t>Routing</w:t>
      </w:r>
      <w:r w:rsidR="00601517">
        <w:fldChar w:fldCharType="begin"/>
      </w:r>
      <w:r>
        <w:instrText xml:space="preserve"> XE "</w:instrText>
      </w:r>
      <w:r w:rsidRPr="003675FA">
        <w:instrText xml:space="preserve"> </w:instrText>
      </w:r>
      <w:r w:rsidRPr="003F2082">
        <w:rPr>
          <w:rStyle w:val="Strong"/>
        </w:rPr>
        <w:instrText>Recurring Cash Transfer</w:instrText>
      </w:r>
      <w:r w:rsidRPr="003F2082">
        <w:instrText xml:space="preserve"> </w:instrText>
      </w:r>
      <w:r w:rsidRPr="00F86E56">
        <w:instrText>document</w:instrText>
      </w:r>
      <w:r>
        <w:instrText>:r</w:instrText>
      </w:r>
      <w:r w:rsidRPr="00FD536A">
        <w:rPr>
          <w:lang w:bidi="th-TH"/>
        </w:rPr>
        <w:instrText>outing</w:instrText>
      </w:r>
      <w:r>
        <w:instrText xml:space="preserve">" </w:instrText>
      </w:r>
      <w:r w:rsidR="00601517">
        <w:fldChar w:fldCharType="end"/>
      </w:r>
      <w:bookmarkEnd w:id="461"/>
    </w:p>
    <w:p w:rsidR="0031556D" w:rsidRDefault="0031556D" w:rsidP="0031556D">
      <w:pPr>
        <w:pStyle w:val="BodyText"/>
      </w:pPr>
      <w:bookmarkStart w:id="462" w:name="_Toc274319827"/>
      <w:r>
        <w:t>The figure below shows the standard routing for this e-doc. Your institution</w:t>
      </w:r>
      <w:r w:rsidR="00D630DD">
        <w:t>'</w:t>
      </w:r>
      <w:r>
        <w:t xml:space="preserve">s routing may vary. </w:t>
      </w:r>
    </w:p>
    <w:p w:rsidR="0031556D" w:rsidRPr="00B03B88" w:rsidRDefault="0031556D" w:rsidP="00927A39">
      <w:pPr>
        <w:pStyle w:val="Illustration"/>
      </w:pPr>
      <w:r>
        <w:rPr>
          <w:noProof/>
        </w:rPr>
        <w:drawing>
          <wp:inline distT="0" distB="0" distL="0" distR="0" wp14:anchorId="5A39FE42" wp14:editId="7DDC089C">
            <wp:extent cx="3950970" cy="2865755"/>
            <wp:effectExtent l="19050" t="0" r="0" b="0"/>
            <wp:docPr id="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950970" cy="2865755"/>
                    </a:xfrm>
                    <a:prstGeom prst="rect">
                      <a:avLst/>
                    </a:prstGeom>
                    <a:noFill/>
                    <a:ln w="9525">
                      <a:noFill/>
                      <a:miter lim="800000"/>
                      <a:headEnd/>
                      <a:tailEnd/>
                    </a:ln>
                  </pic:spPr>
                </pic:pic>
              </a:graphicData>
            </a:graphic>
          </wp:inline>
        </w:drawing>
      </w:r>
    </w:p>
    <w:p w:rsidR="0031556D" w:rsidRDefault="0031556D" w:rsidP="006C4053">
      <w:pPr>
        <w:pStyle w:val="Heading4"/>
      </w:pPr>
      <w:r w:rsidRPr="00FD536A">
        <w:rPr>
          <w:lang w:bidi="th-TH"/>
        </w:rPr>
        <w:t>Example</w:t>
      </w:r>
      <w:bookmarkEnd w:id="462"/>
      <w:r w:rsidR="00601517">
        <w:fldChar w:fldCharType="begin"/>
      </w:r>
      <w:r>
        <w:instrText xml:space="preserve"> XE "</w:instrText>
      </w:r>
      <w:r w:rsidRPr="003675FA">
        <w:instrText xml:space="preserve"> </w:instrText>
      </w:r>
      <w:r w:rsidRPr="003F2082">
        <w:rPr>
          <w:rStyle w:val="Strong"/>
        </w:rPr>
        <w:instrText>Recurring Cash Transfer</w:instrText>
      </w:r>
      <w:r w:rsidRPr="003F2082">
        <w:instrText xml:space="preserve"> </w:instrText>
      </w:r>
      <w:r w:rsidRPr="00F86E56">
        <w:instrText>document</w:instrText>
      </w:r>
      <w:r>
        <w:instrText xml:space="preserve">:example" </w:instrText>
      </w:r>
      <w:r w:rsidR="00601517">
        <w:fldChar w:fldCharType="end"/>
      </w:r>
    </w:p>
    <w:p w:rsidR="0031556D" w:rsidRDefault="0031556D" w:rsidP="0031556D">
      <w:pPr>
        <w:pStyle w:val="BodyText"/>
      </w:pPr>
      <w:r w:rsidRPr="00D754AB">
        <w:t>A donor establishes a named endowment and would like it to support both the Chemistry and Biology departments.</w:t>
      </w:r>
      <w:r>
        <w:t xml:space="preserve"> </w:t>
      </w:r>
      <w:r w:rsidRPr="00D754AB">
        <w:t>To accomplish the donor</w:t>
      </w:r>
      <w:r w:rsidR="00D630DD">
        <w:t>'</w:t>
      </w:r>
      <w:r w:rsidRPr="00D754AB">
        <w:t>s wishes</w:t>
      </w:r>
      <w:r>
        <w:t>,</w:t>
      </w:r>
      <w:r w:rsidRPr="00D754AB">
        <w:t xml:space="preserve"> </w:t>
      </w:r>
      <w:r>
        <w:t>the school would like to transfer 50% of the annual income produced by the endowment to the Chemistry Department</w:t>
      </w:r>
      <w:r w:rsidR="00D630DD">
        <w:t>'</w:t>
      </w:r>
      <w:r>
        <w:t>s General Ledger account and 50% to the Biology Department</w:t>
      </w:r>
      <w:r w:rsidR="00D630DD">
        <w:t>'</w:t>
      </w:r>
      <w:r>
        <w:t>s General Ledger account. A</w:t>
      </w:r>
      <w:r w:rsidRPr="00D754AB">
        <w:t xml:space="preserve"> recurring cash transfer is created for the KEMID representing the named endowment</w:t>
      </w:r>
      <w:r>
        <w:t xml:space="preserve">. </w:t>
      </w:r>
      <w:r w:rsidRPr="00D754AB">
        <w:t xml:space="preserve">The recurring transfer </w:t>
      </w:r>
      <w:r>
        <w:t xml:space="preserve">has </w:t>
      </w:r>
      <w:r w:rsidRPr="00D754AB">
        <w:t xml:space="preserve">a </w:t>
      </w:r>
      <w:r>
        <w:t xml:space="preserve">document </w:t>
      </w:r>
      <w:r w:rsidRPr="00D754AB">
        <w:t>type of</w:t>
      </w:r>
      <w:r>
        <w:t xml:space="preserve"> </w:t>
      </w:r>
      <w:r w:rsidRPr="00D754AB">
        <w:t>EGLT</w:t>
      </w:r>
      <w:r>
        <w:t>, has two entries in the General Ledger Transfer Target section—one for Chemistry and one for Biology—and each entry has a target percent of 50%.</w:t>
      </w:r>
    </w:p>
    <w:p w:rsidR="0031556D" w:rsidRDefault="0031556D" w:rsidP="006C4053">
      <w:pPr>
        <w:pStyle w:val="Heading3"/>
      </w:pPr>
      <w:bookmarkStart w:id="463" w:name="_Toc274319828"/>
      <w:r>
        <w:t>Security</w:t>
      </w:r>
      <w:bookmarkEnd w:id="463"/>
      <w:r w:rsidR="00601517">
        <w:fldChar w:fldCharType="begin"/>
      </w:r>
      <w:r>
        <w:instrText xml:space="preserve"> XE "</w:instrText>
      </w:r>
      <w:r w:rsidRPr="003675FA">
        <w:instrText xml:space="preserve"> </w:instrText>
      </w:r>
      <w:r>
        <w:instrText>Security</w:instrText>
      </w:r>
      <w:r w:rsidRPr="00F86E56">
        <w:instrText xml:space="preserve"> document</w:instrText>
      </w:r>
      <w:r>
        <w:instrText xml:space="preserve">" </w:instrText>
      </w:r>
      <w:r w:rsidR="00601517">
        <w:fldChar w:fldCharType="end"/>
      </w:r>
      <w:r w:rsidR="00601517">
        <w:fldChar w:fldCharType="begin"/>
      </w:r>
      <w:r>
        <w:instrText xml:space="preserve"> XE "Endowment:Security</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464" w:name="_Toc274111874"/>
      <w:r>
        <w:instrText>Security</w:instrText>
      </w:r>
      <w:bookmarkEnd w:id="464"/>
      <w:r w:rsidRPr="00000100">
        <w:instrText xml:space="preserve"> " </w:instrText>
      </w:r>
      <w:r>
        <w:instrText>\f M</w:instrText>
      </w:r>
      <w:r w:rsidRPr="00000100">
        <w:instrText xml:space="preserve"> \l "</w:instrText>
      </w:r>
      <w:r>
        <w:instrText>2</w:instrText>
      </w:r>
      <w:r w:rsidRPr="00000100">
        <w:instrText xml:space="preserve">" </w:instrText>
      </w:r>
      <w:r w:rsidR="00601517" w:rsidRPr="00000100">
        <w:fldChar w:fldCharType="end"/>
      </w:r>
    </w:p>
    <w:p w:rsidR="0031556D" w:rsidRDefault="0031556D" w:rsidP="0031556D">
      <w:pPr>
        <w:pStyle w:val="BodyText"/>
        <w:rPr>
          <w:noProof/>
        </w:rPr>
      </w:pPr>
      <w:r>
        <w:rPr>
          <w:noProof/>
        </w:rPr>
        <w:drawing>
          <wp:inline distT="0" distB="0" distL="0" distR="0" wp14:anchorId="7D433251" wp14:editId="15EE51FA">
            <wp:extent cx="852805" cy="252730"/>
            <wp:effectExtent l="19050" t="0" r="4445" b="0"/>
            <wp:docPr id="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72CBA3BB" wp14:editId="09553AD1">
            <wp:extent cx="1433195" cy="280035"/>
            <wp:effectExtent l="19050" t="0" r="0" b="0"/>
            <wp:docPr id="8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1433195" cy="280035"/>
                    </a:xfrm>
                    <a:prstGeom prst="rect">
                      <a:avLst/>
                    </a:prstGeom>
                    <a:noFill/>
                    <a:ln w="9525">
                      <a:noFill/>
                      <a:miter lim="800000"/>
                      <a:headEnd/>
                      <a:tailEnd/>
                    </a:ln>
                  </pic:spPr>
                </pic:pic>
              </a:graphicData>
            </a:graphic>
          </wp:inline>
        </w:drawing>
      </w:r>
      <w:r>
        <w:t xml:space="preserve"> &gt;</w:t>
      </w:r>
      <w:r>
        <w:rPr>
          <w:noProof/>
        </w:rPr>
        <w:drawing>
          <wp:inline distT="0" distB="0" distL="0" distR="0" wp14:anchorId="25BE1D66" wp14:editId="097A91BF">
            <wp:extent cx="723265" cy="191135"/>
            <wp:effectExtent l="19050" t="0" r="635" b="0"/>
            <wp:docPr id="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723265" cy="191135"/>
                    </a:xfrm>
                    <a:prstGeom prst="rect">
                      <a:avLst/>
                    </a:prstGeom>
                    <a:noFill/>
                    <a:ln w="9525">
                      <a:noFill/>
                      <a:miter lim="800000"/>
                      <a:headEnd/>
                      <a:tailEnd/>
                    </a:ln>
                  </pic:spPr>
                </pic:pic>
              </a:graphicData>
            </a:graphic>
          </wp:inline>
        </w:drawing>
      </w:r>
      <w:r>
        <w:t xml:space="preserve"> &gt;</w:t>
      </w:r>
      <w:r>
        <w:rPr>
          <w:noProof/>
        </w:rPr>
        <w:drawing>
          <wp:inline distT="0" distB="0" distL="0" distR="0" wp14:anchorId="3E360F00" wp14:editId="3AEA38D5">
            <wp:extent cx="484505" cy="136525"/>
            <wp:effectExtent l="19050" t="0" r="0" b="0"/>
            <wp:docPr id="8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cstate="print"/>
                    <a:srcRect/>
                    <a:stretch>
                      <a:fillRect/>
                    </a:stretch>
                  </pic:blipFill>
                  <pic:spPr bwMode="auto">
                    <a:xfrm>
                      <a:off x="0" y="0"/>
                      <a:ext cx="484505" cy="136525"/>
                    </a:xfrm>
                    <a:prstGeom prst="rect">
                      <a:avLst/>
                    </a:prstGeom>
                    <a:noFill/>
                    <a:ln w="9525">
                      <a:noFill/>
                      <a:miter lim="800000"/>
                      <a:headEnd/>
                      <a:tailEnd/>
                    </a:ln>
                  </pic:spPr>
                </pic:pic>
              </a:graphicData>
            </a:graphic>
          </wp:inline>
        </w:drawing>
      </w:r>
      <w:r>
        <w:t xml:space="preserve"> &gt;</w:t>
      </w:r>
      <w:r w:rsidRPr="00B51B4D">
        <w:t xml:space="preserve"> </w:t>
      </w:r>
      <w:r>
        <w:rPr>
          <w:noProof/>
        </w:rPr>
        <w:drawing>
          <wp:inline distT="0" distB="0" distL="0" distR="0" wp14:anchorId="4693284F" wp14:editId="167E2BE1">
            <wp:extent cx="1978660" cy="273050"/>
            <wp:effectExtent l="19050" t="0" r="2540" b="0"/>
            <wp:docPr id="8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2" cstate="print"/>
                    <a:srcRect/>
                    <a:stretch>
                      <a:fillRect/>
                    </a:stretch>
                  </pic:blipFill>
                  <pic:spPr bwMode="auto">
                    <a:xfrm>
                      <a:off x="0" y="0"/>
                      <a:ext cx="1978660" cy="273050"/>
                    </a:xfrm>
                    <a:prstGeom prst="rect">
                      <a:avLst/>
                    </a:prstGeom>
                    <a:noFill/>
                    <a:ln w="9525">
                      <a:noFill/>
                      <a:miter lim="800000"/>
                      <a:headEnd/>
                      <a:tailEnd/>
                    </a:ln>
                  </pic:spPr>
                </pic:pic>
              </a:graphicData>
            </a:graphic>
          </wp:inline>
        </w:drawing>
      </w:r>
    </w:p>
    <w:p w:rsidR="0031556D" w:rsidRDefault="0031556D" w:rsidP="0031556D">
      <w:pPr>
        <w:pStyle w:val="BodyText"/>
      </w:pPr>
      <w:r w:rsidRPr="00C62AF6">
        <w:t xml:space="preserve">The </w:t>
      </w:r>
      <w:r>
        <w:t>Security Maintenance Document</w:t>
      </w:r>
      <w:r w:rsidRPr="00C62AF6">
        <w:rPr>
          <w:rStyle w:val="Strong"/>
        </w:rPr>
        <w:t xml:space="preserve"> </w:t>
      </w:r>
      <w:r w:rsidRPr="00C62AF6">
        <w:rPr>
          <w:rStyle w:val="BodyTextChar"/>
        </w:rPr>
        <w:t>screen</w:t>
      </w:r>
      <w:r w:rsidRPr="00C62AF6">
        <w:t xml:space="preserve"> allows you to retrieve</w:t>
      </w:r>
      <w:r>
        <w:t>,</w:t>
      </w:r>
      <w:r w:rsidRPr="00C62AF6">
        <w:t xml:space="preserve"> </w:t>
      </w:r>
      <w:r>
        <w:t>create, and edit security records</w:t>
      </w:r>
      <w:r w:rsidRPr="00C62AF6">
        <w:t xml:space="preserve">. </w:t>
      </w:r>
    </w:p>
    <w:p w:rsidR="0031556D" w:rsidRDefault="0031556D" w:rsidP="0031556D">
      <w:pPr>
        <w:pStyle w:val="BodyText"/>
      </w:pPr>
      <w:r w:rsidRPr="004B1C53">
        <w:t xml:space="preserve">When you select </w:t>
      </w:r>
      <w:r>
        <w:rPr>
          <w:rStyle w:val="Strong"/>
        </w:rPr>
        <w:t>Security</w:t>
      </w:r>
      <w:r w:rsidRPr="004B1C53">
        <w:t xml:space="preserve"> from the menu, the system displays the </w:t>
      </w:r>
      <w:r>
        <w:t xml:space="preserve">Security </w:t>
      </w:r>
      <w:r w:rsidRPr="004B1C53">
        <w:t>Lookup screen.</w:t>
      </w:r>
    </w:p>
    <w:p w:rsidR="0031556D" w:rsidRPr="0050086E" w:rsidRDefault="0031556D" w:rsidP="00927A39">
      <w:pPr>
        <w:pStyle w:val="Illustration"/>
      </w:pPr>
      <w:r>
        <w:rPr>
          <w:noProof/>
        </w:rPr>
        <w:drawing>
          <wp:inline distT="0" distB="0" distL="0" distR="0" wp14:anchorId="01660DAA" wp14:editId="4326EBB4">
            <wp:extent cx="5895975" cy="1978660"/>
            <wp:effectExtent l="1905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183" cstate="print"/>
                    <a:srcRect/>
                    <a:stretch>
                      <a:fillRect/>
                    </a:stretch>
                  </pic:blipFill>
                  <pic:spPr bwMode="auto">
                    <a:xfrm>
                      <a:off x="0" y="0"/>
                      <a:ext cx="5895975" cy="1978660"/>
                    </a:xfrm>
                    <a:prstGeom prst="rect">
                      <a:avLst/>
                    </a:prstGeom>
                    <a:noFill/>
                    <a:ln w="9525">
                      <a:noFill/>
                      <a:miter lim="800000"/>
                      <a:headEnd/>
                      <a:tailEnd/>
                    </a:ln>
                  </pic:spPr>
                </pic:pic>
              </a:graphicData>
            </a:graphic>
          </wp:inline>
        </w:drawing>
      </w:r>
    </w:p>
    <w:p w:rsidR="0031556D" w:rsidRDefault="0031556D" w:rsidP="0031556D">
      <w:pPr>
        <w:pStyle w:val="BodyText"/>
        <w:rPr>
          <w:noProof/>
        </w:rPr>
      </w:pPr>
      <w:r>
        <w:rPr>
          <w:noProof/>
        </w:rPr>
        <w:t>On this screen, you have two options:</w:t>
      </w:r>
    </w:p>
    <w:p w:rsidR="0031556D" w:rsidRPr="00F52D0E" w:rsidRDefault="0031556D" w:rsidP="0031556D">
      <w:pPr>
        <w:pStyle w:val="C1HBullet"/>
      </w:pPr>
      <w:r>
        <w:rPr>
          <w:noProof/>
        </w:rPr>
        <w:t xml:space="preserve">To set up a new security, click the </w:t>
      </w:r>
      <w:r w:rsidRPr="00571D8A">
        <w:rPr>
          <w:rStyle w:val="Strong"/>
        </w:rPr>
        <w:t>create new</w:t>
      </w:r>
      <w:r>
        <w:rPr>
          <w:noProof/>
        </w:rPr>
        <w:t xml:space="preserve"> button in the upper right corner of the screen. The system displays the Security Maintenance Document screen in create mode. Complete the fields as indicated under </w:t>
      </w:r>
      <w:r w:rsidRPr="00F52D0E">
        <w:t xml:space="preserve">Document Layout below. </w:t>
      </w:r>
    </w:p>
    <w:p w:rsidR="0031556D" w:rsidRDefault="0031556D" w:rsidP="0031556D">
      <w:pPr>
        <w:pStyle w:val="C1HBullet"/>
        <w:rPr>
          <w:noProof/>
        </w:rPr>
      </w:pPr>
      <w:r>
        <w:rPr>
          <w:noProof/>
        </w:rPr>
        <w:t xml:space="preserve">To display information for one or more existing securities, enter search criteria in the fields on this screen as explained in the table below and click </w:t>
      </w:r>
      <w:r w:rsidRPr="00637B0A">
        <w:rPr>
          <w:rStyle w:val="Strong"/>
        </w:rPr>
        <w:t>search</w:t>
      </w:r>
      <w:r>
        <w:rPr>
          <w:noProof/>
        </w:rPr>
        <w:t>.</w:t>
      </w:r>
    </w:p>
    <w:p w:rsidR="0031556D" w:rsidRPr="00463788" w:rsidRDefault="0031556D" w:rsidP="00E776BD">
      <w:pPr>
        <w:pStyle w:val="TableHeading"/>
      </w:pPr>
      <w:r>
        <w:t xml:space="preserve">Security </w:t>
      </w:r>
      <w:r w:rsidRPr="00672535">
        <w:rPr>
          <w:rStyle w:val="CommentTextChar3"/>
        </w:rPr>
        <w:t>Lookup</w:t>
      </w:r>
      <w:r>
        <w:t xml:space="preserve"> d</w:t>
      </w:r>
      <w:r w:rsidRPr="00463788">
        <w:t>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Pr="00463788" w:rsidRDefault="0031556D" w:rsidP="0031556D">
            <w:pPr>
              <w:pStyle w:val="TableCells"/>
            </w:pPr>
            <w:r w:rsidRPr="00463788">
              <w:t>Title</w:t>
            </w:r>
          </w:p>
        </w:tc>
        <w:tc>
          <w:tcPr>
            <w:tcW w:w="5371" w:type="dxa"/>
            <w:tcBorders>
              <w:top w:val="single" w:sz="4" w:space="0" w:color="auto"/>
              <w:bottom w:val="thickThinSmallGap" w:sz="12" w:space="0" w:color="auto"/>
            </w:tcBorders>
          </w:tcPr>
          <w:p w:rsidR="0031556D" w:rsidRPr="00463788" w:rsidRDefault="0031556D" w:rsidP="0031556D">
            <w:pPr>
              <w:pStyle w:val="TableCells"/>
            </w:pPr>
            <w:r w:rsidRPr="00463788">
              <w:t>Description</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Security ID</w:t>
            </w:r>
          </w:p>
        </w:tc>
        <w:tc>
          <w:tcPr>
            <w:tcW w:w="5371" w:type="dxa"/>
          </w:tcPr>
          <w:p w:rsidR="0031556D" w:rsidRPr="00463788" w:rsidRDefault="0031556D" w:rsidP="0031556D">
            <w:pPr>
              <w:pStyle w:val="TableCells"/>
            </w:pPr>
            <w:r>
              <w:t>The ID number for the security(ies).</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Security Description</w:t>
            </w:r>
          </w:p>
        </w:tc>
        <w:tc>
          <w:tcPr>
            <w:tcW w:w="5371" w:type="dxa"/>
          </w:tcPr>
          <w:p w:rsidR="0031556D" w:rsidRPr="00463788" w:rsidRDefault="0031556D" w:rsidP="0031556D">
            <w:pPr>
              <w:pStyle w:val="TableCells"/>
            </w:pPr>
            <w:r>
              <w:t>The text description for the security(ies).</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Ticker Symbol</w:t>
            </w:r>
          </w:p>
        </w:tc>
        <w:tc>
          <w:tcPr>
            <w:tcW w:w="5371" w:type="dxa"/>
          </w:tcPr>
          <w:p w:rsidR="0031556D" w:rsidRPr="00463788" w:rsidRDefault="0031556D" w:rsidP="0031556D">
            <w:pPr>
              <w:pStyle w:val="TableCells"/>
            </w:pPr>
            <w:r>
              <w:t>The ticker symbol for the security(ies).</w:t>
            </w:r>
          </w:p>
        </w:tc>
      </w:tr>
      <w:tr w:rsidR="0031556D" w:rsidRPr="00C40BA1" w:rsidTr="0031556D">
        <w:tc>
          <w:tcPr>
            <w:tcW w:w="2160" w:type="dxa"/>
            <w:tcBorders>
              <w:right w:val="double" w:sz="4" w:space="0" w:color="auto"/>
            </w:tcBorders>
          </w:tcPr>
          <w:p w:rsidR="0031556D" w:rsidRDefault="0031556D" w:rsidP="0031556D">
            <w:pPr>
              <w:pStyle w:val="TableCells"/>
            </w:pPr>
            <w:r>
              <w:t>Class Code</w:t>
            </w:r>
          </w:p>
        </w:tc>
        <w:tc>
          <w:tcPr>
            <w:tcW w:w="5371" w:type="dxa"/>
          </w:tcPr>
          <w:p w:rsidR="0031556D" w:rsidRPr="00463788" w:rsidRDefault="0031556D" w:rsidP="0031556D">
            <w:pPr>
              <w:pStyle w:val="TableCells"/>
            </w:pPr>
            <w:r>
              <w:t>The class code associated with the desired security(ies).</w:t>
            </w:r>
          </w:p>
        </w:tc>
      </w:tr>
      <w:tr w:rsidR="0031556D" w:rsidRPr="00C40BA1" w:rsidTr="0031556D">
        <w:tc>
          <w:tcPr>
            <w:tcW w:w="2160" w:type="dxa"/>
            <w:tcBorders>
              <w:right w:val="double" w:sz="4" w:space="0" w:color="auto"/>
            </w:tcBorders>
          </w:tcPr>
          <w:p w:rsidR="0031556D" w:rsidRDefault="0031556D" w:rsidP="0031556D">
            <w:pPr>
              <w:pStyle w:val="TableCells"/>
            </w:pPr>
            <w:r>
              <w:t>Subclass Code</w:t>
            </w:r>
          </w:p>
        </w:tc>
        <w:tc>
          <w:tcPr>
            <w:tcW w:w="5371" w:type="dxa"/>
          </w:tcPr>
          <w:p w:rsidR="0031556D" w:rsidRPr="00463788" w:rsidRDefault="0031556D" w:rsidP="0031556D">
            <w:pPr>
              <w:pStyle w:val="TableCells"/>
            </w:pPr>
            <w:r>
              <w:t>The subclass code associated with the desired security(ies).</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Reporting Group</w:t>
            </w:r>
          </w:p>
        </w:tc>
        <w:tc>
          <w:tcPr>
            <w:tcW w:w="5371" w:type="dxa"/>
          </w:tcPr>
          <w:p w:rsidR="0031556D" w:rsidRPr="00463788" w:rsidRDefault="0031556D" w:rsidP="0031556D">
            <w:pPr>
              <w:pStyle w:val="TableCells"/>
            </w:pPr>
            <w:r>
              <w:t>The reporting group for the desired security(ies).</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Pr="00463788" w:rsidRDefault="0031556D" w:rsidP="0031556D">
            <w:pPr>
              <w:pStyle w:val="TableCells"/>
            </w:pPr>
            <w:r>
              <w:t xml:space="preserve">The status (active, inactive, or both) of the desired record(s). </w:t>
            </w:r>
          </w:p>
        </w:tc>
      </w:tr>
    </w:tbl>
    <w:p w:rsidR="0031556D" w:rsidRDefault="0031556D" w:rsidP="0031556D">
      <w:pPr>
        <w:pStyle w:val="C1HBullet"/>
      </w:pPr>
      <w:r>
        <w:t xml:space="preserve">After you enter search criteria and click </w:t>
      </w:r>
      <w:r w:rsidRPr="00047C31">
        <w:rPr>
          <w:b/>
        </w:rPr>
        <w:t>search</w:t>
      </w:r>
      <w:r>
        <w:t>, the system displays a list of matching records at the bottom of the screen.</w:t>
      </w:r>
    </w:p>
    <w:p w:rsidR="0031556D" w:rsidRDefault="0031556D" w:rsidP="00927A39">
      <w:pPr>
        <w:pStyle w:val="Illustration"/>
      </w:pPr>
      <w:r>
        <w:rPr>
          <w:noProof/>
        </w:rPr>
        <w:drawing>
          <wp:inline distT="0" distB="0" distL="0" distR="0" wp14:anchorId="472D3407" wp14:editId="2C31DB78">
            <wp:extent cx="5848350" cy="2477135"/>
            <wp:effectExtent l="19050" t="0" r="0" b="0"/>
            <wp:docPr id="865" name="Picture 865" descr="C:\DOCUME~1\jbrown\LOCALS~1\Temp\SNAGHTML3997a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C:\DOCUME~1\jbrown\LOCALS~1\Temp\SNAGHTML3997ab16.PNG"/>
                    <pic:cNvPicPr>
                      <a:picLocks noChangeAspect="1" noChangeArrowheads="1"/>
                    </pic:cNvPicPr>
                  </pic:nvPicPr>
                  <pic:blipFill>
                    <a:blip r:embed="rId184" r:link="rId185" cstate="print"/>
                    <a:srcRect/>
                    <a:stretch>
                      <a:fillRect/>
                    </a:stretch>
                  </pic:blipFill>
                  <pic:spPr bwMode="auto">
                    <a:xfrm>
                      <a:off x="0" y="0"/>
                      <a:ext cx="5848350" cy="2477135"/>
                    </a:xfrm>
                    <a:prstGeom prst="rect">
                      <a:avLst/>
                    </a:prstGeom>
                    <a:noFill/>
                    <a:ln w="9525">
                      <a:noFill/>
                      <a:miter lim="800000"/>
                      <a:headEnd/>
                      <a:tailEnd/>
                    </a:ln>
                  </pic:spPr>
                </pic:pic>
              </a:graphicData>
            </a:graphic>
          </wp:inline>
        </w:drawing>
      </w:r>
    </w:p>
    <w:p w:rsidR="0031556D" w:rsidRPr="00EC23F2" w:rsidRDefault="0031556D" w:rsidP="00E776BD">
      <w:pPr>
        <w:pStyle w:val="TableHeading"/>
      </w:pPr>
      <w:r>
        <w:t>Edit Security</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Security ID</w:t>
            </w:r>
          </w:p>
        </w:tc>
        <w:tc>
          <w:tcPr>
            <w:tcW w:w="5371" w:type="dxa"/>
          </w:tcPr>
          <w:p w:rsidR="0031556D" w:rsidRDefault="0031556D" w:rsidP="0031556D">
            <w:pPr>
              <w:pStyle w:val="TableCells"/>
            </w:pPr>
            <w:r>
              <w:t xml:space="preserve">A code that uniquely identifies a security. </w:t>
            </w:r>
          </w:p>
        </w:tc>
      </w:tr>
      <w:tr w:rsidR="0031556D" w:rsidRPr="00C40BA1" w:rsidTr="0031556D">
        <w:tc>
          <w:tcPr>
            <w:tcW w:w="2160" w:type="dxa"/>
            <w:tcBorders>
              <w:right w:val="double" w:sz="4" w:space="0" w:color="auto"/>
            </w:tcBorders>
          </w:tcPr>
          <w:p w:rsidR="0031556D" w:rsidRDefault="0031556D" w:rsidP="0031556D">
            <w:pPr>
              <w:pStyle w:val="TableCells"/>
            </w:pPr>
            <w:r>
              <w:t>Security Description</w:t>
            </w:r>
          </w:p>
        </w:tc>
        <w:tc>
          <w:tcPr>
            <w:tcW w:w="5371" w:type="dxa"/>
          </w:tcPr>
          <w:p w:rsidR="0031556D" w:rsidRDefault="0031556D" w:rsidP="0031556D">
            <w:pPr>
              <w:pStyle w:val="TableCells"/>
            </w:pPr>
            <w:r>
              <w:t xml:space="preserve">The description of a security. </w:t>
            </w:r>
          </w:p>
        </w:tc>
      </w:tr>
      <w:tr w:rsidR="0031556D" w:rsidRPr="00C40BA1" w:rsidTr="0031556D">
        <w:tc>
          <w:tcPr>
            <w:tcW w:w="2160" w:type="dxa"/>
            <w:tcBorders>
              <w:right w:val="double" w:sz="4" w:space="0" w:color="auto"/>
            </w:tcBorders>
          </w:tcPr>
          <w:p w:rsidR="0031556D" w:rsidRDefault="0031556D" w:rsidP="0031556D">
            <w:pPr>
              <w:pStyle w:val="TableCells"/>
            </w:pPr>
            <w:r>
              <w:t>Ticker Symbol</w:t>
            </w:r>
          </w:p>
        </w:tc>
        <w:tc>
          <w:tcPr>
            <w:tcW w:w="5371" w:type="dxa"/>
          </w:tcPr>
          <w:p w:rsidR="0031556D" w:rsidRDefault="0031556D" w:rsidP="0031556D">
            <w:pPr>
              <w:pStyle w:val="TableCells"/>
            </w:pPr>
            <w:r>
              <w:t xml:space="preserve">The ticker symbol (if any) for a security. </w:t>
            </w:r>
          </w:p>
        </w:tc>
      </w:tr>
      <w:tr w:rsidR="0031556D" w:rsidRPr="00C40BA1" w:rsidTr="0031556D">
        <w:tc>
          <w:tcPr>
            <w:tcW w:w="2160" w:type="dxa"/>
            <w:tcBorders>
              <w:right w:val="double" w:sz="4" w:space="0" w:color="auto"/>
            </w:tcBorders>
          </w:tcPr>
          <w:p w:rsidR="0031556D" w:rsidRDefault="0031556D" w:rsidP="0031556D">
            <w:pPr>
              <w:pStyle w:val="TableCells"/>
            </w:pPr>
            <w:r>
              <w:t>Class Code</w:t>
            </w:r>
          </w:p>
        </w:tc>
        <w:tc>
          <w:tcPr>
            <w:tcW w:w="5371" w:type="dxa"/>
          </w:tcPr>
          <w:p w:rsidR="0031556D" w:rsidRDefault="0031556D" w:rsidP="0031556D">
            <w:pPr>
              <w:pStyle w:val="TableCells"/>
            </w:pPr>
            <w:r>
              <w:t xml:space="preserve">The group of securities to which a security belongs. </w:t>
            </w:r>
          </w:p>
        </w:tc>
      </w:tr>
      <w:tr w:rsidR="0031556D" w:rsidRPr="00C40BA1" w:rsidTr="0031556D">
        <w:tc>
          <w:tcPr>
            <w:tcW w:w="2160" w:type="dxa"/>
            <w:tcBorders>
              <w:right w:val="double" w:sz="4" w:space="0" w:color="auto"/>
            </w:tcBorders>
          </w:tcPr>
          <w:p w:rsidR="0031556D" w:rsidRDefault="0031556D" w:rsidP="0031556D">
            <w:pPr>
              <w:pStyle w:val="TableCells"/>
            </w:pPr>
            <w:r>
              <w:t>Class Code Description</w:t>
            </w:r>
          </w:p>
        </w:tc>
        <w:tc>
          <w:tcPr>
            <w:tcW w:w="5371" w:type="dxa"/>
          </w:tcPr>
          <w:p w:rsidR="0031556D" w:rsidRDefault="0031556D" w:rsidP="0031556D">
            <w:pPr>
              <w:pStyle w:val="TableCells"/>
            </w:pPr>
            <w:r>
              <w:t xml:space="preserve">The description of the group of securities to which a security belongs. </w:t>
            </w:r>
          </w:p>
        </w:tc>
      </w:tr>
      <w:tr w:rsidR="0031556D" w:rsidRPr="00C40BA1" w:rsidTr="0031556D">
        <w:tc>
          <w:tcPr>
            <w:tcW w:w="2160" w:type="dxa"/>
            <w:tcBorders>
              <w:right w:val="double" w:sz="4" w:space="0" w:color="auto"/>
            </w:tcBorders>
          </w:tcPr>
          <w:p w:rsidR="0031556D" w:rsidRDefault="0031556D" w:rsidP="0031556D">
            <w:pPr>
              <w:pStyle w:val="TableCells"/>
            </w:pPr>
            <w:r>
              <w:t>Reporting Group</w:t>
            </w:r>
          </w:p>
        </w:tc>
        <w:tc>
          <w:tcPr>
            <w:tcW w:w="5371" w:type="dxa"/>
          </w:tcPr>
          <w:p w:rsidR="0031556D" w:rsidRDefault="0031556D" w:rsidP="0031556D">
            <w:pPr>
              <w:pStyle w:val="TableCells"/>
            </w:pPr>
            <w:r>
              <w:t xml:space="preserve">The code and description of the reporting group to which a security belongs. </w:t>
            </w:r>
          </w:p>
        </w:tc>
      </w:tr>
      <w:tr w:rsidR="0031556D" w:rsidRPr="00C40BA1" w:rsidTr="0031556D">
        <w:tc>
          <w:tcPr>
            <w:tcW w:w="2160" w:type="dxa"/>
            <w:tcBorders>
              <w:right w:val="double" w:sz="4" w:space="0" w:color="auto"/>
            </w:tcBorders>
          </w:tcPr>
          <w:p w:rsidR="0031556D" w:rsidRDefault="0031556D" w:rsidP="0031556D">
            <w:pPr>
              <w:pStyle w:val="TableCells"/>
            </w:pPr>
            <w:r>
              <w:t>Units Held</w:t>
            </w:r>
          </w:p>
        </w:tc>
        <w:tc>
          <w:tcPr>
            <w:tcW w:w="5371" w:type="dxa"/>
          </w:tcPr>
          <w:p w:rsidR="0031556D" w:rsidRDefault="0031556D" w:rsidP="0031556D">
            <w:pPr>
              <w:pStyle w:val="TableCells"/>
            </w:pPr>
            <w:r>
              <w:t>The total number of</w:t>
            </w:r>
            <w:r w:rsidRPr="0052492A">
              <w:t xml:space="preserve"> units of the security held by the organization</w:t>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Market Value</w:t>
            </w:r>
          </w:p>
        </w:tc>
        <w:tc>
          <w:tcPr>
            <w:tcW w:w="5371" w:type="dxa"/>
          </w:tcPr>
          <w:p w:rsidR="0031556D" w:rsidRPr="00E45D5F" w:rsidRDefault="0031556D" w:rsidP="0031556D">
            <w:pPr>
              <w:pStyle w:val="TableCells"/>
            </w:pPr>
            <w:r>
              <w:t>T</w:t>
            </w:r>
            <w:r w:rsidRPr="00E45D5F">
              <w:t xml:space="preserve">he value </w:t>
            </w:r>
            <w:r>
              <w:t xml:space="preserve">that your institution or the holder of a security might expect to receive if </w:t>
            </w:r>
            <w:r w:rsidRPr="00E45D5F">
              <w:t>the security</w:t>
            </w:r>
            <w:r>
              <w:t xml:space="preserve"> were sold. </w:t>
            </w:r>
          </w:p>
        </w:tc>
      </w:tr>
      <w:tr w:rsidR="0031556D" w:rsidRPr="00C40BA1" w:rsidTr="0031556D">
        <w:tc>
          <w:tcPr>
            <w:tcW w:w="2160" w:type="dxa"/>
            <w:tcBorders>
              <w:top w:val="single" w:sz="4" w:space="0" w:color="auto"/>
              <w:right w:val="double" w:sz="4" w:space="0" w:color="auto"/>
            </w:tcBorders>
          </w:tcPr>
          <w:p w:rsidR="0031556D" w:rsidRDefault="0031556D" w:rsidP="0031556D">
            <w:pPr>
              <w:pStyle w:val="TableCells"/>
            </w:pPr>
            <w:r>
              <w:t>Active Indicator</w:t>
            </w:r>
          </w:p>
        </w:tc>
        <w:tc>
          <w:tcPr>
            <w:tcW w:w="5371" w:type="dxa"/>
            <w:tcBorders>
              <w:top w:val="single" w:sz="4" w:space="0" w:color="auto"/>
              <w:left w:val="single" w:sz="4" w:space="0" w:color="auto"/>
            </w:tcBorders>
          </w:tcPr>
          <w:p w:rsidR="0031556D" w:rsidRDefault="0031556D" w:rsidP="0031556D">
            <w:pPr>
              <w:pStyle w:val="TableCells"/>
            </w:pPr>
            <w:r>
              <w:t xml:space="preserve">Indicates whether this security is active or not. </w:t>
            </w:r>
          </w:p>
        </w:tc>
      </w:tr>
    </w:tbl>
    <w:p w:rsidR="0031556D" w:rsidRPr="00746F1D" w:rsidRDefault="0031556D" w:rsidP="0031556D">
      <w:pPr>
        <w:pStyle w:val="BodyText"/>
      </w:pPr>
      <w:r w:rsidRPr="00823F83">
        <w:t xml:space="preserve">To </w:t>
      </w:r>
      <w:r>
        <w:t>edit</w:t>
      </w:r>
      <w:r w:rsidRPr="00823F83">
        <w:t xml:space="preserve"> </w:t>
      </w:r>
      <w:r>
        <w:t xml:space="preserve">or copy </w:t>
      </w:r>
      <w:r w:rsidRPr="00823F83">
        <w:t xml:space="preserve">one of these </w:t>
      </w:r>
      <w:r>
        <w:t>records</w:t>
      </w:r>
      <w:r w:rsidRPr="00823F83">
        <w:t xml:space="preserve">, click the </w:t>
      </w:r>
      <w:r>
        <w:rPr>
          <w:noProof/>
        </w:rPr>
        <w:drawing>
          <wp:inline distT="0" distB="0" distL="0" distR="0" wp14:anchorId="0FBD45CA" wp14:editId="6B2B1CE3">
            <wp:extent cx="231775" cy="122555"/>
            <wp:effectExtent l="1905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149" cstate="print"/>
                    <a:srcRect/>
                    <a:stretch>
                      <a:fillRect/>
                    </a:stretch>
                  </pic:blipFill>
                  <pic:spPr bwMode="auto">
                    <a:xfrm>
                      <a:off x="0" y="0"/>
                      <a:ext cx="231775" cy="122555"/>
                    </a:xfrm>
                    <a:prstGeom prst="rect">
                      <a:avLst/>
                    </a:prstGeom>
                    <a:noFill/>
                    <a:ln w="9525">
                      <a:noFill/>
                      <a:miter lim="800000"/>
                      <a:headEnd/>
                      <a:tailEnd/>
                    </a:ln>
                  </pic:spPr>
                </pic:pic>
              </a:graphicData>
            </a:graphic>
          </wp:inline>
        </w:drawing>
      </w:r>
      <w:r>
        <w:rPr>
          <w:rStyle w:val="Strong"/>
        </w:rPr>
        <w:t xml:space="preserve"> </w:t>
      </w:r>
      <w:r>
        <w:t xml:space="preserve">or </w:t>
      </w:r>
      <w:r>
        <w:rPr>
          <w:noProof/>
        </w:rPr>
        <w:drawing>
          <wp:inline distT="0" distB="0" distL="0" distR="0" wp14:anchorId="70002DBE" wp14:editId="51E7C6D6">
            <wp:extent cx="293370" cy="102235"/>
            <wp:effectExtent l="1905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50" cstate="print"/>
                    <a:srcRect/>
                    <a:stretch>
                      <a:fillRect/>
                    </a:stretch>
                  </pic:blipFill>
                  <pic:spPr bwMode="auto">
                    <a:xfrm>
                      <a:off x="0" y="0"/>
                      <a:ext cx="293370" cy="102235"/>
                    </a:xfrm>
                    <a:prstGeom prst="rect">
                      <a:avLst/>
                    </a:prstGeom>
                    <a:noFill/>
                    <a:ln w="9525">
                      <a:noFill/>
                      <a:miter lim="800000"/>
                      <a:headEnd/>
                      <a:tailEnd/>
                    </a:ln>
                  </pic:spPr>
                </pic:pic>
              </a:graphicData>
            </a:graphic>
          </wp:inline>
        </w:drawing>
      </w:r>
      <w:r w:rsidRPr="00823F83">
        <w:t xml:space="preserve">link in the </w:t>
      </w:r>
      <w:r w:rsidRPr="008739F7">
        <w:rPr>
          <w:rStyle w:val="Strong"/>
        </w:rPr>
        <w:t>Actions</w:t>
      </w:r>
      <w:r w:rsidRPr="00823F83">
        <w:t xml:space="preserve"> column.</w:t>
      </w:r>
    </w:p>
    <w:p w:rsidR="0031556D" w:rsidRDefault="0031556D" w:rsidP="0031556D">
      <w:pPr>
        <w:pStyle w:val="BodyText"/>
      </w:pPr>
      <w:r>
        <w:t xml:space="preserve">From the results table, you may drill down into detail for a security. To do so, click an underlined security ID. The system displays the Security Inquiry screen. </w:t>
      </w:r>
    </w:p>
    <w:p w:rsidR="0031556D" w:rsidRDefault="0031556D" w:rsidP="00927A39">
      <w:pPr>
        <w:pStyle w:val="Illustration"/>
      </w:pPr>
      <w:r>
        <w:rPr>
          <w:noProof/>
        </w:rPr>
        <w:drawing>
          <wp:inline distT="0" distB="0" distL="0" distR="0" wp14:anchorId="43C3E07A" wp14:editId="4C876EE7">
            <wp:extent cx="5854700" cy="6080125"/>
            <wp:effectExtent l="1905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86" cstate="print"/>
                    <a:srcRect/>
                    <a:stretch>
                      <a:fillRect/>
                    </a:stretch>
                  </pic:blipFill>
                  <pic:spPr bwMode="auto">
                    <a:xfrm>
                      <a:off x="0" y="0"/>
                      <a:ext cx="5854700" cy="6080125"/>
                    </a:xfrm>
                    <a:prstGeom prst="rect">
                      <a:avLst/>
                    </a:prstGeom>
                    <a:noFill/>
                    <a:ln w="9525">
                      <a:noFill/>
                      <a:miter lim="800000"/>
                      <a:headEnd/>
                      <a:tailEnd/>
                    </a:ln>
                  </pic:spPr>
                </pic:pic>
              </a:graphicData>
            </a:graphic>
          </wp:inline>
        </w:drawing>
      </w:r>
    </w:p>
    <w:p w:rsidR="0031556D" w:rsidRPr="002A4BA9" w:rsidRDefault="0031556D" w:rsidP="0031556D">
      <w:pPr>
        <w:pStyle w:val="Note"/>
      </w:pPr>
      <w:r>
        <w:drawing>
          <wp:inline distT="0" distB="0" distL="0" distR="0" wp14:anchorId="02B671CF" wp14:editId="2C38B62B">
            <wp:extent cx="191135" cy="191135"/>
            <wp:effectExtent l="19050" t="0" r="0" b="0"/>
            <wp:docPr id="869" name="Picture 869"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more information about the fields of the lookup screen, see </w:t>
      </w:r>
      <w:r w:rsidRPr="00DB7563">
        <w:rPr>
          <w:rStyle w:val="C1HJump"/>
        </w:rPr>
        <w:t>Edit Security Tab</w:t>
      </w:r>
      <w:r w:rsidR="00DB7563" w:rsidRPr="00DB7563">
        <w:rPr>
          <w:rStyle w:val="C1HJump"/>
          <w:vanish/>
        </w:rPr>
        <w:t>|topic=Edit Security Tab</w:t>
      </w:r>
      <w:r>
        <w:t xml:space="preserve"> below</w:t>
      </w:r>
      <w:r w:rsidRPr="001F6372">
        <w:t>.</w:t>
      </w:r>
    </w:p>
    <w:p w:rsidR="0031556D" w:rsidRPr="002A4BA9" w:rsidRDefault="0031556D" w:rsidP="0031556D">
      <w:pPr>
        <w:pStyle w:val="Note"/>
      </w:pPr>
      <w:r>
        <w:drawing>
          <wp:inline distT="0" distB="0" distL="0" distR="0" wp14:anchorId="16B14A4C" wp14:editId="2A7BF258">
            <wp:extent cx="143510" cy="143510"/>
            <wp:effectExtent l="19050" t="0" r="8890" b="0"/>
            <wp:docPr id="870" name="Picture 434"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From the </w:t>
      </w:r>
      <w:r w:rsidRPr="006A4B12">
        <w:rPr>
          <w:rStyle w:val="Strong"/>
        </w:rPr>
        <w:t>Security Holders</w:t>
      </w:r>
      <w:r>
        <w:t xml:space="preserve"> tab near the bottom of the lookup screen, you may link to the information on the current and historical holders of this security by clicking the appropriate </w:t>
      </w:r>
      <w:r w:rsidRPr="00F23497">
        <w:rPr>
          <w:rStyle w:val="Strong"/>
        </w:rPr>
        <w:t>Lookup</w:t>
      </w:r>
      <w:r>
        <w:t xml:space="preserve"> link.</w:t>
      </w:r>
    </w:p>
    <w:p w:rsidR="0031556D" w:rsidRPr="002A4BA9" w:rsidRDefault="0031556D" w:rsidP="0031556D">
      <w:pPr>
        <w:pStyle w:val="Note"/>
      </w:pPr>
      <w:r>
        <w:drawing>
          <wp:inline distT="0" distB="0" distL="0" distR="0" wp14:anchorId="700CDE4D" wp14:editId="38B922FD">
            <wp:extent cx="143510" cy="143510"/>
            <wp:effectExtent l="19050" t="0" r="8890" b="0"/>
            <wp:docPr id="871" name="Picture 434"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From the </w:t>
      </w:r>
      <w:r w:rsidRPr="006A4B12">
        <w:rPr>
          <w:rStyle w:val="Strong"/>
        </w:rPr>
        <w:t>Ticklers</w:t>
      </w:r>
      <w:r>
        <w:t xml:space="preserve"> tab near the bottom of the lookup screen, you may </w:t>
      </w:r>
      <w:r>
        <w:rPr>
          <w:iCs/>
        </w:rPr>
        <w:t xml:space="preserve">link to information on ticklers for this security by clicking on the </w:t>
      </w:r>
      <w:r w:rsidRPr="006A4B12">
        <w:rPr>
          <w:rStyle w:val="Strong"/>
        </w:rPr>
        <w:t>Lookup</w:t>
      </w:r>
      <w:r>
        <w:rPr>
          <w:iCs/>
        </w:rPr>
        <w:t xml:space="preserve"> link.</w:t>
      </w:r>
      <w:r>
        <w:t xml:space="preserve"> </w:t>
      </w:r>
    </w:p>
    <w:p w:rsidR="0031556D" w:rsidRDefault="0031556D" w:rsidP="006C4053">
      <w:pPr>
        <w:pStyle w:val="Heading4"/>
        <w:rPr>
          <w:lang w:bidi="th-TH"/>
        </w:rPr>
      </w:pPr>
      <w:bookmarkStart w:id="465" w:name="_Toc274319829"/>
      <w:r w:rsidRPr="00B963B9">
        <w:rPr>
          <w:lang w:bidi="th-TH"/>
        </w:rPr>
        <w:t>Document Layout</w:t>
      </w:r>
      <w:bookmarkEnd w:id="465"/>
    </w:p>
    <w:p w:rsidR="0031556D" w:rsidRPr="003D55B7" w:rsidRDefault="0031556D" w:rsidP="0031556D">
      <w:pPr>
        <w:pStyle w:val="BodyText"/>
      </w:pPr>
      <w:r w:rsidRPr="00892FEC">
        <w:t>If you click the</w:t>
      </w:r>
      <w:r>
        <w:t xml:space="preserve"> </w:t>
      </w:r>
      <w:r w:rsidRPr="003D55B7">
        <w:rPr>
          <w:rStyle w:val="Strong"/>
        </w:rPr>
        <w:t>create new</w:t>
      </w:r>
      <w:r>
        <w:t xml:space="preserve"> button on the Security Lookup screen, the system displays the Security Maintenance Document screen in create mode. If you search for securities on the lookup screen and then click on the </w:t>
      </w:r>
      <w:r w:rsidRPr="003D55B7">
        <w:rPr>
          <w:rStyle w:val="Strong"/>
        </w:rPr>
        <w:t>edit</w:t>
      </w:r>
      <w:r>
        <w:t xml:space="preserve"> link of a security in the search results, the system displays the Security Maintenance Document in edit mode. In this mode, additional fields are displayed so you can change the valuation for this security. </w:t>
      </w:r>
      <w:r w:rsidR="00927A39">
        <w:t>The example below shows the e-doc in edit mode.</w:t>
      </w:r>
    </w:p>
    <w:p w:rsidR="0031556D" w:rsidRDefault="0031556D" w:rsidP="00927A39">
      <w:pPr>
        <w:pStyle w:val="Illustration"/>
        <w:rPr>
          <w:lang w:bidi="th-TH"/>
        </w:rPr>
      </w:pPr>
      <w:r>
        <w:rPr>
          <w:noProof/>
        </w:rPr>
        <w:drawing>
          <wp:inline distT="0" distB="0" distL="0" distR="0" wp14:anchorId="318016DB" wp14:editId="19F9AC53">
            <wp:extent cx="5916295" cy="8918575"/>
            <wp:effectExtent l="19050" t="0" r="825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87" cstate="print"/>
                    <a:srcRect/>
                    <a:stretch>
                      <a:fillRect/>
                    </a:stretch>
                  </pic:blipFill>
                  <pic:spPr bwMode="auto">
                    <a:xfrm>
                      <a:off x="0" y="0"/>
                      <a:ext cx="5916295" cy="8918575"/>
                    </a:xfrm>
                    <a:prstGeom prst="rect">
                      <a:avLst/>
                    </a:prstGeom>
                    <a:noFill/>
                    <a:ln w="9525">
                      <a:noFill/>
                      <a:miter lim="800000"/>
                      <a:headEnd/>
                      <a:tailEnd/>
                    </a:ln>
                  </pic:spPr>
                </pic:pic>
              </a:graphicData>
            </a:graphic>
          </wp:inline>
        </w:drawing>
      </w:r>
    </w:p>
    <w:p w:rsidR="0031556D" w:rsidRDefault="0031556D" w:rsidP="0031556D">
      <w:pPr>
        <w:pStyle w:val="BodyText"/>
      </w:pPr>
      <w:r>
        <w:t>The Security</w:t>
      </w:r>
      <w:r w:rsidRPr="001451FF">
        <w:t xml:space="preserve"> </w:t>
      </w:r>
      <w:r>
        <w:t>document contains one unique tab—</w:t>
      </w:r>
      <w:r w:rsidRPr="003E7835">
        <w:t xml:space="preserve"> </w:t>
      </w:r>
      <w:r>
        <w:rPr>
          <w:rStyle w:val="Strong"/>
        </w:rPr>
        <w:t>Edit Security</w:t>
      </w:r>
      <w:r>
        <w:t xml:space="preserve">—in addition to the standard tabs. </w:t>
      </w:r>
    </w:p>
    <w:p w:rsidR="00291457" w:rsidRPr="00482F00" w:rsidRDefault="00291457" w:rsidP="00291457">
      <w:pPr>
        <w:pStyle w:val="Note"/>
      </w:pPr>
      <w:bookmarkStart w:id="466" w:name="_Toc274319830"/>
      <w:r w:rsidRPr="00482F00">
        <w:drawing>
          <wp:inline distT="0" distB="0" distL="0" distR="0" wp14:anchorId="1A549AAF" wp14:editId="3ABEFDB2">
            <wp:extent cx="163830" cy="163830"/>
            <wp:effectExtent l="19050" t="0" r="7620" b="0"/>
            <wp:docPr id="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467"/>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467"/>
      <w:r>
        <w:rPr>
          <w:rStyle w:val="CommentReference"/>
        </w:rPr>
        <w:commentReference w:id="467"/>
      </w:r>
      <w:commentRangeStart w:id="468"/>
      <w:r>
        <w:t xml:space="preserve">“Standard Tabs” in the </w:t>
      </w:r>
      <w:r w:rsidRPr="00336F7F">
        <w:rPr>
          <w:rStyle w:val="Emphasis"/>
        </w:rPr>
        <w:t>KFS Overview and Introduction to the User Interface</w:t>
      </w:r>
      <w:commentRangeEnd w:id="468"/>
      <w:r>
        <w:rPr>
          <w:rStyle w:val="CommentReference"/>
        </w:rPr>
        <w:commentReference w:id="468"/>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31556D" w:rsidRPr="00B963B9" w:rsidRDefault="0031556D" w:rsidP="006C4053">
      <w:pPr>
        <w:pStyle w:val="Heading5"/>
      </w:pPr>
      <w:r>
        <w:t>Edit Security</w:t>
      </w:r>
      <w:r w:rsidRPr="00B963B9">
        <w:t xml:space="preserve"> Tab</w:t>
      </w:r>
      <w:bookmarkEnd w:id="466"/>
      <w:r w:rsidR="00601517">
        <w:fldChar w:fldCharType="begin"/>
      </w:r>
      <w:r>
        <w:instrText xml:space="preserve"> XE "</w:instrText>
      </w:r>
      <w:r w:rsidRPr="003675FA">
        <w:instrText xml:space="preserve"> </w:instrText>
      </w:r>
      <w:r>
        <w:instrText>Security</w:instrText>
      </w:r>
      <w:r w:rsidRPr="00F86E56">
        <w:instrText xml:space="preserve"> document</w:instrText>
      </w:r>
      <w:r>
        <w:instrText>:Edit Security</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4C177280" wp14:editId="3A90745D">
            <wp:extent cx="5721920" cy="646221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88" cstate="print"/>
                    <a:srcRect/>
                    <a:stretch>
                      <a:fillRect/>
                    </a:stretch>
                  </pic:blipFill>
                  <pic:spPr bwMode="auto">
                    <a:xfrm>
                      <a:off x="0" y="0"/>
                      <a:ext cx="5722001" cy="6462307"/>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rsidR="00E776BD">
        <w:t xml:space="preserve">(shown above in edit mode) </w:t>
      </w:r>
      <w:r>
        <w:t xml:space="preserve">contains essential information about the security. </w:t>
      </w:r>
    </w:p>
    <w:p w:rsidR="0031556D" w:rsidRPr="000D52B0" w:rsidRDefault="0031556D" w:rsidP="0031556D">
      <w:pPr>
        <w:pStyle w:val="Note"/>
      </w:pPr>
      <w:r>
        <w:drawing>
          <wp:inline distT="0" distB="0" distL="0" distR="0" wp14:anchorId="52CCE1C9" wp14:editId="18FEB93C">
            <wp:extent cx="143510" cy="143510"/>
            <wp:effectExtent l="19050" t="0" r="8890" b="0"/>
            <wp:docPr id="875" name="Picture 405"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pencil-small.gif"/>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In document create mode, the screen contains a subset of the fields displayed above. It does not contain fields (shown above) used to calculate the value of the security. </w:t>
      </w:r>
    </w:p>
    <w:p w:rsidR="0031556D" w:rsidRPr="00EC23F2" w:rsidRDefault="0031556D" w:rsidP="00E776BD">
      <w:pPr>
        <w:pStyle w:val="TableHeading"/>
      </w:pPr>
      <w:r>
        <w:t>Edit Security</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Security ID</w:t>
            </w:r>
          </w:p>
        </w:tc>
        <w:tc>
          <w:tcPr>
            <w:tcW w:w="5371" w:type="dxa"/>
          </w:tcPr>
          <w:p w:rsidR="0031556D" w:rsidRDefault="0031556D" w:rsidP="0031556D">
            <w:pPr>
              <w:pStyle w:val="TableCells"/>
            </w:pPr>
            <w:r>
              <w:t xml:space="preserve">Required when initiating a document; otherwise, display only. Uniquely identifies this security. </w:t>
            </w:r>
            <w:r w:rsidRPr="0052492A">
              <w:t xml:space="preserve">The Security ID is </w:t>
            </w:r>
            <w:r>
              <w:t>nine</w:t>
            </w:r>
            <w:r w:rsidRPr="0052492A">
              <w:t xml:space="preserve"> alpha or numeric characters</w:t>
            </w:r>
            <w:r>
              <w:t xml:space="preserve"> and is often the CUSIP number</w:t>
            </w:r>
            <w:r w:rsidRPr="0052492A">
              <w:t>.</w:t>
            </w:r>
            <w:r>
              <w:t xml:space="preserve"> </w:t>
            </w:r>
            <w:r w:rsidRPr="0052492A">
              <w:t xml:space="preserve">When </w:t>
            </w:r>
            <w:r>
              <w:t xml:space="preserve">you </w:t>
            </w:r>
            <w:r w:rsidRPr="0052492A">
              <w:t>creat</w:t>
            </w:r>
            <w:r>
              <w:t>e</w:t>
            </w:r>
            <w:r w:rsidRPr="0052492A">
              <w:t xml:space="preserve"> a new security </w:t>
            </w:r>
            <w:r>
              <w:t>record</w:t>
            </w:r>
            <w:r w:rsidRPr="0052492A">
              <w:t>,</w:t>
            </w:r>
            <w:r>
              <w:t xml:space="preserve"> </w:t>
            </w:r>
            <w:r w:rsidRPr="00E800BD">
              <w:rPr>
                <w:rStyle w:val="TableCellsEmphasis"/>
              </w:rPr>
              <w:t>enter only the first eight digits.</w:t>
            </w:r>
            <w:r>
              <w:t xml:space="preserve"> T</w:t>
            </w:r>
            <w:r w:rsidRPr="0052492A">
              <w:t>he system calculate</w:t>
            </w:r>
            <w:r>
              <w:t>s</w:t>
            </w:r>
            <w:r w:rsidRPr="0052492A">
              <w:t xml:space="preserve"> the ninth</w:t>
            </w:r>
            <w:r>
              <w:t xml:space="preserve"> character and</w:t>
            </w:r>
            <w:r w:rsidRPr="0052492A">
              <w:t xml:space="preserve"> </w:t>
            </w:r>
            <w:r>
              <w:t>displays</w:t>
            </w:r>
            <w:r w:rsidRPr="0052492A">
              <w:t xml:space="preserve"> a message confirming the value.</w:t>
            </w:r>
          </w:p>
        </w:tc>
      </w:tr>
      <w:tr w:rsidR="0031556D" w:rsidRPr="00C40BA1" w:rsidTr="0031556D">
        <w:tc>
          <w:tcPr>
            <w:tcW w:w="2160" w:type="dxa"/>
            <w:tcBorders>
              <w:right w:val="double" w:sz="4" w:space="0" w:color="auto"/>
            </w:tcBorders>
          </w:tcPr>
          <w:p w:rsidR="0031556D" w:rsidRDefault="0031556D" w:rsidP="0031556D">
            <w:pPr>
              <w:pStyle w:val="TableCells"/>
            </w:pPr>
            <w:r>
              <w:t>Security Description</w:t>
            </w:r>
          </w:p>
        </w:tc>
        <w:tc>
          <w:tcPr>
            <w:tcW w:w="5371" w:type="dxa"/>
          </w:tcPr>
          <w:p w:rsidR="0031556D" w:rsidRDefault="0031556D" w:rsidP="0031556D">
            <w:pPr>
              <w:pStyle w:val="TableCells"/>
            </w:pPr>
            <w:r>
              <w:t xml:space="preserve">Required. Provides a description of this security. </w:t>
            </w:r>
          </w:p>
        </w:tc>
      </w:tr>
      <w:tr w:rsidR="0031556D" w:rsidRPr="00C40BA1" w:rsidTr="0031556D">
        <w:tc>
          <w:tcPr>
            <w:tcW w:w="2160" w:type="dxa"/>
            <w:tcBorders>
              <w:right w:val="double" w:sz="4" w:space="0" w:color="auto"/>
            </w:tcBorders>
          </w:tcPr>
          <w:p w:rsidR="0031556D" w:rsidRDefault="0031556D" w:rsidP="0031556D">
            <w:pPr>
              <w:pStyle w:val="TableCells"/>
            </w:pPr>
            <w:r>
              <w:t>Ticker Symbol</w:t>
            </w:r>
          </w:p>
        </w:tc>
        <w:tc>
          <w:tcPr>
            <w:tcW w:w="5371" w:type="dxa"/>
          </w:tcPr>
          <w:p w:rsidR="0031556D" w:rsidRDefault="0031556D" w:rsidP="0031556D">
            <w:pPr>
              <w:pStyle w:val="TableCells"/>
            </w:pPr>
            <w:r>
              <w:t xml:space="preserve">Indicates the ticker symbol (if any) for the security. </w:t>
            </w:r>
          </w:p>
        </w:tc>
      </w:tr>
      <w:tr w:rsidR="0031556D" w:rsidRPr="00C40BA1" w:rsidTr="0031556D">
        <w:tc>
          <w:tcPr>
            <w:tcW w:w="2160" w:type="dxa"/>
            <w:tcBorders>
              <w:right w:val="double" w:sz="4" w:space="0" w:color="auto"/>
            </w:tcBorders>
          </w:tcPr>
          <w:p w:rsidR="0031556D" w:rsidRDefault="0031556D" w:rsidP="0031556D">
            <w:pPr>
              <w:pStyle w:val="TableCells"/>
            </w:pPr>
            <w:r>
              <w:t>Class Code</w:t>
            </w:r>
          </w:p>
        </w:tc>
        <w:tc>
          <w:tcPr>
            <w:tcW w:w="5371" w:type="dxa"/>
          </w:tcPr>
          <w:p w:rsidR="0031556D" w:rsidRDefault="0031556D" w:rsidP="0031556D">
            <w:pPr>
              <w:pStyle w:val="TableCells"/>
            </w:pPr>
            <w:r>
              <w:t xml:space="preserve">Required. Identifies the group of securities to which this security belongs. Enter an existing code or use the lookup </w:t>
            </w:r>
            <w:r>
              <w:rPr>
                <w:noProof/>
              </w:rPr>
              <w:drawing>
                <wp:inline distT="0" distB="0" distL="0" distR="0" wp14:anchorId="7F14E4C5" wp14:editId="5F995FB0">
                  <wp:extent cx="102235" cy="102235"/>
                  <wp:effectExtent l="19050" t="0" r="0" b="0"/>
                  <wp:docPr id="87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Class Code Description</w:t>
            </w:r>
          </w:p>
        </w:tc>
        <w:tc>
          <w:tcPr>
            <w:tcW w:w="5371" w:type="dxa"/>
          </w:tcPr>
          <w:p w:rsidR="0031556D" w:rsidRDefault="0031556D" w:rsidP="0031556D">
            <w:pPr>
              <w:pStyle w:val="TableCells"/>
            </w:pPr>
            <w:r>
              <w:t>Display only. Provides a description of the group of securities to which this security belongs. Derived from the class code of the security</w:t>
            </w:r>
            <w:r w:rsidRPr="0052492A">
              <w:t>.</w:t>
            </w:r>
          </w:p>
        </w:tc>
      </w:tr>
      <w:tr w:rsidR="0031556D" w:rsidRPr="00C40BA1" w:rsidTr="0031556D">
        <w:tc>
          <w:tcPr>
            <w:tcW w:w="2160" w:type="dxa"/>
            <w:tcBorders>
              <w:right w:val="double" w:sz="4" w:space="0" w:color="auto"/>
            </w:tcBorders>
          </w:tcPr>
          <w:p w:rsidR="0031556D" w:rsidRDefault="0031556D" w:rsidP="0031556D">
            <w:pPr>
              <w:pStyle w:val="TableCells"/>
            </w:pPr>
            <w:r>
              <w:t>Subclass Code</w:t>
            </w:r>
          </w:p>
        </w:tc>
        <w:tc>
          <w:tcPr>
            <w:tcW w:w="5371" w:type="dxa"/>
          </w:tcPr>
          <w:p w:rsidR="0031556D" w:rsidRDefault="0031556D" w:rsidP="0031556D">
            <w:pPr>
              <w:pStyle w:val="TableCells"/>
            </w:pPr>
            <w:r>
              <w:t xml:space="preserve">Identifies the subgroup of securities to which this security belongs. Enter an existing code or use the lookup </w:t>
            </w:r>
            <w:r>
              <w:rPr>
                <w:noProof/>
              </w:rPr>
              <w:drawing>
                <wp:inline distT="0" distB="0" distL="0" distR="0" wp14:anchorId="19F8C206" wp14:editId="773826E9">
                  <wp:extent cx="102235" cy="102235"/>
                  <wp:effectExtent l="19050" t="0" r="0" b="0"/>
                  <wp:docPr id="87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Subclass Code Description</w:t>
            </w:r>
          </w:p>
        </w:tc>
        <w:tc>
          <w:tcPr>
            <w:tcW w:w="5371" w:type="dxa"/>
          </w:tcPr>
          <w:p w:rsidR="0031556D" w:rsidRDefault="0031556D" w:rsidP="0031556D">
            <w:pPr>
              <w:pStyle w:val="TableCells"/>
            </w:pPr>
            <w:r>
              <w:t xml:space="preserve">Display only. Provides a description of the group of securities to which this security belongs. </w:t>
            </w:r>
          </w:p>
        </w:tc>
      </w:tr>
      <w:tr w:rsidR="0031556D" w:rsidRPr="00C40BA1" w:rsidTr="0031556D">
        <w:tc>
          <w:tcPr>
            <w:tcW w:w="2160" w:type="dxa"/>
            <w:tcBorders>
              <w:right w:val="double" w:sz="4" w:space="0" w:color="auto"/>
            </w:tcBorders>
          </w:tcPr>
          <w:p w:rsidR="0031556D" w:rsidRDefault="0031556D" w:rsidP="0031556D">
            <w:pPr>
              <w:pStyle w:val="TableCells"/>
            </w:pPr>
            <w:r>
              <w:t>Maturity Date</w:t>
            </w:r>
          </w:p>
        </w:tc>
        <w:tc>
          <w:tcPr>
            <w:tcW w:w="5371" w:type="dxa"/>
          </w:tcPr>
          <w:p w:rsidR="0031556D" w:rsidRDefault="0031556D" w:rsidP="0031556D">
            <w:pPr>
              <w:pStyle w:val="TableCells"/>
            </w:pPr>
            <w:r>
              <w:t xml:space="preserve">Required if </w:t>
            </w:r>
            <w:r w:rsidRPr="0052492A">
              <w:t>the security class code</w:t>
            </w:r>
            <w:r>
              <w:t xml:space="preserve"> </w:t>
            </w:r>
            <w:r w:rsidRPr="0052492A">
              <w:t xml:space="preserve">for the new security </w:t>
            </w:r>
            <w:r>
              <w:t>record</w:t>
            </w:r>
            <w:r w:rsidRPr="0052492A">
              <w:t xml:space="preserve"> has a </w:t>
            </w:r>
            <w:r w:rsidRPr="00E8740D">
              <w:rPr>
                <w:rStyle w:val="Strong"/>
              </w:rPr>
              <w:t>Security Accrual Method</w:t>
            </w:r>
            <w:r w:rsidRPr="0052492A">
              <w:t xml:space="preserve"> </w:t>
            </w:r>
            <w:r>
              <w:t xml:space="preserve">entry of </w:t>
            </w:r>
            <w:r w:rsidR="00D630DD">
              <w:t>'</w:t>
            </w:r>
            <w:r w:rsidRPr="00494F76">
              <w:t>3</w:t>
            </w:r>
            <w:r w:rsidR="00D630DD">
              <w:t>'</w:t>
            </w:r>
            <w:r>
              <w:t>,</w:t>
            </w:r>
            <w:r w:rsidRPr="00494F76">
              <w:t xml:space="preserve"> </w:t>
            </w:r>
            <w:r w:rsidR="00D630DD">
              <w:t>'</w:t>
            </w:r>
            <w:r w:rsidRPr="00494F76">
              <w:t>6</w:t>
            </w:r>
            <w:r w:rsidR="00D630DD">
              <w:t>'</w:t>
            </w:r>
            <w:r>
              <w:t>,</w:t>
            </w:r>
            <w:r w:rsidRPr="00494F76">
              <w:t xml:space="preserve"> B</w:t>
            </w:r>
            <w:r w:rsidR="00D630DD">
              <w:t>'</w:t>
            </w:r>
            <w:r>
              <w:t>,</w:t>
            </w:r>
            <w:r w:rsidRPr="00494F76">
              <w:t xml:space="preserve"> </w:t>
            </w:r>
            <w:r w:rsidR="00D630DD">
              <w:t>'</w:t>
            </w:r>
            <w:r w:rsidRPr="00494F76">
              <w:t>M</w:t>
            </w:r>
            <w:r w:rsidR="00D630DD">
              <w:t>'</w:t>
            </w:r>
            <w:r w:rsidRPr="00494F76">
              <w:t xml:space="preserve"> or </w:t>
            </w:r>
            <w:r w:rsidR="00D630DD">
              <w:t>'</w:t>
            </w:r>
            <w:r>
              <w:t xml:space="preserve">T. Indicates the date (if any) on which this security will mature. Enter a date or select it from the calendar </w:t>
            </w:r>
            <w:r>
              <w:rPr>
                <w:noProof/>
              </w:rPr>
              <w:drawing>
                <wp:inline distT="0" distB="0" distL="0" distR="0" wp14:anchorId="4039A477" wp14:editId="7E6751C0">
                  <wp:extent cx="156845" cy="156845"/>
                  <wp:effectExtent l="19050" t="0" r="0" b="0"/>
                  <wp:docPr id="878"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31556D" w:rsidRPr="00C40BA1" w:rsidTr="0031556D">
        <w:tc>
          <w:tcPr>
            <w:tcW w:w="2160" w:type="dxa"/>
            <w:tcBorders>
              <w:right w:val="double" w:sz="4" w:space="0" w:color="auto"/>
            </w:tcBorders>
          </w:tcPr>
          <w:p w:rsidR="0031556D" w:rsidRDefault="0031556D" w:rsidP="0031556D">
            <w:pPr>
              <w:pStyle w:val="TableCells"/>
            </w:pPr>
            <w:r>
              <w:t>Unit Value</w:t>
            </w:r>
          </w:p>
        </w:tc>
        <w:tc>
          <w:tcPr>
            <w:tcW w:w="5371" w:type="dxa"/>
          </w:tcPr>
          <w:p w:rsidR="0031556D" w:rsidRDefault="0031556D" w:rsidP="0031556D">
            <w:pPr>
              <w:pStyle w:val="TableCells"/>
              <w:rPr>
                <w:szCs w:val="20"/>
              </w:rPr>
            </w:pPr>
            <w:r>
              <w:t xml:space="preserve">Required if the </w:t>
            </w:r>
            <w:r w:rsidRPr="00E45D5F">
              <w:t xml:space="preserve">security </w:t>
            </w:r>
            <w:r>
              <w:t xml:space="preserve">class code </w:t>
            </w:r>
            <w:r w:rsidRPr="00E45D5F">
              <w:t xml:space="preserve">has a valuation method of </w:t>
            </w:r>
            <w:r w:rsidR="00D630DD">
              <w:t>'</w:t>
            </w:r>
            <w:r w:rsidRPr="00E45D5F">
              <w:t>U</w:t>
            </w:r>
            <w:r w:rsidR="00D630DD">
              <w:t>'</w:t>
            </w:r>
            <w:r w:rsidRPr="00E45D5F">
              <w:t xml:space="preserve"> (Unit Value). </w:t>
            </w:r>
            <w:r>
              <w:t xml:space="preserve">No entry permitted if the class code for the security has a valuation method of </w:t>
            </w:r>
            <w:r w:rsidR="00D630DD">
              <w:t>'</w:t>
            </w:r>
            <w:r>
              <w:t>M</w:t>
            </w:r>
            <w:r w:rsidR="00D630DD">
              <w:t>'</w:t>
            </w:r>
            <w:r>
              <w:t xml:space="preserve"> (Market Value). If the security has a class code type of </w:t>
            </w:r>
            <w:r w:rsidR="00D630DD">
              <w:t>'</w:t>
            </w:r>
            <w:r>
              <w:t>P</w:t>
            </w:r>
            <w:r w:rsidR="00D630DD">
              <w:t>'</w:t>
            </w:r>
            <w:r>
              <w:t xml:space="preserve"> (Pooled Funds), you </w:t>
            </w:r>
            <w:r w:rsidRPr="0037637E">
              <w:t>cannot change t</w:t>
            </w:r>
            <w:r w:rsidRPr="009B2897">
              <w:rPr>
                <w:color w:val="000000"/>
              </w:rPr>
              <w:t>h</w:t>
            </w:r>
            <w:r>
              <w:rPr>
                <w:color w:val="000000"/>
              </w:rPr>
              <w:t>is entry on the e-doc.</w:t>
            </w:r>
          </w:p>
          <w:p w:rsidR="0031556D" w:rsidRDefault="0031556D" w:rsidP="0031556D">
            <w:pPr>
              <w:pStyle w:val="TableCells"/>
            </w:pPr>
            <w:r>
              <w:t>Indicates t</w:t>
            </w:r>
            <w:r w:rsidRPr="00E800BD">
              <w:t xml:space="preserve">he calculated per share value for units of the </w:t>
            </w:r>
            <w:r>
              <w:t xml:space="preserve">security. </w:t>
            </w:r>
            <w:r w:rsidRPr="000E14A2">
              <w:t xml:space="preserve">The system displays this field only </w:t>
            </w:r>
            <w:r>
              <w:t xml:space="preserve">when </w:t>
            </w:r>
            <w:r w:rsidRPr="000E14A2">
              <w:t xml:space="preserve">in edit </w:t>
            </w:r>
            <w:r>
              <w:t xml:space="preserve">or inquiry </w:t>
            </w:r>
            <w:r w:rsidRPr="000E14A2">
              <w:t>mode.</w:t>
            </w:r>
            <w:r>
              <w:t xml:space="preserve"> </w:t>
            </w:r>
          </w:p>
          <w:p w:rsidR="0031556D" w:rsidRDefault="0031556D" w:rsidP="0031556D">
            <w:pPr>
              <w:pStyle w:val="TableCells"/>
            </w:pPr>
            <w:r>
              <w:t>W</w:t>
            </w:r>
            <w:r w:rsidRPr="00574B93">
              <w:t>hen a new security is created</w:t>
            </w:r>
            <w:r>
              <w:t xml:space="preserve"> </w:t>
            </w:r>
            <w:r w:rsidRPr="00574B93">
              <w:t xml:space="preserve">the </w:t>
            </w:r>
            <w:r>
              <w:t xml:space="preserve">system automatically sets the </w:t>
            </w:r>
            <w:r w:rsidRPr="00574B93">
              <w:t xml:space="preserve">unit value at </w:t>
            </w:r>
            <w:r w:rsidR="00D630DD">
              <w:t>'</w:t>
            </w:r>
            <w:r w:rsidRPr="00574B93">
              <w:t>1</w:t>
            </w:r>
            <w:r w:rsidR="00D630DD">
              <w:t>'</w:t>
            </w:r>
            <w:r w:rsidRPr="0052492A">
              <w:t xml:space="preserve"> </w:t>
            </w:r>
            <w:r w:rsidRPr="00D015F5">
              <w:rPr>
                <w:rStyle w:val="Emphasis"/>
              </w:rPr>
              <w:t xml:space="preserve">except for </w:t>
            </w:r>
            <w:r>
              <w:rPr>
                <w:rStyle w:val="Emphasis"/>
              </w:rPr>
              <w:t>l</w:t>
            </w:r>
            <w:r w:rsidRPr="00D015F5">
              <w:rPr>
                <w:rStyle w:val="Emphasis"/>
              </w:rPr>
              <w:t>iabilities</w:t>
            </w:r>
            <w:r>
              <w:t>,</w:t>
            </w:r>
            <w:r w:rsidRPr="0052492A">
              <w:t xml:space="preserve"> </w:t>
            </w:r>
            <w:r>
              <w:t xml:space="preserve">for </w:t>
            </w:r>
            <w:r w:rsidRPr="0052492A">
              <w:t xml:space="preserve">which </w:t>
            </w:r>
            <w:r>
              <w:t>the value defaults to</w:t>
            </w:r>
            <w:r w:rsidRPr="0052492A">
              <w:t xml:space="preserve"> </w:t>
            </w:r>
            <w:r w:rsidR="00D630DD">
              <w:t>'</w:t>
            </w:r>
            <w:r w:rsidRPr="0052492A">
              <w:t>-1</w:t>
            </w:r>
            <w:r w:rsidR="00D630DD">
              <w:t>'</w:t>
            </w:r>
            <w:r w:rsidRPr="0052492A">
              <w:t>.</w:t>
            </w:r>
            <w:r>
              <w:t xml:space="preserve"> </w:t>
            </w:r>
            <w:r w:rsidRPr="0052492A">
              <w:t xml:space="preserve">The unit value must always be greater than or equal to zero </w:t>
            </w:r>
            <w:r w:rsidRPr="00D015F5">
              <w:rPr>
                <w:rStyle w:val="Emphasis"/>
              </w:rPr>
              <w:t xml:space="preserve">except for </w:t>
            </w:r>
            <w:r>
              <w:rPr>
                <w:rStyle w:val="Emphasis"/>
              </w:rPr>
              <w:t>l</w:t>
            </w:r>
            <w:r w:rsidRPr="00D015F5">
              <w:rPr>
                <w:rStyle w:val="Emphasis"/>
              </w:rPr>
              <w:t>iabilities</w:t>
            </w:r>
            <w:r>
              <w:t>,</w:t>
            </w:r>
            <w:r w:rsidRPr="0052492A">
              <w:t xml:space="preserve"> which </w:t>
            </w:r>
            <w:r>
              <w:t>are always</w:t>
            </w:r>
            <w:r w:rsidRPr="0052492A">
              <w:t xml:space="preserve"> </w:t>
            </w:r>
            <w:r w:rsidR="00D630DD">
              <w:t>'</w:t>
            </w:r>
            <w:r>
              <w:t>-1</w:t>
            </w:r>
            <w:r w:rsidR="00D630DD">
              <w:t>'</w:t>
            </w:r>
            <w:r>
              <w:t xml:space="preserve">. </w:t>
            </w:r>
          </w:p>
          <w:p w:rsidR="0031556D" w:rsidRPr="008951C6" w:rsidRDefault="0031556D" w:rsidP="0031556D">
            <w:pPr>
              <w:pStyle w:val="TableCells"/>
            </w:pPr>
            <w:r>
              <w:t xml:space="preserve">If the class code for the security has a valuation method of </w:t>
            </w:r>
            <w:r w:rsidR="00D630DD">
              <w:t>'</w:t>
            </w:r>
            <w:r>
              <w:t>M</w:t>
            </w:r>
            <w:r w:rsidR="00D630DD">
              <w:t>'</w:t>
            </w:r>
            <w:r>
              <w:t xml:space="preserve"> (Market Value), the system calculates the new unit value with the formula: Market Valuation divided by Units Held = the new Unit Value.</w:t>
            </w:r>
          </w:p>
        </w:tc>
      </w:tr>
      <w:tr w:rsidR="0031556D" w:rsidRPr="00C40BA1" w:rsidTr="0031556D">
        <w:tc>
          <w:tcPr>
            <w:tcW w:w="2160" w:type="dxa"/>
            <w:tcBorders>
              <w:right w:val="double" w:sz="4" w:space="0" w:color="auto"/>
            </w:tcBorders>
          </w:tcPr>
          <w:p w:rsidR="0031556D" w:rsidRDefault="0031556D" w:rsidP="0031556D">
            <w:pPr>
              <w:pStyle w:val="TableCells"/>
            </w:pPr>
            <w:r>
              <w:t>Units Held</w:t>
            </w:r>
          </w:p>
        </w:tc>
        <w:tc>
          <w:tcPr>
            <w:tcW w:w="5371" w:type="dxa"/>
          </w:tcPr>
          <w:p w:rsidR="0031556D" w:rsidRDefault="0031556D" w:rsidP="0031556D">
            <w:pPr>
              <w:pStyle w:val="TableCells"/>
            </w:pPr>
            <w:r>
              <w:t>Indicates the total number of</w:t>
            </w:r>
            <w:r w:rsidRPr="0052492A">
              <w:t xml:space="preserve"> units of the security held by the organization</w:t>
            </w:r>
            <w:r>
              <w:t>. The system changes the entry</w:t>
            </w:r>
            <w:r w:rsidRPr="0052492A">
              <w:t xml:space="preserve"> as a result of transaction processing</w:t>
            </w:r>
            <w:r>
              <w:t xml:space="preserve"> during the Post </w:t>
            </w:r>
            <w:r w:rsidRPr="00662F76">
              <w:t xml:space="preserve">E-Doc </w:t>
            </w:r>
            <w:r>
              <w:t>batch process</w:t>
            </w:r>
            <w:r w:rsidRPr="0052492A">
              <w:t xml:space="preserve">. The </w:t>
            </w:r>
            <w:r>
              <w:t>number of decimal places</w:t>
            </w:r>
            <w:r w:rsidRPr="0052492A">
              <w:t xml:space="preserve"> is defined </w:t>
            </w:r>
            <w:r>
              <w:t>by your institution, up to five</w:t>
            </w:r>
            <w:r w:rsidRPr="0052492A">
              <w:t xml:space="preserve"> decimal positions</w:t>
            </w:r>
            <w:r>
              <w:t>,</w:t>
            </w:r>
            <w:r w:rsidRPr="0052492A">
              <w:t xml:space="preserve"> to allow for fractional shares.</w:t>
            </w:r>
          </w:p>
          <w:p w:rsidR="0031556D" w:rsidRDefault="0031556D" w:rsidP="0031556D">
            <w:pPr>
              <w:pStyle w:val="TableCells"/>
            </w:pPr>
            <w:r w:rsidRPr="00A45AA7">
              <w:t xml:space="preserve">The system displays this field only when the screen is in edit mode. </w:t>
            </w:r>
          </w:p>
        </w:tc>
      </w:tr>
      <w:tr w:rsidR="0031556D" w:rsidRPr="00C40BA1" w:rsidTr="0031556D">
        <w:tc>
          <w:tcPr>
            <w:tcW w:w="2160" w:type="dxa"/>
            <w:tcBorders>
              <w:right w:val="double" w:sz="4" w:space="0" w:color="auto"/>
            </w:tcBorders>
          </w:tcPr>
          <w:p w:rsidR="0031556D" w:rsidRDefault="0031556D" w:rsidP="0031556D">
            <w:pPr>
              <w:pStyle w:val="TableCells"/>
            </w:pPr>
            <w:r>
              <w:t>Market Valuation</w:t>
            </w:r>
          </w:p>
        </w:tc>
        <w:tc>
          <w:tcPr>
            <w:tcW w:w="5371" w:type="dxa"/>
          </w:tcPr>
          <w:p w:rsidR="0031556D" w:rsidRDefault="0031556D" w:rsidP="0031556D">
            <w:pPr>
              <w:pStyle w:val="TableCells"/>
            </w:pPr>
            <w:r>
              <w:t>Required i</w:t>
            </w:r>
            <w:r w:rsidRPr="000E14A2">
              <w:t xml:space="preserve">f the class code for the security has a valuation method of </w:t>
            </w:r>
            <w:r w:rsidR="00D630DD">
              <w:t>'</w:t>
            </w:r>
            <w:r w:rsidRPr="000E14A2">
              <w:t>M</w:t>
            </w:r>
            <w:r w:rsidR="00D630DD">
              <w:t>'</w:t>
            </w:r>
            <w:r w:rsidRPr="000E14A2">
              <w:t xml:space="preserve"> (Market Value). </w:t>
            </w:r>
            <w:r>
              <w:t>No entry is permitted i</w:t>
            </w:r>
            <w:r w:rsidRPr="000E14A2">
              <w:t>f the class code for the security has a valuati</w:t>
            </w:r>
            <w:r>
              <w:t xml:space="preserve">on method of </w:t>
            </w:r>
            <w:r w:rsidR="00D630DD">
              <w:t>'</w:t>
            </w:r>
            <w:r>
              <w:t>U</w:t>
            </w:r>
            <w:r w:rsidR="00D630DD">
              <w:t>'</w:t>
            </w:r>
            <w:r>
              <w:t xml:space="preserve"> (Unit Value)</w:t>
            </w:r>
            <w:r w:rsidRPr="000E14A2">
              <w:t>.</w:t>
            </w:r>
            <w:r>
              <w:t xml:space="preserve"> </w:t>
            </w:r>
          </w:p>
          <w:p w:rsidR="0031556D" w:rsidRPr="000E14A2" w:rsidRDefault="0031556D" w:rsidP="0031556D">
            <w:pPr>
              <w:pStyle w:val="TableCells"/>
            </w:pPr>
            <w:r>
              <w:t xml:space="preserve">Market valuation is a stated value as of the stated value date. </w:t>
            </w:r>
            <w:r w:rsidRPr="000E14A2">
              <w:t xml:space="preserve">The system displays this field only </w:t>
            </w:r>
            <w:r>
              <w:t xml:space="preserve">when </w:t>
            </w:r>
            <w:r w:rsidRPr="000E14A2">
              <w:t xml:space="preserve">in edit </w:t>
            </w:r>
            <w:r>
              <w:t xml:space="preserve">or inquiry </w:t>
            </w:r>
            <w:r w:rsidRPr="000E14A2">
              <w:t xml:space="preserve">mode. </w:t>
            </w:r>
          </w:p>
        </w:tc>
      </w:tr>
      <w:tr w:rsidR="0031556D" w:rsidRPr="00C40BA1" w:rsidTr="0031556D">
        <w:tc>
          <w:tcPr>
            <w:tcW w:w="2160" w:type="dxa"/>
            <w:tcBorders>
              <w:right w:val="double" w:sz="4" w:space="0" w:color="auto"/>
            </w:tcBorders>
          </w:tcPr>
          <w:p w:rsidR="0031556D" w:rsidRDefault="0031556D" w:rsidP="0031556D">
            <w:pPr>
              <w:pStyle w:val="TableCells"/>
            </w:pPr>
            <w:r>
              <w:t>Value Date</w:t>
            </w:r>
          </w:p>
        </w:tc>
        <w:tc>
          <w:tcPr>
            <w:tcW w:w="5371" w:type="dxa"/>
          </w:tcPr>
          <w:p w:rsidR="0031556D" w:rsidRPr="000E14A2" w:rsidRDefault="0031556D" w:rsidP="0031556D">
            <w:pPr>
              <w:pStyle w:val="TableCells"/>
            </w:pPr>
            <w:r w:rsidRPr="000E14A2">
              <w:t xml:space="preserve">Indicates the date on which the market valuation was last determined. Enter the date or select it from </w:t>
            </w:r>
            <w:r>
              <w:t>the calendar</w:t>
            </w:r>
            <w:r w:rsidRPr="000E14A2">
              <w:t xml:space="preserve"> </w:t>
            </w:r>
            <w:r>
              <w:rPr>
                <w:noProof/>
              </w:rPr>
              <w:drawing>
                <wp:inline distT="0" distB="0" distL="0" distR="0" wp14:anchorId="5CB841DD" wp14:editId="23C39294">
                  <wp:extent cx="156845" cy="156845"/>
                  <wp:effectExtent l="19050" t="0" r="0" b="0"/>
                  <wp:docPr id="879"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r w:rsidRPr="000E14A2">
              <w:t xml:space="preserve"> If the security has a class code type of </w:t>
            </w:r>
            <w:r w:rsidR="00D630DD">
              <w:t>'</w:t>
            </w:r>
            <w:r w:rsidRPr="000E14A2">
              <w:t>P</w:t>
            </w:r>
            <w:r w:rsidR="00D630DD">
              <w:t>'</w:t>
            </w:r>
            <w:r w:rsidRPr="000E14A2">
              <w:t xml:space="preserve"> (Pooled Funds), you cannot change t</w:t>
            </w:r>
            <w:r w:rsidRPr="000E14A2">
              <w:rPr>
                <w:color w:val="000000"/>
              </w:rPr>
              <w:t>his entry</w:t>
            </w:r>
            <w:r>
              <w:rPr>
                <w:color w:val="000000"/>
              </w:rPr>
              <w:t xml:space="preserve"> on this e-doc</w:t>
            </w:r>
            <w:r w:rsidRPr="000E14A2">
              <w:rPr>
                <w:color w:val="000000"/>
              </w:rPr>
              <w:t>.</w:t>
            </w:r>
          </w:p>
          <w:p w:rsidR="0031556D" w:rsidRPr="000E14A2" w:rsidRDefault="0031556D" w:rsidP="0031556D">
            <w:pPr>
              <w:pStyle w:val="TableCells"/>
            </w:pPr>
            <w:r w:rsidRPr="000E14A2">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Unit Value Source</w:t>
            </w:r>
          </w:p>
        </w:tc>
        <w:tc>
          <w:tcPr>
            <w:tcW w:w="5371" w:type="dxa"/>
          </w:tcPr>
          <w:p w:rsidR="0031556D" w:rsidRPr="000E14A2" w:rsidRDefault="0031556D" w:rsidP="0031556D">
            <w:pPr>
              <w:pStyle w:val="TableCells"/>
            </w:pPr>
            <w:r w:rsidRPr="000E14A2">
              <w:t>Identifies the person or other source that last entered the unit value or market valuation. If the change is a result of input from a pricing file from an outside source, the file update program populates this field automatically.</w:t>
            </w:r>
          </w:p>
          <w:p w:rsidR="0031556D" w:rsidRPr="000E14A2" w:rsidRDefault="0031556D" w:rsidP="0031556D">
            <w:pPr>
              <w:pStyle w:val="TableCells"/>
            </w:pPr>
            <w:r w:rsidRPr="000E14A2">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Previous Unit Value</w:t>
            </w:r>
          </w:p>
        </w:tc>
        <w:tc>
          <w:tcPr>
            <w:tcW w:w="5371" w:type="dxa"/>
          </w:tcPr>
          <w:p w:rsidR="0031556D" w:rsidRDefault="0031556D" w:rsidP="0031556D">
            <w:pPr>
              <w:pStyle w:val="TableCells"/>
            </w:pPr>
            <w:r>
              <w:t xml:space="preserve">Display only. Indicates the unit value of the security before it was last changed. Based on the previous entry in the </w:t>
            </w:r>
            <w:r w:rsidRPr="00571E99">
              <w:rPr>
                <w:rStyle w:val="Strong"/>
              </w:rPr>
              <w:t>Unit Value</w:t>
            </w:r>
            <w:r>
              <w:t xml:space="preserve"> field.</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Previous Unit Value Date</w:t>
            </w:r>
          </w:p>
        </w:tc>
        <w:tc>
          <w:tcPr>
            <w:tcW w:w="5371" w:type="dxa"/>
          </w:tcPr>
          <w:p w:rsidR="0031556D" w:rsidRDefault="0031556D" w:rsidP="0031556D">
            <w:pPr>
              <w:pStyle w:val="TableCells"/>
            </w:pPr>
            <w:r>
              <w:t xml:space="preserve">Display only. Indicates the date on which the unit value was last changed. Based on the previous value in the </w:t>
            </w:r>
            <w:r w:rsidRPr="00574B93">
              <w:rPr>
                <w:rStyle w:val="Strong"/>
              </w:rPr>
              <w:t>Value</w:t>
            </w:r>
            <w:r>
              <w:t xml:space="preserve"> </w:t>
            </w:r>
            <w:r w:rsidRPr="00574B93">
              <w:rPr>
                <w:rStyle w:val="Strong"/>
              </w:rPr>
              <w:t>Date</w:t>
            </w:r>
            <w:r>
              <w:t xml:space="preserve"> field.</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Security Carry Value</w:t>
            </w:r>
          </w:p>
        </w:tc>
        <w:tc>
          <w:tcPr>
            <w:tcW w:w="5371" w:type="dxa"/>
          </w:tcPr>
          <w:p w:rsidR="0031556D" w:rsidRDefault="0031556D" w:rsidP="0031556D">
            <w:pPr>
              <w:pStyle w:val="TableCells"/>
            </w:pPr>
            <w:r>
              <w:t xml:space="preserve">Display only. Indicates the </w:t>
            </w:r>
            <w:r w:rsidRPr="0052492A">
              <w:t xml:space="preserve">total </w:t>
            </w:r>
            <w:r>
              <w:t xml:space="preserve">original cost </w:t>
            </w:r>
            <w:r w:rsidRPr="0052492A">
              <w:t>for the security held by the organization</w:t>
            </w:r>
            <w:r>
              <w:t>. This value</w:t>
            </w:r>
            <w:r w:rsidRPr="0052492A">
              <w:t xml:space="preserve"> is </w:t>
            </w:r>
            <w:r>
              <w:t>auto</w:t>
            </w:r>
            <w:r w:rsidRPr="007B2461">
              <w:t xml:space="preserve">matically changed during transaction processing in the </w:t>
            </w:r>
            <w:r>
              <w:t>Post E-D</w:t>
            </w:r>
            <w:r w:rsidRPr="007B2461">
              <w:t xml:space="preserve">oc </w:t>
            </w:r>
            <w:r>
              <w:t>batch</w:t>
            </w:r>
            <w:r w:rsidRPr="007B2461">
              <w:t xml:space="preserve"> proce</w:t>
            </w:r>
            <w:r>
              <w:t>ss</w:t>
            </w:r>
            <w:r w:rsidRPr="0052492A">
              <w:t>.</w:t>
            </w:r>
            <w:r>
              <w:t xml:space="preserve"> </w:t>
            </w:r>
            <w:r w:rsidRPr="0052492A">
              <w:t xml:space="preserve">The </w:t>
            </w:r>
            <w:r>
              <w:t>number</w:t>
            </w:r>
            <w:r w:rsidRPr="0052492A">
              <w:t xml:space="preserve"> is restricted to two decimal</w:t>
            </w:r>
            <w:r>
              <w:t xml:space="preserve"> place</w:t>
            </w:r>
            <w:r w:rsidRPr="0052492A">
              <w:t>s.</w:t>
            </w:r>
            <w:r>
              <w:t xml:space="preserve"> When a transaction generates a change</w:t>
            </w:r>
            <w:r w:rsidRPr="0052492A">
              <w:t xml:space="preserve"> to the </w:t>
            </w:r>
            <w:r>
              <w:t>carry value, the change reflects</w:t>
            </w:r>
            <w:r w:rsidRPr="0052492A">
              <w:t xml:space="preserve"> the </w:t>
            </w:r>
            <w:r w:rsidRPr="000C3702">
              <w:rPr>
                <w:rStyle w:val="Emphasis"/>
              </w:rPr>
              <w:t>exact</w:t>
            </w:r>
            <w:r w:rsidRPr="0052492A">
              <w:t xml:space="preserve"> amount of the carry value of the transaction as calculated and rounded according to </w:t>
            </w:r>
            <w:r>
              <w:t xml:space="preserve">standard rounding </w:t>
            </w:r>
            <w:r w:rsidRPr="0052492A">
              <w:t>rules.</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Market Value</w:t>
            </w:r>
          </w:p>
        </w:tc>
        <w:tc>
          <w:tcPr>
            <w:tcW w:w="5371" w:type="dxa"/>
          </w:tcPr>
          <w:p w:rsidR="0031556D" w:rsidRPr="00E45D5F" w:rsidRDefault="0031556D" w:rsidP="0031556D">
            <w:pPr>
              <w:pStyle w:val="TableCells"/>
            </w:pPr>
            <w:r>
              <w:t>Display only. T</w:t>
            </w:r>
            <w:r w:rsidRPr="00E45D5F">
              <w:t xml:space="preserve">he value </w:t>
            </w:r>
            <w:r>
              <w:t xml:space="preserve">that your institution or the holder of the security might expect to receive if </w:t>
            </w:r>
            <w:r w:rsidRPr="00E45D5F">
              <w:t>the security</w:t>
            </w:r>
            <w:r>
              <w:t xml:space="preserve"> were sold. This is a calculated number based upon the best information available regarding the market value per share or unit held</w:t>
            </w:r>
            <w:r w:rsidRPr="00E45D5F">
              <w:t>.</w:t>
            </w:r>
          </w:p>
        </w:tc>
      </w:tr>
      <w:tr w:rsidR="0031556D" w:rsidRPr="00C40BA1" w:rsidTr="0031556D">
        <w:tc>
          <w:tcPr>
            <w:tcW w:w="2160" w:type="dxa"/>
            <w:tcBorders>
              <w:right w:val="double" w:sz="4" w:space="0" w:color="auto"/>
            </w:tcBorders>
          </w:tcPr>
          <w:p w:rsidR="0031556D" w:rsidRDefault="0031556D" w:rsidP="0031556D">
            <w:pPr>
              <w:pStyle w:val="TableCells"/>
            </w:pPr>
            <w:r>
              <w:t>Last Transaction Date</w:t>
            </w:r>
          </w:p>
        </w:tc>
        <w:tc>
          <w:tcPr>
            <w:tcW w:w="5371" w:type="dxa"/>
          </w:tcPr>
          <w:p w:rsidR="0031556D" w:rsidRDefault="0031556D" w:rsidP="0031556D">
            <w:pPr>
              <w:pStyle w:val="TableCells"/>
            </w:pPr>
            <w:r>
              <w:t xml:space="preserve">Display only. Indicates the date on which the most recent transaction for this security took place. The system changes the entry </w:t>
            </w:r>
            <w:r w:rsidRPr="0052492A">
              <w:t xml:space="preserve">each time the number of units and/or carry value is </w:t>
            </w:r>
            <w:r>
              <w:t>changed</w:t>
            </w:r>
            <w:r w:rsidRPr="0052492A">
              <w:t xml:space="preserve"> as a result of transaction processing.</w:t>
            </w:r>
            <w:r>
              <w:t xml:space="preserve"> </w:t>
            </w:r>
            <w:r w:rsidRPr="009B2897">
              <w:t>The date reflect</w:t>
            </w:r>
            <w:r>
              <w:t>s</w:t>
            </w:r>
            <w:r w:rsidRPr="009B2897">
              <w:t xml:space="preserve"> the </w:t>
            </w:r>
            <w:r>
              <w:t>process date</w:t>
            </w:r>
            <w:r w:rsidRPr="009B2897">
              <w:t xml:space="preserve"> in the System Values table </w:t>
            </w:r>
            <w:r>
              <w:t xml:space="preserve">at the time </w:t>
            </w:r>
            <w:r w:rsidRPr="009B2897">
              <w:t>the transaction was posted</w:t>
            </w:r>
            <w:r>
              <w:t xml:space="preserve"> during the Post E-Doc batch process.</w:t>
            </w:r>
          </w:p>
          <w:p w:rsidR="0031556D" w:rsidRDefault="0031556D" w:rsidP="0031556D">
            <w:pPr>
              <w:pStyle w:val="TableCells"/>
            </w:pPr>
            <w:r>
              <w:t xml:space="preserve">The system displays this field only when the screen is in edit mode. </w:t>
            </w:r>
          </w:p>
        </w:tc>
      </w:tr>
      <w:tr w:rsidR="0031556D" w:rsidRPr="00C40BA1" w:rsidTr="0031556D">
        <w:tc>
          <w:tcPr>
            <w:tcW w:w="2160" w:type="dxa"/>
            <w:tcBorders>
              <w:right w:val="double" w:sz="4" w:space="0" w:color="auto"/>
            </w:tcBorders>
          </w:tcPr>
          <w:p w:rsidR="0031556D" w:rsidRDefault="0031556D" w:rsidP="0031556D">
            <w:pPr>
              <w:pStyle w:val="TableCells"/>
            </w:pPr>
            <w:r>
              <w:t>Income Pay Frequency</w:t>
            </w:r>
          </w:p>
        </w:tc>
        <w:tc>
          <w:tcPr>
            <w:tcW w:w="5371" w:type="dxa"/>
          </w:tcPr>
          <w:p w:rsidR="0031556D" w:rsidRDefault="0031556D" w:rsidP="0031556D">
            <w:pPr>
              <w:pStyle w:val="TableCells"/>
            </w:pPr>
            <w:r>
              <w:t xml:space="preserve">Required if </w:t>
            </w:r>
            <w:r w:rsidRPr="0052492A">
              <w:t>the security class code</w:t>
            </w:r>
            <w:r>
              <w:t xml:space="preserve"> </w:t>
            </w:r>
            <w:r w:rsidRPr="0052492A">
              <w:t xml:space="preserve">for the new security </w:t>
            </w:r>
            <w:r>
              <w:t>record</w:t>
            </w:r>
            <w:r w:rsidRPr="0052492A">
              <w:t xml:space="preserve"> has a </w:t>
            </w:r>
            <w:r w:rsidRPr="00E8740D">
              <w:rPr>
                <w:rStyle w:val="Strong"/>
              </w:rPr>
              <w:t>Security Accrual Method</w:t>
            </w:r>
            <w:r w:rsidRPr="0052492A">
              <w:t xml:space="preserve"> </w:t>
            </w:r>
            <w:r>
              <w:t xml:space="preserve">entry of </w:t>
            </w:r>
            <w:r w:rsidR="00D630DD">
              <w:t>'</w:t>
            </w:r>
            <w:r w:rsidRPr="00494F76">
              <w:t>3</w:t>
            </w:r>
            <w:r w:rsidR="00D630DD">
              <w:t>'</w:t>
            </w:r>
            <w:r>
              <w:t>,</w:t>
            </w:r>
            <w:r w:rsidRPr="00494F76">
              <w:t xml:space="preserve"> </w:t>
            </w:r>
            <w:r w:rsidR="00D630DD">
              <w:t>'</w:t>
            </w:r>
            <w:r w:rsidRPr="00494F76">
              <w:t>6</w:t>
            </w:r>
            <w:r w:rsidR="00D630DD">
              <w:t>'</w:t>
            </w:r>
            <w:r>
              <w:t>,</w:t>
            </w:r>
            <w:r w:rsidRPr="00494F76">
              <w:t xml:space="preserve"> B</w:t>
            </w:r>
            <w:r w:rsidR="00D630DD">
              <w:t>'</w:t>
            </w:r>
            <w:r>
              <w:t>,</w:t>
            </w:r>
            <w:r w:rsidRPr="00494F76">
              <w:t xml:space="preserve"> </w:t>
            </w:r>
            <w:r w:rsidR="00D630DD">
              <w:t>'</w:t>
            </w:r>
            <w:r w:rsidRPr="00494F76">
              <w:t>M</w:t>
            </w:r>
            <w:r w:rsidR="00D630DD">
              <w:t>'</w:t>
            </w:r>
            <w:r w:rsidRPr="00494F76">
              <w:t xml:space="preserve"> or </w:t>
            </w:r>
            <w:r w:rsidR="00D630DD">
              <w:t>'</w:t>
            </w:r>
            <w:r>
              <w:t xml:space="preserve">T. Indicates the system code associated with the frequency of income payments for this security. Enter the frequency code or use the lookup </w:t>
            </w:r>
            <w:r>
              <w:rPr>
                <w:noProof/>
              </w:rPr>
              <w:drawing>
                <wp:inline distT="0" distB="0" distL="0" distR="0" wp14:anchorId="20DB02B2" wp14:editId="0D0332B8">
                  <wp:extent cx="102235" cy="102235"/>
                  <wp:effectExtent l="19050" t="0" r="0" b="0"/>
                  <wp:docPr id="88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Income Pay Frequency Description</w:t>
            </w:r>
          </w:p>
        </w:tc>
        <w:tc>
          <w:tcPr>
            <w:tcW w:w="5371" w:type="dxa"/>
          </w:tcPr>
          <w:p w:rsidR="0031556D" w:rsidRDefault="0031556D" w:rsidP="0031556D">
            <w:pPr>
              <w:pStyle w:val="TableCells"/>
            </w:pPr>
            <w:r>
              <w:t xml:space="preserve">Display only. Provides a description of the income pay frequency. </w:t>
            </w:r>
          </w:p>
        </w:tc>
      </w:tr>
      <w:tr w:rsidR="0031556D" w:rsidRPr="00C40BA1" w:rsidTr="0031556D">
        <w:tc>
          <w:tcPr>
            <w:tcW w:w="2160" w:type="dxa"/>
            <w:tcBorders>
              <w:right w:val="double" w:sz="4" w:space="0" w:color="auto"/>
            </w:tcBorders>
          </w:tcPr>
          <w:p w:rsidR="0031556D" w:rsidRDefault="0031556D" w:rsidP="0031556D">
            <w:pPr>
              <w:pStyle w:val="TableCells"/>
            </w:pPr>
            <w:r>
              <w:t>Next Income Pay Date</w:t>
            </w:r>
          </w:p>
        </w:tc>
        <w:tc>
          <w:tcPr>
            <w:tcW w:w="5371" w:type="dxa"/>
          </w:tcPr>
          <w:p w:rsidR="0031556D" w:rsidRDefault="0031556D" w:rsidP="0031556D">
            <w:pPr>
              <w:pStyle w:val="TableCells"/>
            </w:pPr>
            <w:r>
              <w:t xml:space="preserve">Display only. Indicates the date on which income will next be paid. </w:t>
            </w:r>
            <w:r w:rsidRPr="009B2897">
              <w:t xml:space="preserve">Calculation is based upon the </w:t>
            </w:r>
            <w:r>
              <w:t>process date</w:t>
            </w:r>
            <w:r w:rsidRPr="009B2897">
              <w:t xml:space="preserve"> in the System Values </w:t>
            </w:r>
            <w:r>
              <w:t>t</w:t>
            </w:r>
            <w:r w:rsidRPr="009B2897">
              <w:t>able and the security income pay frequency code selected for the payment</w:t>
            </w:r>
            <w:r>
              <w:t>. U</w:t>
            </w:r>
            <w:r w:rsidRPr="009B2897">
              <w:t xml:space="preserve">pdated as a result of </w:t>
            </w:r>
            <w:r>
              <w:t xml:space="preserve">the </w:t>
            </w:r>
            <w:r w:rsidRPr="00662F76">
              <w:t>Roll Frequency Dates</w:t>
            </w:r>
            <w:r w:rsidRPr="000C3702">
              <w:t xml:space="preserve"> </w:t>
            </w:r>
            <w:r w:rsidRPr="009B2897">
              <w:t xml:space="preserve">nightly </w:t>
            </w:r>
            <w:r>
              <w:t xml:space="preserve">batch </w:t>
            </w:r>
            <w:r w:rsidRPr="009B2897">
              <w:t>process</w:t>
            </w:r>
            <w:r w:rsidRPr="009B2897">
              <w:rPr>
                <w:u w:val="single"/>
              </w:rPr>
              <w:t>.</w:t>
            </w:r>
          </w:p>
        </w:tc>
      </w:tr>
      <w:tr w:rsidR="0031556D" w:rsidRPr="00C40BA1" w:rsidTr="0031556D">
        <w:tc>
          <w:tcPr>
            <w:tcW w:w="2160" w:type="dxa"/>
            <w:tcBorders>
              <w:right w:val="double" w:sz="4" w:space="0" w:color="auto"/>
            </w:tcBorders>
          </w:tcPr>
          <w:p w:rsidR="0031556D" w:rsidRDefault="0031556D" w:rsidP="0031556D">
            <w:pPr>
              <w:pStyle w:val="TableCells"/>
            </w:pPr>
            <w:r>
              <w:t>Interest Rate or Amount</w:t>
            </w:r>
          </w:p>
        </w:tc>
        <w:tc>
          <w:tcPr>
            <w:tcW w:w="5371" w:type="dxa"/>
          </w:tcPr>
          <w:p w:rsidR="0031556D" w:rsidRDefault="0031556D" w:rsidP="0031556D">
            <w:pPr>
              <w:pStyle w:val="TableCells"/>
            </w:pPr>
            <w:r>
              <w:t xml:space="preserve">Required if </w:t>
            </w:r>
            <w:r w:rsidRPr="0052492A">
              <w:t>the security class code</w:t>
            </w:r>
            <w:r>
              <w:t xml:space="preserve"> </w:t>
            </w:r>
            <w:r w:rsidRPr="0052492A">
              <w:t xml:space="preserve">for the new security </w:t>
            </w:r>
            <w:r>
              <w:t>record</w:t>
            </w:r>
            <w:r w:rsidRPr="0052492A">
              <w:t xml:space="preserve"> has a </w:t>
            </w:r>
            <w:r w:rsidRPr="00E8740D">
              <w:rPr>
                <w:rStyle w:val="Strong"/>
              </w:rPr>
              <w:t>Security Accrual Method</w:t>
            </w:r>
            <w:r w:rsidRPr="0052492A">
              <w:t xml:space="preserve"> </w:t>
            </w:r>
            <w:r>
              <w:t xml:space="preserve">entry of </w:t>
            </w:r>
            <w:r w:rsidR="00D630DD">
              <w:t>'</w:t>
            </w:r>
            <w:r w:rsidRPr="00494F76">
              <w:t>3</w:t>
            </w:r>
            <w:r w:rsidR="00D630DD">
              <w:t>'</w:t>
            </w:r>
            <w:r>
              <w:t>,</w:t>
            </w:r>
            <w:r w:rsidRPr="00494F76">
              <w:t xml:space="preserve"> </w:t>
            </w:r>
            <w:r w:rsidR="00D630DD">
              <w:t>'</w:t>
            </w:r>
            <w:r w:rsidRPr="00494F76">
              <w:t>6</w:t>
            </w:r>
            <w:r w:rsidR="00D630DD">
              <w:t>'</w:t>
            </w:r>
            <w:r>
              <w:t>,</w:t>
            </w:r>
            <w:r w:rsidRPr="00494F76">
              <w:t xml:space="preserve"> B</w:t>
            </w:r>
            <w:r w:rsidR="00D630DD">
              <w:t>'</w:t>
            </w:r>
            <w:r>
              <w:t>,</w:t>
            </w:r>
            <w:r w:rsidRPr="00494F76">
              <w:t xml:space="preserve"> </w:t>
            </w:r>
            <w:r w:rsidR="00D630DD">
              <w:t>'</w:t>
            </w:r>
            <w:r w:rsidRPr="00494F76">
              <w:t>M</w:t>
            </w:r>
            <w:r w:rsidR="00D630DD">
              <w:t>'</w:t>
            </w:r>
            <w:r w:rsidRPr="00494F76">
              <w:t xml:space="preserve"> or </w:t>
            </w:r>
            <w:r w:rsidR="00D630DD">
              <w:t>'</w:t>
            </w:r>
            <w:r>
              <w:t>T</w:t>
            </w:r>
            <w:r w:rsidR="00D630DD">
              <w:t>'</w:t>
            </w:r>
            <w:r>
              <w:t xml:space="preserve">. If the security has a class code type of </w:t>
            </w:r>
            <w:r w:rsidR="00D630DD">
              <w:t>'</w:t>
            </w:r>
            <w:r>
              <w:t>P</w:t>
            </w:r>
            <w:r w:rsidR="00D630DD">
              <w:t>'</w:t>
            </w:r>
            <w:r>
              <w:t xml:space="preserve"> (Pooled Funds), no change is allowed on this e-doc</w:t>
            </w:r>
            <w:r>
              <w:rPr>
                <w:color w:val="000000"/>
              </w:rPr>
              <w:t>.</w:t>
            </w:r>
          </w:p>
          <w:p w:rsidR="0031556D" w:rsidRDefault="0031556D" w:rsidP="0031556D">
            <w:pPr>
              <w:pStyle w:val="TableCells"/>
            </w:pPr>
            <w:r>
              <w:t xml:space="preserve">Indicates the current rate or amount of interest. </w:t>
            </w:r>
          </w:p>
          <w:p w:rsidR="0031556D" w:rsidRDefault="0031556D" w:rsidP="0031556D">
            <w:pPr>
              <w:pStyle w:val="TableCells"/>
            </w:pPr>
            <w:r>
              <w:t xml:space="preserve">If the security has a class code type of </w:t>
            </w:r>
            <w:r w:rsidR="00D630DD">
              <w:t>'</w:t>
            </w:r>
            <w:r>
              <w:t>P</w:t>
            </w:r>
            <w:r w:rsidR="00D630DD">
              <w:t>'</w:t>
            </w:r>
            <w:r>
              <w:t xml:space="preserve"> (Pooled Funds), t</w:t>
            </w:r>
            <w:r w:rsidRPr="003E164D">
              <w:t xml:space="preserve">he system automatically updates this value when the distribution amount in the pooled fund value is updated. The value is calculated </w:t>
            </w:r>
            <w:r>
              <w:t>by multiplying</w:t>
            </w:r>
            <w:r w:rsidRPr="003E164D">
              <w:t xml:space="preserve"> the amount of the distribution by the number of times per year that the institution will distribute income to the account holders.</w:t>
            </w:r>
          </w:p>
        </w:tc>
      </w:tr>
      <w:tr w:rsidR="0031556D" w:rsidRPr="00C40BA1" w:rsidTr="0031556D">
        <w:tc>
          <w:tcPr>
            <w:tcW w:w="2160" w:type="dxa"/>
            <w:tcBorders>
              <w:right w:val="double" w:sz="4" w:space="0" w:color="auto"/>
            </w:tcBorders>
          </w:tcPr>
          <w:p w:rsidR="0031556D" w:rsidRDefault="0031556D" w:rsidP="0031556D">
            <w:pPr>
              <w:pStyle w:val="TableCells"/>
            </w:pPr>
            <w:r>
              <w:t>Last Income Change Date</w:t>
            </w:r>
          </w:p>
        </w:tc>
        <w:tc>
          <w:tcPr>
            <w:tcW w:w="5371" w:type="dxa"/>
          </w:tcPr>
          <w:p w:rsidR="0031556D" w:rsidRDefault="0031556D" w:rsidP="0031556D">
            <w:pPr>
              <w:pStyle w:val="TableCells"/>
            </w:pPr>
            <w:r>
              <w:t xml:space="preserve">Display only. Indicates the date on which income was last paid. </w:t>
            </w:r>
          </w:p>
          <w:p w:rsidR="0031556D" w:rsidRDefault="0031556D" w:rsidP="0031556D">
            <w:pPr>
              <w:pStyle w:val="TableCells"/>
            </w:pPr>
            <w:r>
              <w:t xml:space="preserve">The system displays this field only when the screen is in edit mode. </w:t>
            </w:r>
          </w:p>
        </w:tc>
      </w:tr>
      <w:tr w:rsidR="0031556D" w:rsidRPr="00C40BA1" w:rsidTr="0031556D">
        <w:tc>
          <w:tcPr>
            <w:tcW w:w="2160" w:type="dxa"/>
            <w:tcBorders>
              <w:right w:val="double" w:sz="4" w:space="0" w:color="auto"/>
            </w:tcBorders>
          </w:tcPr>
          <w:p w:rsidR="0031556D" w:rsidRDefault="0031556D" w:rsidP="0031556D">
            <w:pPr>
              <w:pStyle w:val="TableCells"/>
            </w:pPr>
            <w:r>
              <w:t>Issue Date</w:t>
            </w:r>
          </w:p>
        </w:tc>
        <w:tc>
          <w:tcPr>
            <w:tcW w:w="5371" w:type="dxa"/>
          </w:tcPr>
          <w:p w:rsidR="0031556D" w:rsidRDefault="0031556D" w:rsidP="0031556D">
            <w:pPr>
              <w:pStyle w:val="TableCells"/>
            </w:pPr>
            <w:r>
              <w:t xml:space="preserve">Required if </w:t>
            </w:r>
            <w:r w:rsidRPr="0052492A">
              <w:t>the security class code</w:t>
            </w:r>
            <w:r>
              <w:t xml:space="preserve"> </w:t>
            </w:r>
            <w:r w:rsidRPr="0052492A">
              <w:t xml:space="preserve">for the new security </w:t>
            </w:r>
            <w:r>
              <w:t>record</w:t>
            </w:r>
            <w:r w:rsidRPr="0052492A">
              <w:t xml:space="preserve"> has a </w:t>
            </w:r>
            <w:r w:rsidRPr="00E8740D">
              <w:rPr>
                <w:rStyle w:val="Strong"/>
              </w:rPr>
              <w:t>Security Accrual Method</w:t>
            </w:r>
            <w:r w:rsidRPr="0052492A">
              <w:t xml:space="preserve"> </w:t>
            </w:r>
            <w:r>
              <w:t xml:space="preserve">entry of </w:t>
            </w:r>
            <w:r w:rsidR="00D630DD">
              <w:t>'</w:t>
            </w:r>
            <w:r w:rsidRPr="00494F76">
              <w:t>3</w:t>
            </w:r>
            <w:r w:rsidR="00D630DD">
              <w:t>'</w:t>
            </w:r>
            <w:r>
              <w:t>,</w:t>
            </w:r>
            <w:r w:rsidRPr="00494F76">
              <w:t xml:space="preserve"> </w:t>
            </w:r>
            <w:r w:rsidR="00D630DD">
              <w:t>'</w:t>
            </w:r>
            <w:r w:rsidRPr="00494F76">
              <w:t>6</w:t>
            </w:r>
            <w:r w:rsidR="00D630DD">
              <w:t>'</w:t>
            </w:r>
            <w:r>
              <w:t>,</w:t>
            </w:r>
            <w:r w:rsidRPr="00494F76">
              <w:t xml:space="preserve"> B</w:t>
            </w:r>
            <w:r w:rsidR="00D630DD">
              <w:t>'</w:t>
            </w:r>
            <w:r>
              <w:t>,</w:t>
            </w:r>
            <w:r w:rsidRPr="00494F76">
              <w:t xml:space="preserve"> </w:t>
            </w:r>
            <w:r w:rsidR="00D630DD">
              <w:t>'</w:t>
            </w:r>
            <w:r w:rsidRPr="00494F76">
              <w:t>M</w:t>
            </w:r>
            <w:r w:rsidR="00D630DD">
              <w:t>'</w:t>
            </w:r>
            <w:r w:rsidRPr="00494F76">
              <w:t xml:space="preserve"> or </w:t>
            </w:r>
            <w:r w:rsidR="00D630DD">
              <w:t>'</w:t>
            </w:r>
            <w:r>
              <w:t xml:space="preserve">T. Indicates the original date of issue of the security. Enter the date or select it from the calendar </w:t>
            </w:r>
            <w:r>
              <w:rPr>
                <w:noProof/>
              </w:rPr>
              <w:drawing>
                <wp:inline distT="0" distB="0" distL="0" distR="0" wp14:anchorId="4EBD7E55" wp14:editId="56A45347">
                  <wp:extent cx="156845" cy="156845"/>
                  <wp:effectExtent l="19050" t="0" r="0" b="0"/>
                  <wp:docPr id="881"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31556D" w:rsidRPr="00C40BA1" w:rsidTr="0031556D">
        <w:tc>
          <w:tcPr>
            <w:tcW w:w="2160" w:type="dxa"/>
            <w:tcBorders>
              <w:right w:val="double" w:sz="4" w:space="0" w:color="auto"/>
            </w:tcBorders>
          </w:tcPr>
          <w:p w:rsidR="0031556D" w:rsidRDefault="0031556D" w:rsidP="0031556D">
            <w:pPr>
              <w:pStyle w:val="TableCells"/>
            </w:pPr>
            <w:r>
              <w:t>Dividend Record Date</w:t>
            </w:r>
          </w:p>
        </w:tc>
        <w:tc>
          <w:tcPr>
            <w:tcW w:w="5371" w:type="dxa"/>
          </w:tcPr>
          <w:p w:rsidR="0031556D" w:rsidRDefault="0031556D" w:rsidP="0031556D">
            <w:pPr>
              <w:pStyle w:val="TableCells"/>
            </w:pPr>
            <w:r>
              <w:t xml:space="preserve">Indicates the date on which one must hold shares of a stock to be entitled to the dividend. Enter the date or select it from the calendar </w:t>
            </w:r>
            <w:r>
              <w:rPr>
                <w:noProof/>
              </w:rPr>
              <w:drawing>
                <wp:inline distT="0" distB="0" distL="0" distR="0" wp14:anchorId="791BA0CF" wp14:editId="33F5131F">
                  <wp:extent cx="156845" cy="156845"/>
                  <wp:effectExtent l="19050" t="0" r="0" b="0"/>
                  <wp:docPr id="88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Ex Dividend Date</w:t>
            </w:r>
          </w:p>
        </w:tc>
        <w:tc>
          <w:tcPr>
            <w:tcW w:w="5371" w:type="dxa"/>
          </w:tcPr>
          <w:p w:rsidR="0031556D" w:rsidRDefault="0031556D" w:rsidP="0031556D">
            <w:pPr>
              <w:pStyle w:val="TableCells"/>
            </w:pPr>
            <w:r>
              <w:t xml:space="preserve">Indicates the last date one may purchase shares of a stock and be entitled to the dividend (to allow time for trade settlement). Enter the date or select it from the calendar </w:t>
            </w:r>
            <w:r>
              <w:rPr>
                <w:noProof/>
              </w:rPr>
              <w:drawing>
                <wp:inline distT="0" distB="0" distL="0" distR="0" wp14:anchorId="5BEB51B8" wp14:editId="6DAAE84B">
                  <wp:extent cx="156845" cy="156845"/>
                  <wp:effectExtent l="19050" t="0" r="0" b="0"/>
                  <wp:docPr id="883"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Dividend Pay Date</w:t>
            </w:r>
          </w:p>
        </w:tc>
        <w:tc>
          <w:tcPr>
            <w:tcW w:w="5371" w:type="dxa"/>
          </w:tcPr>
          <w:p w:rsidR="0031556D" w:rsidRDefault="0031556D" w:rsidP="0031556D">
            <w:pPr>
              <w:pStyle w:val="TableCells"/>
            </w:pPr>
            <w:r>
              <w:t xml:space="preserve">Indicates the date the dividend will actually be paid. The system displays this field only when the screen is in edit mode. Enter the date or select it from the calendar </w:t>
            </w:r>
            <w:r>
              <w:rPr>
                <w:noProof/>
              </w:rPr>
              <w:drawing>
                <wp:inline distT="0" distB="0" distL="0" distR="0" wp14:anchorId="509E6707" wp14:editId="67E35307">
                  <wp:extent cx="156845" cy="156845"/>
                  <wp:effectExtent l="19050" t="0" r="0" b="0"/>
                  <wp:docPr id="884"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31556D" w:rsidRPr="00C40BA1" w:rsidTr="0031556D">
        <w:tc>
          <w:tcPr>
            <w:tcW w:w="2160" w:type="dxa"/>
            <w:tcBorders>
              <w:right w:val="double" w:sz="4" w:space="0" w:color="auto"/>
            </w:tcBorders>
          </w:tcPr>
          <w:p w:rsidR="0031556D" w:rsidRDefault="0031556D" w:rsidP="0031556D">
            <w:pPr>
              <w:pStyle w:val="TableCells"/>
            </w:pPr>
            <w:r>
              <w:t>Dividend Amount</w:t>
            </w:r>
          </w:p>
        </w:tc>
        <w:tc>
          <w:tcPr>
            <w:tcW w:w="5371" w:type="dxa"/>
          </w:tcPr>
          <w:p w:rsidR="0031556D" w:rsidRDefault="0031556D" w:rsidP="0031556D">
            <w:pPr>
              <w:pStyle w:val="TableCells"/>
            </w:pPr>
            <w:r>
              <w:t xml:space="preserve">Indicates the dividend amount paid per share </w:t>
            </w:r>
            <w:r w:rsidRPr="0052492A">
              <w:t xml:space="preserve">When </w:t>
            </w:r>
            <w:r>
              <w:t xml:space="preserve">you change </w:t>
            </w:r>
            <w:r w:rsidRPr="0052492A">
              <w:t>th</w:t>
            </w:r>
            <w:r>
              <w:t>is value</w:t>
            </w:r>
            <w:r w:rsidRPr="0052492A">
              <w:t xml:space="preserve">, the system </w:t>
            </w:r>
            <w:r>
              <w:t>multiplies</w:t>
            </w:r>
            <w:r w:rsidRPr="0052492A">
              <w:t xml:space="preserve"> the changed value </w:t>
            </w:r>
            <w:r>
              <w:t>by</w:t>
            </w:r>
            <w:r w:rsidRPr="0052492A">
              <w:t xml:space="preserve"> 4, </w:t>
            </w:r>
            <w:r>
              <w:t>enters</w:t>
            </w:r>
            <w:r w:rsidRPr="0052492A">
              <w:t xml:space="preserve"> </w:t>
            </w:r>
            <w:r>
              <w:t>the result</w:t>
            </w:r>
            <w:r w:rsidRPr="0052492A">
              <w:t xml:space="preserve"> rounded to </w:t>
            </w:r>
            <w:r>
              <w:t>five</w:t>
            </w:r>
            <w:r w:rsidRPr="0052492A">
              <w:t xml:space="preserve"> decimals </w:t>
            </w:r>
            <w:r>
              <w:t>in</w:t>
            </w:r>
            <w:r w:rsidRPr="0052492A">
              <w:t xml:space="preserve"> the </w:t>
            </w:r>
            <w:r w:rsidRPr="00D015F5">
              <w:rPr>
                <w:rStyle w:val="Strong"/>
              </w:rPr>
              <w:t>Interest Rate or Amount</w:t>
            </w:r>
            <w:r>
              <w:t xml:space="preserve"> </w:t>
            </w:r>
            <w:r w:rsidRPr="0052492A">
              <w:t>field</w:t>
            </w:r>
            <w:r>
              <w:t>,</w:t>
            </w:r>
            <w:r w:rsidRPr="0052492A">
              <w:t xml:space="preserve"> and change</w:t>
            </w:r>
            <w:r>
              <w:t>s</w:t>
            </w:r>
            <w:r w:rsidRPr="0052492A">
              <w:t xml:space="preserve"> the </w:t>
            </w:r>
            <w:r w:rsidRPr="00D015F5">
              <w:rPr>
                <w:rStyle w:val="Strong"/>
              </w:rPr>
              <w:t xml:space="preserve">Last Income Change Date </w:t>
            </w:r>
            <w:r>
              <w:t>entry</w:t>
            </w:r>
            <w:r w:rsidRPr="0052492A">
              <w:t xml:space="preserve"> </w:t>
            </w:r>
            <w:r w:rsidRPr="009B2897">
              <w:t xml:space="preserve">to </w:t>
            </w:r>
            <w:r>
              <w:t xml:space="preserve">reflect </w:t>
            </w:r>
            <w:r w:rsidRPr="009B2897">
              <w:t xml:space="preserve">the current </w:t>
            </w:r>
            <w:r>
              <w:t>process date.</w:t>
            </w:r>
            <w:r w:rsidRPr="0052492A">
              <w:t xml:space="preserve"> </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right w:val="double" w:sz="4" w:space="0" w:color="auto"/>
            </w:tcBorders>
          </w:tcPr>
          <w:p w:rsidR="0031556D" w:rsidRDefault="0031556D" w:rsidP="0031556D">
            <w:pPr>
              <w:pStyle w:val="TableCells"/>
            </w:pPr>
            <w:r>
              <w:t>Reporting Group</w:t>
            </w:r>
          </w:p>
        </w:tc>
        <w:tc>
          <w:tcPr>
            <w:tcW w:w="5371" w:type="dxa"/>
          </w:tcPr>
          <w:p w:rsidR="0031556D" w:rsidRDefault="0031556D" w:rsidP="0031556D">
            <w:pPr>
              <w:pStyle w:val="TableCells"/>
            </w:pPr>
            <w:r>
              <w:t>Display only. Indicates the reporting group to which the security belongs. Derived from the class code of the security</w:t>
            </w:r>
            <w:r w:rsidRPr="0052492A">
              <w:t>.</w:t>
            </w:r>
          </w:p>
        </w:tc>
      </w:tr>
      <w:tr w:rsidR="0031556D" w:rsidRPr="00C40BA1" w:rsidTr="0031556D">
        <w:tc>
          <w:tcPr>
            <w:tcW w:w="2160" w:type="dxa"/>
            <w:tcBorders>
              <w:right w:val="double" w:sz="4" w:space="0" w:color="auto"/>
            </w:tcBorders>
          </w:tcPr>
          <w:p w:rsidR="0031556D" w:rsidRDefault="0031556D" w:rsidP="0031556D">
            <w:pPr>
              <w:pStyle w:val="TableCells"/>
            </w:pPr>
            <w:r>
              <w:t>Accrual Method</w:t>
            </w:r>
          </w:p>
        </w:tc>
        <w:tc>
          <w:tcPr>
            <w:tcW w:w="5371" w:type="dxa"/>
          </w:tcPr>
          <w:p w:rsidR="0031556D" w:rsidRDefault="0031556D" w:rsidP="0031556D">
            <w:pPr>
              <w:pStyle w:val="TableCells"/>
            </w:pPr>
            <w:r>
              <w:t>Display only. Indicates the accrual method used for this security. Derived from the class code of the security</w:t>
            </w:r>
            <w:r w:rsidRPr="0052492A">
              <w:t>.</w:t>
            </w:r>
          </w:p>
        </w:tc>
      </w:tr>
      <w:tr w:rsidR="0031556D" w:rsidRPr="00C40BA1" w:rsidTr="0031556D">
        <w:tc>
          <w:tcPr>
            <w:tcW w:w="2160" w:type="dxa"/>
            <w:tcBorders>
              <w:right w:val="double" w:sz="4" w:space="0" w:color="auto"/>
            </w:tcBorders>
          </w:tcPr>
          <w:p w:rsidR="0031556D" w:rsidRDefault="0031556D" w:rsidP="0031556D">
            <w:pPr>
              <w:pStyle w:val="TableCells"/>
            </w:pPr>
            <w:r>
              <w:t>Security Transaction Code</w:t>
            </w:r>
          </w:p>
        </w:tc>
        <w:tc>
          <w:tcPr>
            <w:tcW w:w="5371" w:type="dxa"/>
          </w:tcPr>
          <w:p w:rsidR="0031556D" w:rsidRDefault="0031556D" w:rsidP="0031556D">
            <w:pPr>
              <w:pStyle w:val="TableCells"/>
            </w:pPr>
            <w:r>
              <w:t>Display only. Indicates the security transaction code assigned to this security. Derived from the class code of the security</w:t>
            </w:r>
            <w:r w:rsidRPr="0052492A">
              <w:t>.</w:t>
            </w:r>
          </w:p>
        </w:tc>
      </w:tr>
      <w:tr w:rsidR="0031556D" w:rsidRPr="00C40BA1" w:rsidTr="0031556D">
        <w:tc>
          <w:tcPr>
            <w:tcW w:w="2160" w:type="dxa"/>
            <w:tcBorders>
              <w:right w:val="double" w:sz="4" w:space="0" w:color="auto"/>
            </w:tcBorders>
          </w:tcPr>
          <w:p w:rsidR="0031556D" w:rsidRDefault="0031556D" w:rsidP="0031556D">
            <w:pPr>
              <w:pStyle w:val="TableCells"/>
            </w:pPr>
            <w:r>
              <w:t>Security Income Post Code</w:t>
            </w:r>
          </w:p>
        </w:tc>
        <w:tc>
          <w:tcPr>
            <w:tcW w:w="5371" w:type="dxa"/>
          </w:tcPr>
          <w:p w:rsidR="0031556D" w:rsidRDefault="0031556D" w:rsidP="0031556D">
            <w:pPr>
              <w:pStyle w:val="TableCells"/>
            </w:pPr>
            <w:r>
              <w:t>Display only. Indicates the General Ledger code used to record income (dividend or interest). Derived from the class code of the security</w:t>
            </w:r>
            <w:r w:rsidRPr="0052492A">
              <w:t>.</w:t>
            </w:r>
          </w:p>
        </w:tc>
      </w:tr>
      <w:tr w:rsidR="0031556D" w:rsidRPr="00C40BA1" w:rsidTr="0031556D">
        <w:tc>
          <w:tcPr>
            <w:tcW w:w="2160" w:type="dxa"/>
            <w:tcBorders>
              <w:top w:val="single" w:sz="4" w:space="0" w:color="auto"/>
              <w:bottom w:val="single" w:sz="4" w:space="0" w:color="auto"/>
              <w:right w:val="double" w:sz="4" w:space="0" w:color="auto"/>
            </w:tcBorders>
          </w:tcPr>
          <w:p w:rsidR="0031556D" w:rsidRDefault="0031556D" w:rsidP="0031556D">
            <w:pPr>
              <w:pStyle w:val="TableCells"/>
            </w:pPr>
            <w:r>
              <w:t>Alternative Investment Commitment Amount</w:t>
            </w:r>
          </w:p>
        </w:tc>
        <w:tc>
          <w:tcPr>
            <w:tcW w:w="5371" w:type="dxa"/>
            <w:tcBorders>
              <w:top w:val="single" w:sz="4" w:space="0" w:color="auto"/>
              <w:left w:val="single" w:sz="4" w:space="0" w:color="auto"/>
              <w:bottom w:val="single" w:sz="4" w:space="0" w:color="auto"/>
            </w:tcBorders>
          </w:tcPr>
          <w:p w:rsidR="0031556D" w:rsidRDefault="0031556D" w:rsidP="0031556D">
            <w:pPr>
              <w:pStyle w:val="TableCells"/>
            </w:pPr>
            <w:r>
              <w:t>Required i</w:t>
            </w:r>
            <w:r w:rsidRPr="0052492A">
              <w:t xml:space="preserve">f the </w:t>
            </w:r>
            <w:r>
              <w:t xml:space="preserve">class code entered has a </w:t>
            </w:r>
            <w:r w:rsidRPr="00D46981">
              <w:t xml:space="preserve">class code type </w:t>
            </w:r>
            <w:r>
              <w:t xml:space="preserve">of </w:t>
            </w:r>
            <w:r w:rsidR="00D630DD">
              <w:t>'</w:t>
            </w:r>
            <w:r w:rsidRPr="006C7D15">
              <w:t>Alternative Investment</w:t>
            </w:r>
            <w:r>
              <w:t>.</w:t>
            </w:r>
            <w:r w:rsidR="00D630DD">
              <w:t>'</w:t>
            </w:r>
            <w:r>
              <w:t xml:space="preserve"> Indicates the dollar amount committed to this specific alternative investment over time. </w:t>
            </w:r>
          </w:p>
        </w:tc>
      </w:tr>
      <w:tr w:rsidR="0031556D" w:rsidRPr="00C40BA1" w:rsidTr="0031556D">
        <w:tc>
          <w:tcPr>
            <w:tcW w:w="2160" w:type="dxa"/>
            <w:tcBorders>
              <w:top w:val="single" w:sz="4" w:space="0" w:color="auto"/>
              <w:right w:val="double" w:sz="4" w:space="0" w:color="auto"/>
            </w:tcBorders>
          </w:tcPr>
          <w:p w:rsidR="0031556D" w:rsidRDefault="0031556D" w:rsidP="0031556D">
            <w:pPr>
              <w:pStyle w:val="TableCells"/>
            </w:pPr>
            <w:r>
              <w:t>Next Fiscal Year Distribution Amount</w:t>
            </w:r>
          </w:p>
        </w:tc>
        <w:tc>
          <w:tcPr>
            <w:tcW w:w="5371" w:type="dxa"/>
            <w:tcBorders>
              <w:top w:val="single" w:sz="4" w:space="0" w:color="auto"/>
              <w:left w:val="single" w:sz="4" w:space="0" w:color="auto"/>
            </w:tcBorders>
          </w:tcPr>
          <w:p w:rsidR="0031556D" w:rsidRDefault="0031556D" w:rsidP="0031556D">
            <w:pPr>
              <w:pStyle w:val="TableCells"/>
            </w:pPr>
            <w:r>
              <w:t xml:space="preserve">Indicates the estimated distribution over the next fiscal year. Entry is allowed only for securities with a class code type of </w:t>
            </w:r>
            <w:r w:rsidR="00D630DD">
              <w:t>'</w:t>
            </w:r>
            <w:r>
              <w:t>P</w:t>
            </w:r>
            <w:r w:rsidR="00D630DD">
              <w:t>'</w:t>
            </w:r>
            <w:r>
              <w:t xml:space="preserve"> (Pooled Funds). Automatically updated to zero at fiscal year end.</w:t>
            </w:r>
          </w:p>
          <w:p w:rsidR="0031556D" w:rsidRDefault="0031556D" w:rsidP="0031556D">
            <w:pPr>
              <w:pStyle w:val="TableCells"/>
            </w:pPr>
            <w:r>
              <w:t>The system displays this field only when the screen is in edit mode.</w:t>
            </w:r>
          </w:p>
        </w:tc>
      </w:tr>
      <w:tr w:rsidR="0031556D" w:rsidRPr="00C40BA1" w:rsidTr="0031556D">
        <w:tc>
          <w:tcPr>
            <w:tcW w:w="2160" w:type="dxa"/>
            <w:tcBorders>
              <w:top w:val="single" w:sz="4" w:space="0" w:color="auto"/>
              <w:right w:val="double" w:sz="4" w:space="0" w:color="auto"/>
            </w:tcBorders>
          </w:tcPr>
          <w:p w:rsidR="0031556D" w:rsidRDefault="0031556D" w:rsidP="0031556D">
            <w:pPr>
              <w:pStyle w:val="TableCells"/>
            </w:pPr>
            <w:r>
              <w:t>Active Indicator</w:t>
            </w:r>
          </w:p>
        </w:tc>
        <w:tc>
          <w:tcPr>
            <w:tcW w:w="5371" w:type="dxa"/>
            <w:tcBorders>
              <w:top w:val="single" w:sz="4" w:space="0" w:color="auto"/>
              <w:left w:val="single" w:sz="4" w:space="0" w:color="auto"/>
            </w:tcBorders>
          </w:tcPr>
          <w:p w:rsidR="0031556D" w:rsidRDefault="0031556D" w:rsidP="0031556D">
            <w:pPr>
              <w:pStyle w:val="TableCells"/>
            </w:pPr>
            <w:r>
              <w:t>Indicates whether this security is active or not. Select the check box if the security is active in the system. Clear the check box if it is inactive.</w:t>
            </w:r>
          </w:p>
        </w:tc>
      </w:tr>
    </w:tbl>
    <w:p w:rsidR="0031556D" w:rsidRDefault="0031556D" w:rsidP="006C4053">
      <w:pPr>
        <w:pStyle w:val="Heading4"/>
        <w:rPr>
          <w:lang w:bidi="th-TH"/>
        </w:rPr>
      </w:pPr>
      <w:bookmarkStart w:id="469" w:name="_Toc274319831"/>
      <w:r w:rsidRPr="005755B5">
        <w:rPr>
          <w:lang w:bidi="th-TH"/>
        </w:rPr>
        <w:t>Process Overview</w:t>
      </w:r>
      <w:bookmarkEnd w:id="469"/>
    </w:p>
    <w:p w:rsidR="0031556D" w:rsidRDefault="0031556D" w:rsidP="006C4053">
      <w:pPr>
        <w:pStyle w:val="Heading5"/>
      </w:pPr>
      <w:bookmarkStart w:id="470" w:name="_Toc274319832"/>
      <w:r w:rsidRPr="001451FF">
        <w:t>Business Rules</w:t>
      </w:r>
      <w:bookmarkEnd w:id="470"/>
      <w:r w:rsidR="00601517" w:rsidRPr="001451FF">
        <w:fldChar w:fldCharType="begin"/>
      </w:r>
      <w:r w:rsidRPr="001451FF">
        <w:instrText xml:space="preserve"> XE "</w:instrText>
      </w:r>
      <w:r w:rsidRPr="003675FA">
        <w:instrText xml:space="preserve"> </w:instrText>
      </w:r>
      <w:r>
        <w:instrText>Security</w:instrText>
      </w:r>
      <w:r w:rsidRPr="001451FF">
        <w:instrText xml:space="preserve"> document:business rules" </w:instrText>
      </w:r>
      <w:r w:rsidR="00601517" w:rsidRPr="001451FF">
        <w:fldChar w:fldCharType="end"/>
      </w:r>
      <w:r w:rsidR="00601517" w:rsidRPr="001451FF">
        <w:fldChar w:fldCharType="begin"/>
      </w:r>
      <w:r w:rsidRPr="001451FF">
        <w:instrText xml:space="preserve"> XE "business rules</w:instrText>
      </w:r>
      <w:r>
        <w:instrText>:Security</w:instrText>
      </w:r>
      <w:r w:rsidRPr="001451FF">
        <w:instrText xml:space="preserve"> document" </w:instrText>
      </w:r>
      <w:r w:rsidR="00601517" w:rsidRPr="001451FF">
        <w:fldChar w:fldCharType="end"/>
      </w:r>
    </w:p>
    <w:p w:rsidR="0031556D" w:rsidRDefault="0031556D" w:rsidP="0031556D">
      <w:pPr>
        <w:pStyle w:val="C1HBullet"/>
      </w:pPr>
      <w:r w:rsidRPr="00CF745F">
        <w:t>All rules for valuation affect the edit screen only.</w:t>
      </w:r>
      <w:r>
        <w:t xml:space="preserve"> </w:t>
      </w:r>
      <w:r w:rsidRPr="00CF745F">
        <w:t>When a new security is created, the unit value is automatically set at 1.</w:t>
      </w:r>
      <w:r>
        <w:t xml:space="preserve"> </w:t>
      </w:r>
      <w:r w:rsidRPr="00CF745F">
        <w:t>Typically a marketable security will have its unit value updated as a part of a nightly process which pulls information from an outside pricing source.</w:t>
      </w:r>
      <w:r>
        <w:t xml:space="preserve"> </w:t>
      </w:r>
      <w:r w:rsidRPr="00CF745F">
        <w:t>For those securities that are valued through the current market value (alternative investments), that information is only available periodically and, at the onset, is equal to the carry value.</w:t>
      </w:r>
      <w:r>
        <w:t xml:space="preserve"> </w:t>
      </w:r>
      <w:r w:rsidRPr="00CF745F">
        <w:t>Therefore, updating the unit or market valuation is accessible only through the edit screen.</w:t>
      </w:r>
    </w:p>
    <w:p w:rsidR="0031556D" w:rsidRPr="007A7E1A" w:rsidRDefault="0031556D" w:rsidP="0031556D">
      <w:pPr>
        <w:pStyle w:val="C1HBullet"/>
      </w:pPr>
      <w:r w:rsidRPr="007A7E1A">
        <w:t>Rules regarding income rates affect the calculations for anticipated income.</w:t>
      </w:r>
    </w:p>
    <w:p w:rsidR="0031556D" w:rsidRPr="00183336" w:rsidRDefault="0031556D" w:rsidP="0031556D">
      <w:pPr>
        <w:pStyle w:val="BodyText"/>
      </w:pPr>
      <w:r>
        <w:t xml:space="preserve">The following business rules </w:t>
      </w:r>
      <w:r w:rsidRPr="00EA12A0">
        <w:t xml:space="preserve">apply to </w:t>
      </w:r>
      <w:r>
        <w:t>security</w:t>
      </w:r>
      <w:r w:rsidRPr="001451FF">
        <w:t xml:space="preserve"> </w:t>
      </w:r>
      <w:r w:rsidRPr="00EA12A0">
        <w:t>transactions:</w:t>
      </w:r>
      <w:r>
        <w:t xml:space="preserve"> </w:t>
      </w:r>
    </w:p>
    <w:p w:rsidR="0031556D" w:rsidRDefault="0031556D" w:rsidP="0031556D">
      <w:pPr>
        <w:pStyle w:val="C1HBullet"/>
      </w:pPr>
      <w:r w:rsidRPr="0052492A">
        <w:t xml:space="preserve">The </w:t>
      </w:r>
      <w:r w:rsidRPr="009E1B95">
        <w:rPr>
          <w:color w:val="000000"/>
        </w:rPr>
        <w:t>Security</w:t>
      </w:r>
      <w:r w:rsidRPr="0052492A">
        <w:t xml:space="preserve"> ID is </w:t>
      </w:r>
      <w:r>
        <w:t>nine</w:t>
      </w:r>
      <w:r w:rsidRPr="0052492A">
        <w:t xml:space="preserve"> alpha or numeric characters. When </w:t>
      </w:r>
      <w:r>
        <w:t xml:space="preserve">you </w:t>
      </w:r>
      <w:r w:rsidRPr="0052492A">
        <w:t>creat</w:t>
      </w:r>
      <w:r>
        <w:t>e</w:t>
      </w:r>
      <w:r w:rsidRPr="0052492A">
        <w:t xml:space="preserve"> a new security </w:t>
      </w:r>
      <w:r>
        <w:t>record</w:t>
      </w:r>
      <w:r w:rsidRPr="0052492A">
        <w:t>,</w:t>
      </w:r>
      <w:r>
        <w:t xml:space="preserve"> </w:t>
      </w:r>
      <w:r w:rsidRPr="0052492A">
        <w:t xml:space="preserve">enter </w:t>
      </w:r>
      <w:r>
        <w:t xml:space="preserve">only </w:t>
      </w:r>
      <w:r w:rsidRPr="0052492A">
        <w:t xml:space="preserve">the first </w:t>
      </w:r>
      <w:r>
        <w:t xml:space="preserve">eight </w:t>
      </w:r>
      <w:r w:rsidRPr="0052492A">
        <w:t>digits</w:t>
      </w:r>
      <w:r>
        <w:t>. T</w:t>
      </w:r>
      <w:r w:rsidRPr="0052492A">
        <w:t>he system calculate</w:t>
      </w:r>
      <w:r>
        <w:t>s</w:t>
      </w:r>
      <w:r w:rsidRPr="0052492A">
        <w:t xml:space="preserve"> the ninth</w:t>
      </w:r>
      <w:r>
        <w:t xml:space="preserve"> and</w:t>
      </w:r>
      <w:r w:rsidRPr="0052492A">
        <w:t xml:space="preserve"> </w:t>
      </w:r>
      <w:r>
        <w:t>displays</w:t>
      </w:r>
      <w:r w:rsidRPr="0052492A">
        <w:t xml:space="preserve"> a message confirming the value.</w:t>
      </w:r>
    </w:p>
    <w:p w:rsidR="0031556D" w:rsidRPr="00DD3021" w:rsidRDefault="0031556D" w:rsidP="0031556D">
      <w:pPr>
        <w:pStyle w:val="C1HBullet"/>
      </w:pPr>
      <w:r w:rsidRPr="009B2897">
        <w:t xml:space="preserve">When editing a security, </w:t>
      </w:r>
      <w:r>
        <w:t>you may</w:t>
      </w:r>
      <w:r w:rsidRPr="009B2897">
        <w:t xml:space="preserve"> change the class code</w:t>
      </w:r>
      <w:r>
        <w:t>.</w:t>
      </w:r>
      <w:r w:rsidRPr="009B2897">
        <w:t xml:space="preserve"> </w:t>
      </w:r>
    </w:p>
    <w:p w:rsidR="0031556D" w:rsidRPr="0052492A" w:rsidRDefault="0031556D" w:rsidP="0031556D">
      <w:pPr>
        <w:pStyle w:val="C1HBullet"/>
      </w:pPr>
      <w:r w:rsidRPr="0052492A">
        <w:t>If the security class code</w:t>
      </w:r>
      <w:r>
        <w:t xml:space="preserve"> </w:t>
      </w:r>
      <w:r w:rsidRPr="0052492A">
        <w:t xml:space="preserve">for the new security </w:t>
      </w:r>
      <w:r>
        <w:t>record</w:t>
      </w:r>
      <w:r w:rsidRPr="0052492A">
        <w:t xml:space="preserve"> has a </w:t>
      </w:r>
      <w:r w:rsidRPr="00E8740D">
        <w:rPr>
          <w:rStyle w:val="Strong"/>
        </w:rPr>
        <w:t>Security Accrual Method</w:t>
      </w:r>
      <w:r w:rsidRPr="0052492A">
        <w:t xml:space="preserve"> </w:t>
      </w:r>
      <w:r>
        <w:t xml:space="preserve">value of </w:t>
      </w:r>
      <w:r w:rsidR="00D630DD">
        <w:t>'</w:t>
      </w:r>
      <w:r w:rsidRPr="00494F76">
        <w:t>3</w:t>
      </w:r>
      <w:r w:rsidR="00D630DD">
        <w:t>'</w:t>
      </w:r>
      <w:r>
        <w:t>,</w:t>
      </w:r>
      <w:r w:rsidRPr="00494F76">
        <w:t xml:space="preserve"> </w:t>
      </w:r>
      <w:r w:rsidR="00D630DD">
        <w:t>'</w:t>
      </w:r>
      <w:r w:rsidRPr="00494F76">
        <w:t>6</w:t>
      </w:r>
      <w:r w:rsidR="00D630DD">
        <w:t>'</w:t>
      </w:r>
      <w:r>
        <w:t>,</w:t>
      </w:r>
      <w:r w:rsidRPr="00494F76">
        <w:t xml:space="preserve"> B</w:t>
      </w:r>
      <w:r w:rsidR="00D630DD">
        <w:t>'</w:t>
      </w:r>
      <w:r>
        <w:t>,</w:t>
      </w:r>
      <w:r w:rsidRPr="00494F76">
        <w:t xml:space="preserve"> </w:t>
      </w:r>
      <w:r w:rsidR="00D630DD">
        <w:t>'</w:t>
      </w:r>
      <w:r w:rsidRPr="00494F76">
        <w:t>M</w:t>
      </w:r>
      <w:r w:rsidR="00D630DD">
        <w:t>'</w:t>
      </w:r>
      <w:r w:rsidRPr="00494F76">
        <w:t xml:space="preserve"> or </w:t>
      </w:r>
      <w:r w:rsidR="00D630DD">
        <w:t>'</w:t>
      </w:r>
      <w:r w:rsidRPr="00494F76">
        <w:t>T</w:t>
      </w:r>
      <w:r w:rsidR="00D630DD">
        <w:t>'</w:t>
      </w:r>
      <w:r>
        <w:t>,</w:t>
      </w:r>
      <w:r w:rsidRPr="0052492A">
        <w:t xml:space="preserve"> </w:t>
      </w:r>
      <w:r>
        <w:t>you must enter data into t</w:t>
      </w:r>
      <w:r w:rsidRPr="0052492A">
        <w:t>he</w:t>
      </w:r>
      <w:r>
        <w:t>se</w:t>
      </w:r>
      <w:r w:rsidRPr="0052492A">
        <w:t xml:space="preserve"> fields:</w:t>
      </w:r>
    </w:p>
    <w:p w:rsidR="0031556D" w:rsidRPr="00E8740D" w:rsidRDefault="0031556D" w:rsidP="0031556D">
      <w:pPr>
        <w:pStyle w:val="C1HBullet2A"/>
        <w:rPr>
          <w:rStyle w:val="Strong"/>
        </w:rPr>
      </w:pPr>
      <w:r w:rsidRPr="00E8740D">
        <w:rPr>
          <w:rStyle w:val="Strong"/>
        </w:rPr>
        <w:t>Issue Date</w:t>
      </w:r>
    </w:p>
    <w:p w:rsidR="0031556D" w:rsidRPr="00E8740D" w:rsidRDefault="0031556D" w:rsidP="0031556D">
      <w:pPr>
        <w:pStyle w:val="C1HBullet2A"/>
        <w:rPr>
          <w:rStyle w:val="Strong"/>
        </w:rPr>
      </w:pPr>
      <w:r w:rsidRPr="00E8740D">
        <w:rPr>
          <w:rStyle w:val="Strong"/>
        </w:rPr>
        <w:t xml:space="preserve">Maturity Date </w:t>
      </w:r>
    </w:p>
    <w:p w:rsidR="0031556D" w:rsidRPr="00E8740D" w:rsidRDefault="0031556D" w:rsidP="0031556D">
      <w:pPr>
        <w:pStyle w:val="C1HBullet2A"/>
        <w:rPr>
          <w:rStyle w:val="Strong"/>
        </w:rPr>
      </w:pPr>
      <w:r w:rsidRPr="00E8740D">
        <w:rPr>
          <w:rStyle w:val="Strong"/>
        </w:rPr>
        <w:t>Interest Rate or Amount</w:t>
      </w:r>
    </w:p>
    <w:p w:rsidR="0031556D" w:rsidRPr="00E8740D" w:rsidRDefault="0031556D" w:rsidP="0031556D">
      <w:pPr>
        <w:pStyle w:val="C1HBullet2A"/>
        <w:rPr>
          <w:rStyle w:val="Strong"/>
        </w:rPr>
      </w:pPr>
      <w:r w:rsidRPr="00E8740D">
        <w:rPr>
          <w:rStyle w:val="Strong"/>
        </w:rPr>
        <w:t xml:space="preserve">Income Pay Frequency </w:t>
      </w:r>
    </w:p>
    <w:p w:rsidR="0031556D" w:rsidRDefault="0031556D" w:rsidP="0031556D">
      <w:pPr>
        <w:pStyle w:val="C1HBullet"/>
      </w:pPr>
      <w:r>
        <w:t xml:space="preserve">If the class code for a security has a class code type of </w:t>
      </w:r>
      <w:r w:rsidR="00D630DD">
        <w:t>'</w:t>
      </w:r>
      <w:r w:rsidRPr="006C7D15">
        <w:t>Alternative Investment</w:t>
      </w:r>
      <w:r w:rsidR="00D630DD">
        <w:t>'</w:t>
      </w:r>
      <w:r>
        <w:t>,</w:t>
      </w:r>
      <w:r w:rsidRPr="00073B3E">
        <w:t xml:space="preserve"> </w:t>
      </w:r>
      <w:r>
        <w:t>an entry in</w:t>
      </w:r>
      <w:r w:rsidRPr="00073B3E">
        <w:t xml:space="preserve"> the </w:t>
      </w:r>
      <w:r w:rsidRPr="006C7D15">
        <w:rPr>
          <w:rStyle w:val="Strong"/>
        </w:rPr>
        <w:t>Commitment Amount</w:t>
      </w:r>
      <w:r w:rsidRPr="00073B3E">
        <w:t xml:space="preserve"> field is required.</w:t>
      </w:r>
      <w:r>
        <w:t xml:space="preserve"> </w:t>
      </w:r>
    </w:p>
    <w:p w:rsidR="0031556D" w:rsidRPr="00DD3021" w:rsidRDefault="0031556D" w:rsidP="0031556D">
      <w:pPr>
        <w:pStyle w:val="C1HBullet"/>
      </w:pPr>
      <w:r>
        <w:t xml:space="preserve">If the class code for a security has a class code type of </w:t>
      </w:r>
      <w:r w:rsidR="00D630DD">
        <w:t>'</w:t>
      </w:r>
      <w:r>
        <w:t>P</w:t>
      </w:r>
      <w:r w:rsidR="00D630DD">
        <w:t>'</w:t>
      </w:r>
      <w:r>
        <w:t xml:space="preserve"> (Pooled Funds), you </w:t>
      </w:r>
      <w:r w:rsidRPr="00A74754">
        <w:rPr>
          <w:rStyle w:val="Emphasis"/>
        </w:rPr>
        <w:t>cannot change</w:t>
      </w:r>
      <w:r w:rsidRPr="009B2897">
        <w:t xml:space="preserve"> the unit value and value date</w:t>
      </w:r>
      <w:r>
        <w:t xml:space="preserve"> on this e-doc. T</w:t>
      </w:r>
      <w:r w:rsidRPr="009B2897">
        <w:t xml:space="preserve">his </w:t>
      </w:r>
      <w:r>
        <w:t>restriction</w:t>
      </w:r>
      <w:r w:rsidRPr="009B2897">
        <w:t xml:space="preserve"> </w:t>
      </w:r>
      <w:r>
        <w:t>ensures that</w:t>
      </w:r>
      <w:r w:rsidRPr="009B2897">
        <w:t xml:space="preserve"> the unit value in </w:t>
      </w:r>
      <w:r>
        <w:t xml:space="preserve">the </w:t>
      </w:r>
      <w:r w:rsidRPr="009B2897">
        <w:t xml:space="preserve">Security </w:t>
      </w:r>
      <w:r>
        <w:t>record matches</w:t>
      </w:r>
      <w:r w:rsidRPr="009B2897">
        <w:t xml:space="preserve"> the unit value stored in the corresponding Pooled Fund Value record with the latest value effective date</w:t>
      </w:r>
      <w:r>
        <w:t>.</w:t>
      </w:r>
    </w:p>
    <w:p w:rsidR="0031556D" w:rsidRPr="00DD3021" w:rsidRDefault="0031556D" w:rsidP="0031556D">
      <w:pPr>
        <w:pStyle w:val="C1HBullet"/>
      </w:pPr>
      <w:r>
        <w:t xml:space="preserve">If the security has a class code type of </w:t>
      </w:r>
      <w:r w:rsidR="00D630DD">
        <w:t>'</w:t>
      </w:r>
      <w:r>
        <w:t>P</w:t>
      </w:r>
      <w:r w:rsidR="00D630DD">
        <w:t>'</w:t>
      </w:r>
      <w:r>
        <w:t xml:space="preserve"> (Pooled Funds), you </w:t>
      </w:r>
      <w:r w:rsidRPr="00A74754">
        <w:rPr>
          <w:rStyle w:val="Emphasis"/>
        </w:rPr>
        <w:t>cannot change</w:t>
      </w:r>
      <w:r>
        <w:t xml:space="preserve"> the value in the </w:t>
      </w:r>
      <w:r w:rsidRPr="00677FCC">
        <w:rPr>
          <w:rStyle w:val="Strong"/>
        </w:rPr>
        <w:t>Interest Rate or Amount</w:t>
      </w:r>
      <w:r w:rsidRPr="003E164D">
        <w:t xml:space="preserve"> field</w:t>
      </w:r>
      <w:r>
        <w:t xml:space="preserve"> on this e-doc</w:t>
      </w:r>
      <w:r w:rsidRPr="003E164D">
        <w:t xml:space="preserve">. The system automatically updates this value when the distribution amount in the pooled fund value is updated. The value is calculated as follows: the amount of the distribution is multiplied by the number of times per year that the institution will distribute income to the account holders. </w:t>
      </w:r>
    </w:p>
    <w:p w:rsidR="0031556D" w:rsidRPr="009D5139" w:rsidRDefault="0031556D" w:rsidP="0031556D">
      <w:pPr>
        <w:pStyle w:val="C1HBullet"/>
      </w:pPr>
      <w:r w:rsidRPr="009D5139">
        <w:t xml:space="preserve">If the class code for the security has a valuation method of </w:t>
      </w:r>
      <w:r w:rsidR="00D630DD">
        <w:t>'</w:t>
      </w:r>
      <w:r w:rsidRPr="009D5139">
        <w:t>U</w:t>
      </w:r>
      <w:r w:rsidR="00D630DD">
        <w:t>'</w:t>
      </w:r>
      <w:r w:rsidRPr="009D5139">
        <w:t xml:space="preserve"> (Unit Value), you must enter a value in the </w:t>
      </w:r>
      <w:r w:rsidRPr="009D5139">
        <w:rPr>
          <w:rStyle w:val="Strong"/>
        </w:rPr>
        <w:t xml:space="preserve">Unit Value </w:t>
      </w:r>
      <w:r w:rsidRPr="009D5139">
        <w:t xml:space="preserve">field but no entry is allowed in the </w:t>
      </w:r>
      <w:r w:rsidRPr="009D5139">
        <w:rPr>
          <w:rStyle w:val="Strong"/>
        </w:rPr>
        <w:t>Market Valuation</w:t>
      </w:r>
      <w:r w:rsidRPr="009D5139">
        <w:t xml:space="preserve"> field. </w:t>
      </w:r>
    </w:p>
    <w:p w:rsidR="0031556D" w:rsidRPr="009D5139" w:rsidRDefault="0031556D" w:rsidP="0031556D">
      <w:pPr>
        <w:pStyle w:val="C1HBullet"/>
      </w:pPr>
      <w:r w:rsidRPr="009D5139">
        <w:t xml:space="preserve">If the class code for the security has a valuation method of </w:t>
      </w:r>
      <w:r w:rsidR="00D630DD">
        <w:t>'</w:t>
      </w:r>
      <w:r w:rsidRPr="009D5139">
        <w:t>M</w:t>
      </w:r>
      <w:r w:rsidR="00D630DD">
        <w:t>'</w:t>
      </w:r>
      <w:r w:rsidRPr="009D5139">
        <w:t xml:space="preserve"> (Market Value), you must enter a value in the </w:t>
      </w:r>
      <w:r w:rsidRPr="009D5139">
        <w:rPr>
          <w:rStyle w:val="Strong"/>
        </w:rPr>
        <w:t>Market Valuation</w:t>
      </w:r>
      <w:r w:rsidRPr="009D5139">
        <w:t xml:space="preserve"> field but no </w:t>
      </w:r>
      <w:r w:rsidRPr="009D5139">
        <w:rPr>
          <w:rStyle w:val="Strong"/>
        </w:rPr>
        <w:t xml:space="preserve">Unit Value </w:t>
      </w:r>
      <w:r w:rsidRPr="009D5139">
        <w:t>entry is allowed.</w:t>
      </w:r>
      <w:r>
        <w:t xml:space="preserve"> </w:t>
      </w:r>
    </w:p>
    <w:p w:rsidR="0031556D" w:rsidRPr="0052492A" w:rsidRDefault="0031556D" w:rsidP="0031556D">
      <w:pPr>
        <w:pStyle w:val="C1HBullet"/>
      </w:pPr>
      <w:r w:rsidRPr="0052492A">
        <w:t xml:space="preserve">The default unit value for a new security is 1 </w:t>
      </w:r>
      <w:r w:rsidRPr="00D015F5">
        <w:rPr>
          <w:rStyle w:val="Emphasis"/>
        </w:rPr>
        <w:t xml:space="preserve">except for </w:t>
      </w:r>
      <w:r>
        <w:rPr>
          <w:rStyle w:val="Emphasis"/>
        </w:rPr>
        <w:t>l</w:t>
      </w:r>
      <w:r w:rsidRPr="00D015F5">
        <w:rPr>
          <w:rStyle w:val="Emphasis"/>
        </w:rPr>
        <w:t>iabilities</w:t>
      </w:r>
      <w:r>
        <w:t>,</w:t>
      </w:r>
      <w:r w:rsidRPr="0052492A">
        <w:t xml:space="preserve"> which </w:t>
      </w:r>
      <w:r>
        <w:t>default to</w:t>
      </w:r>
      <w:r w:rsidRPr="0052492A">
        <w:t xml:space="preserve"> negative 1 (-1).</w:t>
      </w:r>
    </w:p>
    <w:p w:rsidR="0031556D" w:rsidRPr="0052492A" w:rsidRDefault="0031556D" w:rsidP="0031556D">
      <w:pPr>
        <w:pStyle w:val="C1HBullet"/>
      </w:pPr>
      <w:r w:rsidRPr="0052492A">
        <w:t xml:space="preserve">The unit value must always be greater than or equal to zero </w:t>
      </w:r>
      <w:r w:rsidRPr="00D015F5">
        <w:rPr>
          <w:rStyle w:val="Emphasis"/>
        </w:rPr>
        <w:t xml:space="preserve">except for </w:t>
      </w:r>
      <w:r>
        <w:rPr>
          <w:rStyle w:val="Emphasis"/>
        </w:rPr>
        <w:t>l</w:t>
      </w:r>
      <w:r w:rsidRPr="00D015F5">
        <w:rPr>
          <w:rStyle w:val="Emphasis"/>
        </w:rPr>
        <w:t>iabilities</w:t>
      </w:r>
      <w:r>
        <w:t>,</w:t>
      </w:r>
      <w:r w:rsidRPr="0052492A">
        <w:t xml:space="preserve"> which </w:t>
      </w:r>
      <w:r>
        <w:t>are always</w:t>
      </w:r>
      <w:r w:rsidRPr="0052492A">
        <w:t xml:space="preserve"> </w:t>
      </w:r>
      <w:r>
        <w:t>-1.</w:t>
      </w:r>
    </w:p>
    <w:p w:rsidR="0031556D" w:rsidRPr="000E14A2" w:rsidRDefault="0031556D" w:rsidP="0031556D">
      <w:pPr>
        <w:pStyle w:val="C1HBullet"/>
      </w:pPr>
      <w:r>
        <w:t>After</w:t>
      </w:r>
      <w:r w:rsidRPr="0052492A">
        <w:t xml:space="preserve"> </w:t>
      </w:r>
      <w:r>
        <w:t>you</w:t>
      </w:r>
      <w:r w:rsidRPr="0052492A">
        <w:t xml:space="preserve"> change </w:t>
      </w:r>
      <w:r w:rsidRPr="000E14A2">
        <w:t xml:space="preserve">the </w:t>
      </w:r>
      <w:r w:rsidRPr="000E14A2">
        <w:rPr>
          <w:rStyle w:val="Strong"/>
        </w:rPr>
        <w:t>Unit Value</w:t>
      </w:r>
      <w:r w:rsidRPr="000E14A2">
        <w:t xml:space="preserve"> entry and the change is accepted by the system, the system automatically moves the old date from the </w:t>
      </w:r>
      <w:r w:rsidRPr="000E14A2">
        <w:rPr>
          <w:rStyle w:val="Strong"/>
        </w:rPr>
        <w:t>Value</w:t>
      </w:r>
      <w:r w:rsidRPr="000E14A2">
        <w:t xml:space="preserve"> </w:t>
      </w:r>
      <w:r w:rsidRPr="000E14A2">
        <w:rPr>
          <w:rStyle w:val="Strong"/>
        </w:rPr>
        <w:t>Date</w:t>
      </w:r>
      <w:r w:rsidRPr="000E14A2">
        <w:t xml:space="preserve"> field to the </w:t>
      </w:r>
      <w:r w:rsidRPr="000E14A2">
        <w:rPr>
          <w:rStyle w:val="Strong"/>
        </w:rPr>
        <w:t>Previous Unit Value</w:t>
      </w:r>
      <w:r w:rsidRPr="000E14A2">
        <w:t xml:space="preserve"> </w:t>
      </w:r>
      <w:r w:rsidRPr="000E14A2">
        <w:rPr>
          <w:rStyle w:val="Strong"/>
        </w:rPr>
        <w:t>Date</w:t>
      </w:r>
      <w:r w:rsidRPr="000E14A2">
        <w:t xml:space="preserve"> field.</w:t>
      </w:r>
    </w:p>
    <w:p w:rsidR="0031556D" w:rsidRPr="000E14A2" w:rsidRDefault="0031556D" w:rsidP="0031556D">
      <w:pPr>
        <w:pStyle w:val="C1HBullet"/>
      </w:pPr>
      <w:r w:rsidRPr="000E14A2">
        <w:t xml:space="preserve">After the </w:t>
      </w:r>
      <w:r w:rsidRPr="000E14A2">
        <w:rPr>
          <w:rStyle w:val="Strong"/>
        </w:rPr>
        <w:t>Unit Value</w:t>
      </w:r>
      <w:r w:rsidRPr="000E14A2">
        <w:t xml:space="preserve"> </w:t>
      </w:r>
      <w:r>
        <w:t>field</w:t>
      </w:r>
      <w:r w:rsidRPr="000E14A2">
        <w:t xml:space="preserve"> </w:t>
      </w:r>
      <w:r>
        <w:t xml:space="preserve">is changed </w:t>
      </w:r>
      <w:r w:rsidRPr="000E14A2">
        <w:t xml:space="preserve">and the change is accepted by the system, the system automatically moves the old value from the </w:t>
      </w:r>
      <w:r w:rsidRPr="000E14A2">
        <w:rPr>
          <w:rStyle w:val="Strong"/>
        </w:rPr>
        <w:t>Unit Value</w:t>
      </w:r>
      <w:r w:rsidRPr="000E14A2">
        <w:t xml:space="preserve"> field to the </w:t>
      </w:r>
      <w:r w:rsidRPr="000E14A2">
        <w:rPr>
          <w:rStyle w:val="Strong"/>
        </w:rPr>
        <w:t>Previous</w:t>
      </w:r>
      <w:r w:rsidRPr="000E14A2">
        <w:t xml:space="preserve"> </w:t>
      </w:r>
      <w:r w:rsidRPr="000E14A2">
        <w:rPr>
          <w:rStyle w:val="Strong"/>
        </w:rPr>
        <w:t>Unit Value</w:t>
      </w:r>
      <w:r w:rsidRPr="000E14A2">
        <w:t xml:space="preserve"> field.</w:t>
      </w:r>
    </w:p>
    <w:p w:rsidR="0031556D" w:rsidRPr="00E45D5F" w:rsidRDefault="0031556D" w:rsidP="0031556D">
      <w:pPr>
        <w:pStyle w:val="C1HBullet"/>
      </w:pPr>
      <w:r w:rsidRPr="00E45D5F">
        <w:t xml:space="preserve">In the </w:t>
      </w:r>
      <w:r w:rsidRPr="00E45D5F">
        <w:rPr>
          <w:rStyle w:val="Strong"/>
        </w:rPr>
        <w:t>Unit Value Source</w:t>
      </w:r>
      <w:r w:rsidRPr="00E45D5F">
        <w:t xml:space="preserve"> field, the system displays the name of the </w:t>
      </w:r>
      <w:r>
        <w:t>source of the most recent</w:t>
      </w:r>
      <w:r w:rsidRPr="00E45D5F">
        <w:t xml:space="preserve"> change</w:t>
      </w:r>
      <w:r>
        <w:t xml:space="preserve"> to </w:t>
      </w:r>
      <w:r w:rsidRPr="00E45D5F">
        <w:t xml:space="preserve">the </w:t>
      </w:r>
      <w:r w:rsidRPr="00E45D5F">
        <w:rPr>
          <w:rStyle w:val="Strong"/>
        </w:rPr>
        <w:t xml:space="preserve">Unit Value </w:t>
      </w:r>
      <w:r w:rsidRPr="00E45D5F">
        <w:t>or</w:t>
      </w:r>
      <w:r w:rsidRPr="00E45D5F">
        <w:rPr>
          <w:rStyle w:val="Strong"/>
        </w:rPr>
        <w:t xml:space="preserve"> Market Valuation </w:t>
      </w:r>
      <w:r w:rsidRPr="00E45D5F">
        <w:t>field.</w:t>
      </w:r>
      <w:r>
        <w:t xml:space="preserve"> This information must be inserted manually: it is not system generated. </w:t>
      </w:r>
      <w:r w:rsidRPr="00E45D5F">
        <w:t xml:space="preserve">If the change is a result of input from a pricing file from an outside source, </w:t>
      </w:r>
      <w:r>
        <w:t xml:space="preserve">however, </w:t>
      </w:r>
      <w:r w:rsidRPr="00E45D5F">
        <w:t>the file update program populates this field automatically.</w:t>
      </w:r>
    </w:p>
    <w:p w:rsidR="0031556D" w:rsidRPr="007B2461" w:rsidRDefault="0031556D" w:rsidP="0031556D">
      <w:pPr>
        <w:pStyle w:val="C1HBullet"/>
      </w:pPr>
      <w:r w:rsidRPr="000E14A2">
        <w:t>Calculation of the next income pay date is based upon the process date in the System Values</w:t>
      </w:r>
      <w:r w:rsidRPr="009B2897">
        <w:t xml:space="preserve"> </w:t>
      </w:r>
      <w:r>
        <w:t>t</w:t>
      </w:r>
      <w:r w:rsidRPr="009B2897">
        <w:t>able and the security income pay frequency code selec</w:t>
      </w:r>
      <w:r w:rsidRPr="007B2461">
        <w:t xml:space="preserve">ted for the payment. This calculation is updated as a result of the Roll Frequency Dates </w:t>
      </w:r>
      <w:r>
        <w:t>batch</w:t>
      </w:r>
      <w:r w:rsidRPr="007B2461">
        <w:t xml:space="preserve"> process.</w:t>
      </w:r>
    </w:p>
    <w:p w:rsidR="0031556D" w:rsidRPr="0052492A" w:rsidRDefault="0031556D" w:rsidP="0031556D">
      <w:pPr>
        <w:pStyle w:val="C1HBullet"/>
      </w:pPr>
      <w:r w:rsidRPr="007C4152">
        <w:rPr>
          <w:rStyle w:val="Strong"/>
        </w:rPr>
        <w:t>Units Held</w:t>
      </w:r>
      <w:r w:rsidRPr="007B2461">
        <w:t xml:space="preserve"> represents the total units of the security held by the organization. The system changes the entry as a result of transaction processing that occurs during the </w:t>
      </w:r>
      <w:r>
        <w:t>Post E-Docs</w:t>
      </w:r>
      <w:r w:rsidRPr="007B2461">
        <w:t xml:space="preserve"> </w:t>
      </w:r>
      <w:r>
        <w:t xml:space="preserve">batch </w:t>
      </w:r>
      <w:r w:rsidRPr="007B2461">
        <w:t>pro</w:t>
      </w:r>
      <w:r>
        <w:t>cess</w:t>
      </w:r>
      <w:r w:rsidRPr="0052492A">
        <w:t xml:space="preserve">. The units held number is defined </w:t>
      </w:r>
      <w:r>
        <w:t>by your institution. This number may reflect up to five</w:t>
      </w:r>
      <w:r w:rsidRPr="0052492A">
        <w:t xml:space="preserve"> decimal positions to allow for fractional shares.</w:t>
      </w:r>
    </w:p>
    <w:p w:rsidR="0031556D" w:rsidRPr="0052492A" w:rsidRDefault="0031556D" w:rsidP="0031556D">
      <w:pPr>
        <w:pStyle w:val="C1HBullet"/>
      </w:pPr>
      <w:r>
        <w:t>The s</w:t>
      </w:r>
      <w:r w:rsidRPr="0052492A">
        <w:t xml:space="preserve">ecurity carry value is </w:t>
      </w:r>
      <w:r>
        <w:t>automatically changed during</w:t>
      </w:r>
      <w:r w:rsidRPr="0052492A">
        <w:t xml:space="preserve"> transaction process</w:t>
      </w:r>
      <w:r w:rsidRPr="007B2461">
        <w:t xml:space="preserve">ing in the </w:t>
      </w:r>
      <w:r>
        <w:t>Post E-Docs</w:t>
      </w:r>
      <w:r w:rsidRPr="007B2461">
        <w:t xml:space="preserve"> </w:t>
      </w:r>
      <w:r>
        <w:t xml:space="preserve">batch </w:t>
      </w:r>
      <w:r w:rsidRPr="007B2461">
        <w:t>proc</w:t>
      </w:r>
      <w:r>
        <w:t>ess</w:t>
      </w:r>
      <w:r w:rsidRPr="0052492A">
        <w:t>.</w:t>
      </w:r>
      <w:r>
        <w:t xml:space="preserve"> </w:t>
      </w:r>
    </w:p>
    <w:p w:rsidR="0031556D" w:rsidRDefault="0031556D" w:rsidP="0031556D">
      <w:pPr>
        <w:pStyle w:val="C1HBullet"/>
      </w:pPr>
      <w:r w:rsidRPr="0052492A">
        <w:t xml:space="preserve">The </w:t>
      </w:r>
      <w:r>
        <w:t xml:space="preserve">entry in the </w:t>
      </w:r>
      <w:r w:rsidRPr="000C3702">
        <w:rPr>
          <w:rStyle w:val="Strong"/>
        </w:rPr>
        <w:t>Security Carry Value</w:t>
      </w:r>
      <w:r>
        <w:t xml:space="preserve"> field</w:t>
      </w:r>
      <w:r w:rsidRPr="0052492A">
        <w:t xml:space="preserve"> is restricted to two decimal</w:t>
      </w:r>
      <w:r>
        <w:t xml:space="preserve"> place</w:t>
      </w:r>
      <w:r w:rsidRPr="0052492A">
        <w:t>s and is stored as such.</w:t>
      </w:r>
      <w:r>
        <w:t xml:space="preserve"> When a transaction generates a change</w:t>
      </w:r>
      <w:r w:rsidRPr="0052492A">
        <w:t xml:space="preserve"> to the </w:t>
      </w:r>
      <w:r>
        <w:t>field, the change reflects</w:t>
      </w:r>
      <w:r w:rsidRPr="0052492A">
        <w:t xml:space="preserve"> the </w:t>
      </w:r>
      <w:r w:rsidRPr="000C3702">
        <w:rPr>
          <w:rStyle w:val="Emphasis"/>
        </w:rPr>
        <w:t>exact</w:t>
      </w:r>
      <w:r w:rsidRPr="0052492A">
        <w:t xml:space="preserve"> amount of the carry value of the transaction as calculated and rounded according to </w:t>
      </w:r>
      <w:r>
        <w:t xml:space="preserve">standard KEM </w:t>
      </w:r>
      <w:r w:rsidRPr="0052492A">
        <w:t>rules.</w:t>
      </w:r>
    </w:p>
    <w:p w:rsidR="0031556D" w:rsidRPr="0052492A" w:rsidRDefault="0031556D" w:rsidP="0031556D">
      <w:pPr>
        <w:pStyle w:val="C1HBullet"/>
      </w:pPr>
      <w:r>
        <w:t xml:space="preserve">The system changes the entry in the </w:t>
      </w:r>
      <w:r w:rsidRPr="000C3702">
        <w:rPr>
          <w:rStyle w:val="Strong"/>
        </w:rPr>
        <w:t>Last Transaction Date</w:t>
      </w:r>
      <w:r w:rsidRPr="0052492A">
        <w:t xml:space="preserve"> </w:t>
      </w:r>
      <w:r>
        <w:t xml:space="preserve">field </w:t>
      </w:r>
      <w:r w:rsidRPr="0052492A">
        <w:t>each time the number of units and/or carry value is modified as a result of transaction processing.</w:t>
      </w:r>
      <w:r>
        <w:t xml:space="preserve"> </w:t>
      </w:r>
      <w:r w:rsidRPr="009B2897">
        <w:t xml:space="preserve">The date </w:t>
      </w:r>
      <w:r>
        <w:t>always</w:t>
      </w:r>
      <w:r w:rsidRPr="009B2897">
        <w:t xml:space="preserve"> reflect</w:t>
      </w:r>
      <w:r>
        <w:t>s</w:t>
      </w:r>
      <w:r w:rsidRPr="009B2897">
        <w:t xml:space="preserve"> the </w:t>
      </w:r>
      <w:r>
        <w:t>process date</w:t>
      </w:r>
      <w:r w:rsidRPr="009B2897">
        <w:t xml:space="preserve"> in the System Values table </w:t>
      </w:r>
      <w:r>
        <w:t xml:space="preserve">at the time </w:t>
      </w:r>
      <w:r w:rsidRPr="009B2897">
        <w:t>the transaction was posted</w:t>
      </w:r>
      <w:r>
        <w:t xml:space="preserve"> during the Post E-Docs batch process.</w:t>
      </w:r>
    </w:p>
    <w:p w:rsidR="0031556D" w:rsidRPr="0052492A" w:rsidRDefault="0031556D" w:rsidP="0031556D">
      <w:pPr>
        <w:pStyle w:val="C1HBullet"/>
      </w:pPr>
      <w:r w:rsidRPr="0052492A">
        <w:t xml:space="preserve">When </w:t>
      </w:r>
      <w:r>
        <w:t xml:space="preserve">you change </w:t>
      </w:r>
      <w:r w:rsidRPr="0052492A">
        <w:t xml:space="preserve">the </w:t>
      </w:r>
      <w:r>
        <w:t>dividend amount</w:t>
      </w:r>
      <w:r w:rsidRPr="0052492A">
        <w:t xml:space="preserve">, the system </w:t>
      </w:r>
      <w:r>
        <w:t>multiplies</w:t>
      </w:r>
      <w:r w:rsidRPr="0052492A">
        <w:t xml:space="preserve"> the changed value </w:t>
      </w:r>
      <w:r>
        <w:t>by</w:t>
      </w:r>
      <w:r w:rsidRPr="0052492A">
        <w:t xml:space="preserve"> 4, </w:t>
      </w:r>
      <w:r>
        <w:t>enters</w:t>
      </w:r>
      <w:r w:rsidRPr="0052492A">
        <w:t xml:space="preserve"> </w:t>
      </w:r>
      <w:r>
        <w:t>the result</w:t>
      </w:r>
      <w:r w:rsidRPr="0052492A">
        <w:t xml:space="preserve"> rounded to </w:t>
      </w:r>
      <w:r>
        <w:t>five</w:t>
      </w:r>
      <w:r w:rsidRPr="0052492A">
        <w:t xml:space="preserve"> decimals </w:t>
      </w:r>
      <w:r>
        <w:t>into</w:t>
      </w:r>
      <w:r w:rsidRPr="0052492A">
        <w:t xml:space="preserve"> the </w:t>
      </w:r>
      <w:r w:rsidRPr="00D015F5">
        <w:rPr>
          <w:rStyle w:val="Strong"/>
        </w:rPr>
        <w:t>Interest Rate or Amount</w:t>
      </w:r>
      <w:r>
        <w:t xml:space="preserve"> </w:t>
      </w:r>
      <w:r w:rsidRPr="0052492A">
        <w:t>field</w:t>
      </w:r>
      <w:r>
        <w:t>,</w:t>
      </w:r>
      <w:r w:rsidRPr="0052492A">
        <w:t xml:space="preserve"> and change</w:t>
      </w:r>
      <w:r>
        <w:t>s</w:t>
      </w:r>
      <w:r w:rsidRPr="0052492A">
        <w:t xml:space="preserve"> the </w:t>
      </w:r>
      <w:r w:rsidRPr="00D015F5">
        <w:rPr>
          <w:rStyle w:val="Strong"/>
        </w:rPr>
        <w:t xml:space="preserve">Last Income Change Date </w:t>
      </w:r>
      <w:r>
        <w:t>entry</w:t>
      </w:r>
      <w:r w:rsidRPr="0052492A">
        <w:t xml:space="preserve"> </w:t>
      </w:r>
      <w:r w:rsidRPr="009B2897">
        <w:t xml:space="preserve">to </w:t>
      </w:r>
      <w:r>
        <w:t xml:space="preserve">reflect </w:t>
      </w:r>
      <w:r w:rsidRPr="009B2897">
        <w:t xml:space="preserve">the current </w:t>
      </w:r>
      <w:r>
        <w:t xml:space="preserve">process date. </w:t>
      </w:r>
    </w:p>
    <w:p w:rsidR="0031556D" w:rsidRPr="0052492A" w:rsidRDefault="0031556D" w:rsidP="0031556D">
      <w:pPr>
        <w:pStyle w:val="C1HBullet"/>
      </w:pPr>
      <w:r w:rsidRPr="0052492A">
        <w:t xml:space="preserve">The </w:t>
      </w:r>
      <w:r>
        <w:t xml:space="preserve">system derives the </w:t>
      </w:r>
      <w:r w:rsidRPr="00D015F5">
        <w:rPr>
          <w:rStyle w:val="Strong"/>
        </w:rPr>
        <w:t>Reporting Group</w:t>
      </w:r>
      <w:r w:rsidRPr="0052492A">
        <w:t xml:space="preserve"> </w:t>
      </w:r>
      <w:r>
        <w:t>entry from the class code of the security</w:t>
      </w:r>
      <w:r w:rsidRPr="0052492A">
        <w:t>.</w:t>
      </w:r>
    </w:p>
    <w:p w:rsidR="0031556D" w:rsidRPr="0052492A" w:rsidRDefault="0031556D" w:rsidP="0031556D">
      <w:pPr>
        <w:pStyle w:val="C1HBullet"/>
      </w:pPr>
      <w:r w:rsidRPr="0052492A">
        <w:t xml:space="preserve">The </w:t>
      </w:r>
      <w:r w:rsidRPr="009E1B95">
        <w:rPr>
          <w:rStyle w:val="Strong"/>
        </w:rPr>
        <w:t>Accrual Method</w:t>
      </w:r>
      <w:r w:rsidRPr="0052492A">
        <w:t xml:space="preserve"> </w:t>
      </w:r>
      <w:r>
        <w:t>entry is</w:t>
      </w:r>
      <w:r w:rsidRPr="0052492A">
        <w:t xml:space="preserve"> </w:t>
      </w:r>
      <w:r>
        <w:t>derived from the class code of the security</w:t>
      </w:r>
      <w:r w:rsidRPr="0052492A">
        <w:t>.</w:t>
      </w:r>
    </w:p>
    <w:p w:rsidR="0031556D" w:rsidRDefault="0031556D" w:rsidP="0031556D">
      <w:pPr>
        <w:pStyle w:val="C1HBullet"/>
      </w:pPr>
      <w:r>
        <w:t>Valuation:</w:t>
      </w:r>
    </w:p>
    <w:p w:rsidR="0031556D" w:rsidRDefault="0031556D" w:rsidP="0031556D">
      <w:pPr>
        <w:pStyle w:val="C1HBullet2A"/>
      </w:pPr>
      <w:r>
        <w:t xml:space="preserve">If the security class code has a valuation method of </w:t>
      </w:r>
      <w:r w:rsidR="00D630DD">
        <w:t>'</w:t>
      </w:r>
      <w:r>
        <w:t>U</w:t>
      </w:r>
      <w:r w:rsidR="00D630DD">
        <w:t>'</w:t>
      </w:r>
      <w:r>
        <w:t xml:space="preserve"> (Units), you must enter a unit value. An overnight batch process updates the market value based upon this new value.</w:t>
      </w:r>
    </w:p>
    <w:p w:rsidR="0031556D" w:rsidRPr="00E45D5F" w:rsidRDefault="0031556D" w:rsidP="0031556D">
      <w:pPr>
        <w:pStyle w:val="C1HBullet2A"/>
      </w:pPr>
      <w:r w:rsidRPr="00E45D5F">
        <w:t xml:space="preserve">If the security class code has a valuation method of </w:t>
      </w:r>
      <w:r w:rsidR="00D630DD">
        <w:t>'</w:t>
      </w:r>
      <w:r w:rsidRPr="00E45D5F">
        <w:t>M</w:t>
      </w:r>
      <w:r w:rsidR="00D630DD">
        <w:t>'</w:t>
      </w:r>
      <w:r w:rsidRPr="00E45D5F">
        <w:t xml:space="preserve"> (Market), you must enter a market valuation for the security.</w:t>
      </w:r>
      <w:r>
        <w:t xml:space="preserve"> </w:t>
      </w:r>
      <w:r w:rsidRPr="00E45D5F">
        <w:t>The system then calculates the new unit value with this formula:</w:t>
      </w:r>
      <w:r>
        <w:t xml:space="preserve"> </w:t>
      </w:r>
      <w:r w:rsidRPr="00E45D5F">
        <w:t>Market Valuation divided by Units Held = new Unit Value.</w:t>
      </w:r>
    </w:p>
    <w:p w:rsidR="0031556D" w:rsidRDefault="0031556D" w:rsidP="0031556D">
      <w:pPr>
        <w:pStyle w:val="C1HBullet"/>
      </w:pPr>
      <w:r>
        <w:t xml:space="preserve">Entry in the </w:t>
      </w:r>
      <w:r w:rsidRPr="00E500D6">
        <w:rPr>
          <w:rStyle w:val="Strong"/>
        </w:rPr>
        <w:t xml:space="preserve">Next Fiscal Year Distribution Amount </w:t>
      </w:r>
      <w:r>
        <w:t xml:space="preserve">field is valid only for securities with a Class Code Type of </w:t>
      </w:r>
      <w:r w:rsidR="00D630DD">
        <w:t>'</w:t>
      </w:r>
      <w:r>
        <w:t>P</w:t>
      </w:r>
      <w:r w:rsidR="00D630DD">
        <w:t>'</w:t>
      </w:r>
      <w:r>
        <w:t xml:space="preserve"> (Pooled Funds).</w:t>
      </w:r>
    </w:p>
    <w:p w:rsidR="0031556D" w:rsidRDefault="0031556D" w:rsidP="0031556D">
      <w:pPr>
        <w:pStyle w:val="C1HBullet"/>
      </w:pPr>
      <w:r>
        <w:t xml:space="preserve">As a part of the KEM Batch Update Holding History process, the field </w:t>
      </w:r>
      <w:r w:rsidRPr="00E500D6">
        <w:rPr>
          <w:rStyle w:val="Strong"/>
        </w:rPr>
        <w:t>Next Fiscal Year Distribution Amount</w:t>
      </w:r>
      <w:r>
        <w:t xml:space="preserve"> is automatically updated to zero at fiscal year end.</w:t>
      </w:r>
    </w:p>
    <w:p w:rsidR="0031556D" w:rsidRPr="00B83D76" w:rsidRDefault="0031556D" w:rsidP="0031556D">
      <w:pPr>
        <w:pStyle w:val="C1HBullet"/>
      </w:pPr>
      <w:r>
        <w:t xml:space="preserve">For the Security Detail Inquiry screen and for the Security Maintenance Document screen in edit mode, the value in the </w:t>
      </w:r>
      <w:r w:rsidRPr="00D9687D">
        <w:rPr>
          <w:rStyle w:val="Strong"/>
        </w:rPr>
        <w:t>Market Value</w:t>
      </w:r>
      <w:r>
        <w:t xml:space="preserve"> field equals the sum of the holding market value for all records for the security. </w:t>
      </w:r>
    </w:p>
    <w:p w:rsidR="0031556D" w:rsidRPr="00FD536A" w:rsidRDefault="0031556D" w:rsidP="006C4053">
      <w:pPr>
        <w:pStyle w:val="Heading5"/>
        <w:rPr>
          <w:lang w:bidi="th-TH"/>
        </w:rPr>
      </w:pPr>
      <w:bookmarkStart w:id="471" w:name="_Toc274319833"/>
      <w:r w:rsidRPr="00FD536A">
        <w:rPr>
          <w:lang w:bidi="th-TH"/>
        </w:rPr>
        <w:t>Routing</w:t>
      </w:r>
      <w:r w:rsidR="00601517">
        <w:fldChar w:fldCharType="begin"/>
      </w:r>
      <w:r>
        <w:instrText xml:space="preserve"> XE "</w:instrText>
      </w:r>
      <w:r w:rsidRPr="003675FA">
        <w:instrText xml:space="preserve"> </w:instrText>
      </w:r>
      <w:r>
        <w:instrText>Security</w:instrText>
      </w:r>
      <w:r w:rsidRPr="00F86E56">
        <w:instrText xml:space="preserve"> document</w:instrText>
      </w:r>
      <w:r>
        <w:instrText>:r</w:instrText>
      </w:r>
      <w:r w:rsidRPr="00FD536A">
        <w:rPr>
          <w:lang w:bidi="th-TH"/>
        </w:rPr>
        <w:instrText>outing</w:instrText>
      </w:r>
      <w:r>
        <w:instrText xml:space="preserve">" </w:instrText>
      </w:r>
      <w:r w:rsidR="00601517">
        <w:fldChar w:fldCharType="end"/>
      </w:r>
      <w:bookmarkEnd w:id="471"/>
    </w:p>
    <w:p w:rsidR="0031556D" w:rsidRDefault="0031556D" w:rsidP="0031556D">
      <w:pPr>
        <w:pStyle w:val="BodyText"/>
      </w:pPr>
      <w:bookmarkStart w:id="472" w:name="_Toc274319834"/>
      <w:r>
        <w:t>The figure below shows the standard routing for this e-doc. Your institution</w:t>
      </w:r>
      <w:r w:rsidR="00D630DD">
        <w:t>'</w:t>
      </w:r>
      <w:r>
        <w:t xml:space="preserve">s routing may vary. </w:t>
      </w:r>
    </w:p>
    <w:p w:rsidR="0031556D" w:rsidRPr="00B03B88" w:rsidRDefault="0031556D" w:rsidP="00927A39">
      <w:pPr>
        <w:pStyle w:val="Illustration"/>
      </w:pPr>
      <w:r>
        <w:rPr>
          <w:noProof/>
        </w:rPr>
        <w:drawing>
          <wp:inline distT="0" distB="0" distL="0" distR="0" wp14:anchorId="16F52B6E" wp14:editId="568FE66A">
            <wp:extent cx="3950970" cy="2865755"/>
            <wp:effectExtent l="19050" t="0" r="0" b="0"/>
            <wp:docPr id="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950970" cy="2865755"/>
                    </a:xfrm>
                    <a:prstGeom prst="rect">
                      <a:avLst/>
                    </a:prstGeom>
                    <a:noFill/>
                    <a:ln w="9525">
                      <a:noFill/>
                      <a:miter lim="800000"/>
                      <a:headEnd/>
                      <a:tailEnd/>
                    </a:ln>
                  </pic:spPr>
                </pic:pic>
              </a:graphicData>
            </a:graphic>
          </wp:inline>
        </w:drawing>
      </w:r>
    </w:p>
    <w:p w:rsidR="0031556D" w:rsidRDefault="0031556D" w:rsidP="006C4053">
      <w:pPr>
        <w:pStyle w:val="Heading4"/>
      </w:pPr>
      <w:r w:rsidRPr="00FD536A">
        <w:rPr>
          <w:lang w:bidi="th-TH"/>
        </w:rPr>
        <w:t>Example</w:t>
      </w:r>
      <w:bookmarkEnd w:id="472"/>
      <w:r w:rsidR="00601517">
        <w:fldChar w:fldCharType="begin"/>
      </w:r>
      <w:r>
        <w:instrText xml:space="preserve"> XE "</w:instrText>
      </w:r>
      <w:r w:rsidRPr="003675FA">
        <w:instrText xml:space="preserve"> </w:instrText>
      </w:r>
      <w:r>
        <w:instrText>Security</w:instrText>
      </w:r>
      <w:r w:rsidRPr="00F86E56">
        <w:instrText xml:space="preserve"> document</w:instrText>
      </w:r>
      <w:r>
        <w:instrText xml:space="preserve">:example" </w:instrText>
      </w:r>
      <w:r w:rsidR="00601517">
        <w:fldChar w:fldCharType="end"/>
      </w:r>
    </w:p>
    <w:p w:rsidR="0031556D" w:rsidRPr="00493F8C" w:rsidRDefault="0031556D" w:rsidP="0031556D">
      <w:pPr>
        <w:pStyle w:val="BodyText"/>
      </w:pPr>
      <w:r>
        <w:t xml:space="preserve">An institution has acquired a security through a gift. The institution has never held this security before, so a user needs to initiate a Security e-doc to record essential information about it in the system. </w:t>
      </w:r>
    </w:p>
    <w:p w:rsidR="0031556D" w:rsidRDefault="0031556D" w:rsidP="006C4053">
      <w:pPr>
        <w:pStyle w:val="Heading3"/>
      </w:pPr>
      <w:bookmarkStart w:id="473" w:name="_Toc274319835"/>
      <w:r>
        <w:t>Tickler</w:t>
      </w:r>
      <w:bookmarkEnd w:id="473"/>
      <w:r w:rsidR="00601517">
        <w:fldChar w:fldCharType="begin"/>
      </w:r>
      <w:r>
        <w:instrText xml:space="preserve"> XE "</w:instrText>
      </w:r>
      <w:r w:rsidRPr="003675FA">
        <w:instrText xml:space="preserve"> </w:instrText>
      </w:r>
      <w:r>
        <w:instrText>Tickler</w:instrText>
      </w:r>
      <w:r w:rsidRPr="00F86E56">
        <w:instrText xml:space="preserve"> document</w:instrText>
      </w:r>
      <w:r>
        <w:instrText xml:space="preserve">" </w:instrText>
      </w:r>
      <w:r w:rsidR="00601517">
        <w:fldChar w:fldCharType="end"/>
      </w:r>
      <w:r w:rsidR="00601517">
        <w:fldChar w:fldCharType="begin"/>
      </w:r>
      <w:r>
        <w:instrText xml:space="preserve"> XE "Endowment:Tickler</w:instrText>
      </w:r>
      <w:r w:rsidRPr="00F86E56">
        <w:instrText xml:space="preserve"> document</w:instrText>
      </w:r>
      <w:r>
        <w:instrText xml:space="preserve">" </w:instrText>
      </w:r>
      <w:r w:rsidR="00601517">
        <w:fldChar w:fldCharType="end"/>
      </w:r>
      <w:r w:rsidR="00601517" w:rsidRPr="00000100">
        <w:fldChar w:fldCharType="begin"/>
      </w:r>
      <w:r w:rsidRPr="00000100">
        <w:instrText xml:space="preserve"> TC "</w:instrText>
      </w:r>
      <w:r w:rsidRPr="003675FA">
        <w:instrText xml:space="preserve"> </w:instrText>
      </w:r>
      <w:bookmarkStart w:id="474" w:name="_Toc274111875"/>
      <w:r>
        <w:instrText>Tickler</w:instrText>
      </w:r>
      <w:bookmarkEnd w:id="474"/>
      <w:r w:rsidRPr="00000100">
        <w:instrText xml:space="preserve"> " </w:instrText>
      </w:r>
      <w:r>
        <w:instrText>\f M</w:instrText>
      </w:r>
      <w:r w:rsidRPr="00000100">
        <w:instrText xml:space="preserve"> \l "</w:instrText>
      </w:r>
      <w:r>
        <w:instrText>2</w:instrText>
      </w:r>
      <w:r w:rsidRPr="00000100">
        <w:instrText xml:space="preserve">" </w:instrText>
      </w:r>
      <w:r w:rsidR="00601517" w:rsidRPr="00000100">
        <w:fldChar w:fldCharType="end"/>
      </w:r>
    </w:p>
    <w:p w:rsidR="0031556D" w:rsidRDefault="0031556D" w:rsidP="0031556D">
      <w:pPr>
        <w:pStyle w:val="BodyText"/>
        <w:rPr>
          <w:noProof/>
        </w:rPr>
      </w:pPr>
      <w:r>
        <w:rPr>
          <w:noProof/>
        </w:rPr>
        <w:drawing>
          <wp:inline distT="0" distB="0" distL="0" distR="0" wp14:anchorId="698746F9" wp14:editId="05BAAFD4">
            <wp:extent cx="852805" cy="252730"/>
            <wp:effectExtent l="19050" t="0" r="4445" b="0"/>
            <wp:docPr id="8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65F804AC" wp14:editId="76D81E36">
            <wp:extent cx="1433195" cy="280035"/>
            <wp:effectExtent l="19050" t="0" r="0" b="0"/>
            <wp:docPr id="8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srcRect/>
                    <a:stretch>
                      <a:fillRect/>
                    </a:stretch>
                  </pic:blipFill>
                  <pic:spPr bwMode="auto">
                    <a:xfrm>
                      <a:off x="0" y="0"/>
                      <a:ext cx="1433195" cy="280035"/>
                    </a:xfrm>
                    <a:prstGeom prst="rect">
                      <a:avLst/>
                    </a:prstGeom>
                    <a:noFill/>
                    <a:ln w="9525">
                      <a:noFill/>
                      <a:miter lim="800000"/>
                      <a:headEnd/>
                      <a:tailEnd/>
                    </a:ln>
                  </pic:spPr>
                </pic:pic>
              </a:graphicData>
            </a:graphic>
          </wp:inline>
        </w:drawing>
      </w:r>
      <w:r>
        <w:t xml:space="preserve">  &gt;</w:t>
      </w:r>
      <w:r>
        <w:rPr>
          <w:noProof/>
        </w:rPr>
        <w:drawing>
          <wp:inline distT="0" distB="0" distL="0" distR="0" wp14:anchorId="5C0BF4C0" wp14:editId="51B9629C">
            <wp:extent cx="723265" cy="191135"/>
            <wp:effectExtent l="19050" t="0" r="635" b="0"/>
            <wp:docPr id="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723265" cy="191135"/>
                    </a:xfrm>
                    <a:prstGeom prst="rect">
                      <a:avLst/>
                    </a:prstGeom>
                    <a:noFill/>
                    <a:ln w="9525">
                      <a:noFill/>
                      <a:miter lim="800000"/>
                      <a:headEnd/>
                      <a:tailEnd/>
                    </a:ln>
                  </pic:spPr>
                </pic:pic>
              </a:graphicData>
            </a:graphic>
          </wp:inline>
        </w:drawing>
      </w:r>
      <w:r>
        <w:t xml:space="preserve"> &gt;</w:t>
      </w:r>
      <w:r>
        <w:rPr>
          <w:noProof/>
        </w:rPr>
        <w:drawing>
          <wp:inline distT="0" distB="0" distL="0" distR="0" wp14:anchorId="5008D3FC" wp14:editId="7DB9582A">
            <wp:extent cx="429895" cy="136525"/>
            <wp:effectExtent l="19050" t="0" r="8255" b="0"/>
            <wp:docPr id="8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cstate="print"/>
                    <a:srcRect/>
                    <a:stretch>
                      <a:fillRect/>
                    </a:stretch>
                  </pic:blipFill>
                  <pic:spPr bwMode="auto">
                    <a:xfrm>
                      <a:off x="0" y="0"/>
                      <a:ext cx="429895" cy="136525"/>
                    </a:xfrm>
                    <a:prstGeom prst="rect">
                      <a:avLst/>
                    </a:prstGeom>
                    <a:noFill/>
                    <a:ln w="9525">
                      <a:noFill/>
                      <a:miter lim="800000"/>
                      <a:headEnd/>
                      <a:tailEnd/>
                    </a:ln>
                  </pic:spPr>
                </pic:pic>
              </a:graphicData>
            </a:graphic>
          </wp:inline>
        </w:drawing>
      </w:r>
      <w:r>
        <w:t xml:space="preserve"> &gt;</w:t>
      </w:r>
      <w:r>
        <w:rPr>
          <w:noProof/>
        </w:rPr>
        <w:drawing>
          <wp:inline distT="0" distB="0" distL="0" distR="0" wp14:anchorId="4A78397F" wp14:editId="014288BE">
            <wp:extent cx="1590040" cy="225425"/>
            <wp:effectExtent l="19050" t="0" r="0" b="0"/>
            <wp:docPr id="8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cstate="print"/>
                    <a:srcRect/>
                    <a:stretch>
                      <a:fillRect/>
                    </a:stretch>
                  </pic:blipFill>
                  <pic:spPr bwMode="auto">
                    <a:xfrm>
                      <a:off x="0" y="0"/>
                      <a:ext cx="1590040" cy="225425"/>
                    </a:xfrm>
                    <a:prstGeom prst="rect">
                      <a:avLst/>
                    </a:prstGeom>
                    <a:noFill/>
                    <a:ln w="9525">
                      <a:noFill/>
                      <a:miter lim="800000"/>
                      <a:headEnd/>
                      <a:tailEnd/>
                    </a:ln>
                  </pic:spPr>
                </pic:pic>
              </a:graphicData>
            </a:graphic>
          </wp:inline>
        </w:drawing>
      </w:r>
    </w:p>
    <w:p w:rsidR="0031556D" w:rsidRPr="00776262" w:rsidRDefault="0031556D" w:rsidP="0031556D">
      <w:pPr>
        <w:pStyle w:val="BodyText"/>
      </w:pPr>
      <w:r>
        <w:t xml:space="preserve">The Tickler e-doc allows you to create and manage ticklers (electronic reminders) to be sent to individuals and/or groups who need to take various endowment-related actions on specific dates or at regular intervals. </w:t>
      </w:r>
    </w:p>
    <w:p w:rsidR="0031556D" w:rsidRDefault="0031556D" w:rsidP="0031556D">
      <w:pPr>
        <w:pStyle w:val="BodyText"/>
      </w:pPr>
      <w:r w:rsidRPr="004B1C53">
        <w:t xml:space="preserve">When you select </w:t>
      </w:r>
      <w:r>
        <w:rPr>
          <w:rStyle w:val="Strong"/>
        </w:rPr>
        <w:t>Tickler</w:t>
      </w:r>
      <w:r w:rsidRPr="004B1C53">
        <w:t xml:space="preserve"> from the menu, the system displays the </w:t>
      </w:r>
      <w:r>
        <w:t xml:space="preserve">Tickler </w:t>
      </w:r>
      <w:r w:rsidRPr="004B1C53">
        <w:t>Lookup screen.</w:t>
      </w:r>
    </w:p>
    <w:p w:rsidR="0031556D" w:rsidRPr="0050086E" w:rsidRDefault="0031556D" w:rsidP="00927A39">
      <w:pPr>
        <w:pStyle w:val="Illustration"/>
      </w:pPr>
      <w:r>
        <w:rPr>
          <w:noProof/>
        </w:rPr>
        <w:drawing>
          <wp:inline distT="0" distB="0" distL="0" distR="0" wp14:anchorId="70849F10" wp14:editId="2AD711F1">
            <wp:extent cx="5902960" cy="2456815"/>
            <wp:effectExtent l="1905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91" cstate="print"/>
                    <a:srcRect/>
                    <a:stretch>
                      <a:fillRect/>
                    </a:stretch>
                  </pic:blipFill>
                  <pic:spPr bwMode="auto">
                    <a:xfrm>
                      <a:off x="0" y="0"/>
                      <a:ext cx="5902960" cy="2456815"/>
                    </a:xfrm>
                    <a:prstGeom prst="rect">
                      <a:avLst/>
                    </a:prstGeom>
                    <a:noFill/>
                    <a:ln w="9525">
                      <a:noFill/>
                      <a:miter lim="800000"/>
                      <a:headEnd/>
                      <a:tailEnd/>
                    </a:ln>
                  </pic:spPr>
                </pic:pic>
              </a:graphicData>
            </a:graphic>
          </wp:inline>
        </w:drawing>
      </w:r>
    </w:p>
    <w:p w:rsidR="0031556D" w:rsidRDefault="0031556D" w:rsidP="0031556D">
      <w:pPr>
        <w:pStyle w:val="BodyText"/>
        <w:rPr>
          <w:noProof/>
        </w:rPr>
      </w:pPr>
      <w:r>
        <w:rPr>
          <w:noProof/>
        </w:rPr>
        <w:t>On this screen, you have two options:</w:t>
      </w:r>
    </w:p>
    <w:p w:rsidR="0031556D" w:rsidRDefault="0031556D" w:rsidP="0031556D">
      <w:pPr>
        <w:pStyle w:val="C1HBullet"/>
        <w:rPr>
          <w:noProof/>
        </w:rPr>
      </w:pPr>
      <w:r>
        <w:rPr>
          <w:noProof/>
        </w:rPr>
        <w:t xml:space="preserve">To set up a new tickler, click the </w:t>
      </w:r>
      <w:r w:rsidRPr="00571D8A">
        <w:rPr>
          <w:rStyle w:val="Strong"/>
        </w:rPr>
        <w:t>create new</w:t>
      </w:r>
      <w:r>
        <w:rPr>
          <w:noProof/>
        </w:rPr>
        <w:t xml:space="preserve"> button in the upper right corner of the screen. The system displays the Tickler Maintenance Document screen in create mode. Complete the fields as indicated under </w:t>
      </w:r>
      <w:r w:rsidR="006F72D5" w:rsidRPr="006F72D5">
        <w:t>“</w:t>
      </w:r>
      <w:r w:rsidRPr="006F72D5">
        <w:t>Document Layout</w:t>
      </w:r>
      <w:r w:rsidR="006F72D5">
        <w:t>”</w:t>
      </w:r>
      <w:r>
        <w:rPr>
          <w:noProof/>
        </w:rPr>
        <w:t xml:space="preserve"> below. </w:t>
      </w:r>
    </w:p>
    <w:p w:rsidR="0031556D" w:rsidRDefault="0031556D" w:rsidP="0031556D">
      <w:pPr>
        <w:pStyle w:val="C1HBullet"/>
        <w:rPr>
          <w:noProof/>
        </w:rPr>
      </w:pPr>
      <w:r>
        <w:rPr>
          <w:noProof/>
        </w:rPr>
        <w:t xml:space="preserve">To display information for one or more existing ticklers, enter search criteria in the fields on this screen as explained in the table below and click </w:t>
      </w:r>
      <w:r w:rsidRPr="00637B0A">
        <w:rPr>
          <w:rStyle w:val="Strong"/>
        </w:rPr>
        <w:t>search</w:t>
      </w:r>
      <w:r>
        <w:rPr>
          <w:noProof/>
        </w:rPr>
        <w:t>.</w:t>
      </w:r>
    </w:p>
    <w:p w:rsidR="0031556D" w:rsidRPr="00463788" w:rsidRDefault="0031556D" w:rsidP="00E776BD">
      <w:pPr>
        <w:pStyle w:val="TableHeading"/>
      </w:pPr>
      <w:r>
        <w:t xml:space="preserve">Tickler </w:t>
      </w:r>
      <w:r w:rsidRPr="00672535">
        <w:rPr>
          <w:rStyle w:val="CommentTextChar3"/>
        </w:rPr>
        <w:t>Lookup</w:t>
      </w:r>
      <w:r>
        <w:t xml:space="preserve"> d</w:t>
      </w:r>
      <w:r w:rsidRPr="00463788">
        <w:t>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Pr="00463788" w:rsidRDefault="0031556D" w:rsidP="0031556D">
            <w:pPr>
              <w:pStyle w:val="TableCells"/>
            </w:pPr>
            <w:r w:rsidRPr="00463788">
              <w:t>Title</w:t>
            </w:r>
          </w:p>
        </w:tc>
        <w:tc>
          <w:tcPr>
            <w:tcW w:w="5371" w:type="dxa"/>
            <w:tcBorders>
              <w:top w:val="single" w:sz="4" w:space="0" w:color="auto"/>
              <w:bottom w:val="thickThinSmallGap" w:sz="12" w:space="0" w:color="auto"/>
            </w:tcBorders>
          </w:tcPr>
          <w:p w:rsidR="0031556D" w:rsidRPr="00463788" w:rsidRDefault="0031556D" w:rsidP="0031556D">
            <w:pPr>
              <w:pStyle w:val="TableCells"/>
            </w:pPr>
            <w:r w:rsidRPr="00463788">
              <w:t>Description</w:t>
            </w:r>
          </w:p>
        </w:tc>
      </w:tr>
      <w:tr w:rsidR="0031556D" w:rsidRPr="00C40BA1" w:rsidTr="0031556D">
        <w:tc>
          <w:tcPr>
            <w:tcW w:w="2160" w:type="dxa"/>
            <w:tcBorders>
              <w:right w:val="double" w:sz="4" w:space="0" w:color="auto"/>
            </w:tcBorders>
          </w:tcPr>
          <w:p w:rsidR="0031556D" w:rsidRDefault="0031556D" w:rsidP="0031556D">
            <w:pPr>
              <w:pStyle w:val="TableCells"/>
            </w:pPr>
            <w:r>
              <w:t>Tickler Type Code</w:t>
            </w:r>
          </w:p>
        </w:tc>
        <w:tc>
          <w:tcPr>
            <w:tcW w:w="5371" w:type="dxa"/>
          </w:tcPr>
          <w:p w:rsidR="0031556D" w:rsidRDefault="0031556D" w:rsidP="0031556D">
            <w:pPr>
              <w:pStyle w:val="TableCells"/>
            </w:pPr>
            <w:r w:rsidRPr="0003188C">
              <w:t>Th</w:t>
            </w:r>
            <w:r>
              <w:t xml:space="preserve">e type of tickler(s) you want to work with. </w:t>
            </w:r>
          </w:p>
        </w:tc>
      </w:tr>
      <w:tr w:rsidR="0031556D" w:rsidRPr="00C40BA1" w:rsidTr="0031556D">
        <w:tc>
          <w:tcPr>
            <w:tcW w:w="2160" w:type="dxa"/>
            <w:tcBorders>
              <w:right w:val="double" w:sz="4" w:space="0" w:color="auto"/>
            </w:tcBorders>
          </w:tcPr>
          <w:p w:rsidR="0031556D" w:rsidRDefault="0031556D" w:rsidP="0031556D">
            <w:pPr>
              <w:pStyle w:val="TableCells"/>
            </w:pPr>
            <w:r>
              <w:t>KEMID</w:t>
            </w:r>
          </w:p>
        </w:tc>
        <w:tc>
          <w:tcPr>
            <w:tcW w:w="5371" w:type="dxa"/>
          </w:tcPr>
          <w:p w:rsidR="0031556D" w:rsidRDefault="0031556D" w:rsidP="0031556D">
            <w:pPr>
              <w:pStyle w:val="TableCells"/>
            </w:pPr>
            <w:r>
              <w:t>The KEMID associated with the tickler(s) you want to work with.</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Security</w:t>
            </w:r>
          </w:p>
        </w:tc>
        <w:tc>
          <w:tcPr>
            <w:tcW w:w="5371" w:type="dxa"/>
          </w:tcPr>
          <w:p w:rsidR="0031556D" w:rsidRPr="00463788" w:rsidRDefault="0031556D" w:rsidP="0031556D">
            <w:pPr>
              <w:pStyle w:val="TableCells"/>
            </w:pPr>
            <w:r>
              <w:t>The security associated with the tickler(s) you want to work with.</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Tickler Frequency</w:t>
            </w:r>
          </w:p>
        </w:tc>
        <w:tc>
          <w:tcPr>
            <w:tcW w:w="5371" w:type="dxa"/>
          </w:tcPr>
          <w:p w:rsidR="0031556D" w:rsidRPr="00463788" w:rsidRDefault="0031556D" w:rsidP="0031556D">
            <w:pPr>
              <w:pStyle w:val="TableCells"/>
            </w:pPr>
            <w:r>
              <w:t>Frequency associated with the tickler(s) you want to work with.</w:t>
            </w:r>
          </w:p>
        </w:tc>
      </w:tr>
      <w:tr w:rsidR="0031556D" w:rsidRPr="00C40BA1" w:rsidTr="0031556D">
        <w:tc>
          <w:tcPr>
            <w:tcW w:w="2160" w:type="dxa"/>
            <w:tcBorders>
              <w:right w:val="double" w:sz="4" w:space="0" w:color="auto"/>
            </w:tcBorders>
          </w:tcPr>
          <w:p w:rsidR="0031556D" w:rsidRPr="00463788" w:rsidRDefault="0031556D" w:rsidP="0031556D">
            <w:pPr>
              <w:pStyle w:val="TableCells"/>
            </w:pPr>
            <w:r>
              <w:t>Tickler Next Due Date From</w:t>
            </w:r>
          </w:p>
        </w:tc>
        <w:tc>
          <w:tcPr>
            <w:tcW w:w="5371" w:type="dxa"/>
          </w:tcPr>
          <w:p w:rsidR="0031556D" w:rsidRPr="00463788" w:rsidRDefault="0031556D" w:rsidP="0031556D">
            <w:pPr>
              <w:pStyle w:val="TableCells"/>
            </w:pPr>
            <w:r>
              <w:t>The first date in a range of next due dates for the tickler(s) you want to work with.</w:t>
            </w:r>
          </w:p>
        </w:tc>
      </w:tr>
      <w:tr w:rsidR="0031556D" w:rsidRPr="00C40BA1" w:rsidTr="0031556D">
        <w:tc>
          <w:tcPr>
            <w:tcW w:w="2160" w:type="dxa"/>
            <w:tcBorders>
              <w:right w:val="double" w:sz="4" w:space="0" w:color="auto"/>
            </w:tcBorders>
          </w:tcPr>
          <w:p w:rsidR="0031556D" w:rsidRDefault="0031556D" w:rsidP="0031556D">
            <w:pPr>
              <w:pStyle w:val="TableCells"/>
            </w:pPr>
            <w:r>
              <w:t>Tickler Next Due Date To</w:t>
            </w:r>
          </w:p>
        </w:tc>
        <w:tc>
          <w:tcPr>
            <w:tcW w:w="5371" w:type="dxa"/>
          </w:tcPr>
          <w:p w:rsidR="0031556D" w:rsidRDefault="0031556D" w:rsidP="0031556D">
            <w:pPr>
              <w:pStyle w:val="TableCells"/>
            </w:pPr>
            <w:r>
              <w:t>The last date in a range of next due dates for the tickler(s) you want to work with.</w:t>
            </w:r>
          </w:p>
        </w:tc>
      </w:tr>
      <w:tr w:rsidR="0031556D" w:rsidRPr="00C40BA1" w:rsidTr="0031556D">
        <w:tc>
          <w:tcPr>
            <w:tcW w:w="2160" w:type="dxa"/>
            <w:tcBorders>
              <w:right w:val="double" w:sz="4" w:space="0" w:color="auto"/>
            </w:tcBorders>
          </w:tcPr>
          <w:p w:rsidR="0031556D" w:rsidRDefault="0031556D" w:rsidP="0031556D">
            <w:pPr>
              <w:pStyle w:val="TableCells"/>
            </w:pPr>
            <w:r>
              <w:t>Person</w:t>
            </w:r>
          </w:p>
        </w:tc>
        <w:tc>
          <w:tcPr>
            <w:tcW w:w="5371" w:type="dxa"/>
          </w:tcPr>
          <w:p w:rsidR="0031556D" w:rsidRDefault="0031556D" w:rsidP="0031556D">
            <w:pPr>
              <w:pStyle w:val="TableCells"/>
            </w:pPr>
            <w:r>
              <w:t>Recipient person associated with the tickler(s) you want to work with.</w:t>
            </w:r>
          </w:p>
        </w:tc>
      </w:tr>
      <w:tr w:rsidR="0031556D" w:rsidRPr="00C40BA1" w:rsidTr="0031556D">
        <w:tc>
          <w:tcPr>
            <w:tcW w:w="2160" w:type="dxa"/>
            <w:tcBorders>
              <w:right w:val="double" w:sz="4" w:space="0" w:color="auto"/>
            </w:tcBorders>
          </w:tcPr>
          <w:p w:rsidR="0031556D" w:rsidRDefault="0031556D" w:rsidP="0031556D">
            <w:pPr>
              <w:pStyle w:val="TableCells"/>
            </w:pPr>
            <w:r>
              <w:t>Group</w:t>
            </w:r>
          </w:p>
        </w:tc>
        <w:tc>
          <w:tcPr>
            <w:tcW w:w="5371" w:type="dxa"/>
          </w:tcPr>
          <w:p w:rsidR="0031556D" w:rsidRDefault="0031556D" w:rsidP="0031556D">
            <w:pPr>
              <w:pStyle w:val="TableCells"/>
            </w:pPr>
            <w:r>
              <w:t>Recipient group associated with the tickler(s) you want to work with.</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Status (active, inactive, or both) of the tickler(s) you want to work with.</w:t>
            </w:r>
          </w:p>
        </w:tc>
      </w:tr>
    </w:tbl>
    <w:p w:rsidR="0031556D" w:rsidRDefault="0031556D" w:rsidP="0031556D">
      <w:pPr>
        <w:pStyle w:val="C1HBullet"/>
      </w:pPr>
      <w:r>
        <w:t xml:space="preserve">After you enter search criteria and click </w:t>
      </w:r>
      <w:r w:rsidRPr="00047C31">
        <w:rPr>
          <w:b/>
        </w:rPr>
        <w:t>search</w:t>
      </w:r>
      <w:r>
        <w:t>, the system displays a list of matching records at the bottom of the screen.</w:t>
      </w:r>
    </w:p>
    <w:p w:rsidR="0031556D" w:rsidRDefault="0031556D" w:rsidP="00927A39">
      <w:pPr>
        <w:pStyle w:val="Illustration"/>
      </w:pPr>
      <w:r>
        <w:rPr>
          <w:noProof/>
        </w:rPr>
        <w:drawing>
          <wp:inline distT="0" distB="0" distL="0" distR="0" wp14:anchorId="17D8036D" wp14:editId="55081AE7">
            <wp:extent cx="5916295" cy="832485"/>
            <wp:effectExtent l="19050" t="0" r="825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92" cstate="print"/>
                    <a:srcRect/>
                    <a:stretch>
                      <a:fillRect/>
                    </a:stretch>
                  </pic:blipFill>
                  <pic:spPr bwMode="auto">
                    <a:xfrm>
                      <a:off x="0" y="0"/>
                      <a:ext cx="5916295" cy="832485"/>
                    </a:xfrm>
                    <a:prstGeom prst="rect">
                      <a:avLst/>
                    </a:prstGeom>
                    <a:noFill/>
                    <a:ln w="9525">
                      <a:noFill/>
                      <a:miter lim="800000"/>
                      <a:headEnd/>
                      <a:tailEnd/>
                    </a:ln>
                  </pic:spPr>
                </pic:pic>
              </a:graphicData>
            </a:graphic>
          </wp:inline>
        </w:drawing>
      </w:r>
    </w:p>
    <w:p w:rsidR="0031556D" w:rsidRPr="00EC23F2" w:rsidRDefault="0031556D" w:rsidP="00E776BD">
      <w:pPr>
        <w:pStyle w:val="TableHeading"/>
      </w:pPr>
      <w:r>
        <w:t>T</w:t>
      </w:r>
      <w:r w:rsidRPr="00F42F20">
        <w:t>ickler</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Tickler Number</w:t>
            </w:r>
          </w:p>
        </w:tc>
        <w:tc>
          <w:tcPr>
            <w:tcW w:w="5371" w:type="dxa"/>
          </w:tcPr>
          <w:p w:rsidR="0031556D" w:rsidRDefault="0031556D" w:rsidP="0031556D">
            <w:pPr>
              <w:pStyle w:val="TableCells"/>
            </w:pPr>
            <w:r>
              <w:t xml:space="preserve">The number that uniquely identifies a tickler. </w:t>
            </w:r>
          </w:p>
        </w:tc>
      </w:tr>
      <w:tr w:rsidR="0031556D" w:rsidRPr="00C40BA1" w:rsidTr="0031556D">
        <w:tc>
          <w:tcPr>
            <w:tcW w:w="2160" w:type="dxa"/>
            <w:tcBorders>
              <w:right w:val="double" w:sz="4" w:space="0" w:color="auto"/>
            </w:tcBorders>
          </w:tcPr>
          <w:p w:rsidR="0031556D" w:rsidRDefault="0031556D" w:rsidP="0031556D">
            <w:pPr>
              <w:pStyle w:val="TableCells"/>
            </w:pPr>
            <w:r>
              <w:t>Tickler Type Code</w:t>
            </w:r>
          </w:p>
        </w:tc>
        <w:tc>
          <w:tcPr>
            <w:tcW w:w="5371" w:type="dxa"/>
          </w:tcPr>
          <w:p w:rsidR="0031556D" w:rsidRDefault="0031556D" w:rsidP="0031556D">
            <w:pPr>
              <w:pStyle w:val="TableCells"/>
            </w:pPr>
            <w:r>
              <w:t>The code identifying a reason</w:t>
            </w:r>
            <w:r w:rsidRPr="00B9525F">
              <w:t xml:space="preserve"> a person or department </w:t>
            </w:r>
            <w:r>
              <w:t>wants or needs</w:t>
            </w:r>
            <w:r w:rsidRPr="00B9525F">
              <w:t xml:space="preserve"> to be notified of an upcoming event or action to be taken. </w:t>
            </w:r>
          </w:p>
        </w:tc>
      </w:tr>
      <w:tr w:rsidR="0031556D" w:rsidRPr="00C40BA1" w:rsidTr="0031556D">
        <w:tc>
          <w:tcPr>
            <w:tcW w:w="2160" w:type="dxa"/>
            <w:tcBorders>
              <w:right w:val="double" w:sz="4" w:space="0" w:color="auto"/>
            </w:tcBorders>
          </w:tcPr>
          <w:p w:rsidR="0031556D" w:rsidRDefault="0031556D" w:rsidP="0031556D">
            <w:pPr>
              <w:pStyle w:val="TableCells"/>
            </w:pPr>
            <w:r>
              <w:t>Tickler Frequency</w:t>
            </w:r>
          </w:p>
        </w:tc>
        <w:tc>
          <w:tcPr>
            <w:tcW w:w="5371" w:type="dxa"/>
          </w:tcPr>
          <w:p w:rsidR="0031556D" w:rsidRDefault="0031556D" w:rsidP="0031556D">
            <w:pPr>
              <w:pStyle w:val="TableCells"/>
            </w:pPr>
            <w:r>
              <w:t xml:space="preserve">The code identifying how often a tickler is to be sent. </w:t>
            </w:r>
          </w:p>
        </w:tc>
      </w:tr>
      <w:tr w:rsidR="0031556D" w:rsidRPr="00C40BA1" w:rsidTr="0031556D">
        <w:tc>
          <w:tcPr>
            <w:tcW w:w="2160" w:type="dxa"/>
            <w:tcBorders>
              <w:right w:val="double" w:sz="4" w:space="0" w:color="auto"/>
            </w:tcBorders>
          </w:tcPr>
          <w:p w:rsidR="0031556D" w:rsidRDefault="0031556D" w:rsidP="0031556D">
            <w:pPr>
              <w:pStyle w:val="TableCells"/>
            </w:pPr>
            <w:r>
              <w:t>Tickler Next Due Date</w:t>
            </w:r>
          </w:p>
        </w:tc>
        <w:tc>
          <w:tcPr>
            <w:tcW w:w="5371" w:type="dxa"/>
          </w:tcPr>
          <w:p w:rsidR="0031556D" w:rsidRDefault="0031556D" w:rsidP="0031556D">
            <w:pPr>
              <w:pStyle w:val="TableCells"/>
            </w:pPr>
            <w:r>
              <w:t xml:space="preserve">The specific date on which the next tickler is to be sent. </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Pr="00405476" w:rsidRDefault="0031556D" w:rsidP="0031556D">
            <w:pPr>
              <w:pStyle w:val="TableCells"/>
            </w:pPr>
            <w:r>
              <w:t xml:space="preserve">Indicates whether a tickler is active or not. </w:t>
            </w:r>
          </w:p>
        </w:tc>
      </w:tr>
    </w:tbl>
    <w:p w:rsidR="0031556D" w:rsidRPr="002A4BA9" w:rsidRDefault="0031556D" w:rsidP="0031556D">
      <w:pPr>
        <w:pStyle w:val="BodyText"/>
      </w:pPr>
      <w:r w:rsidRPr="00823F83">
        <w:t xml:space="preserve">To </w:t>
      </w:r>
      <w:r>
        <w:t>edit</w:t>
      </w:r>
      <w:r w:rsidRPr="00823F83">
        <w:t xml:space="preserve"> </w:t>
      </w:r>
      <w:r>
        <w:t xml:space="preserve">or copy </w:t>
      </w:r>
      <w:r w:rsidRPr="00823F83">
        <w:t xml:space="preserve">one of these </w:t>
      </w:r>
      <w:r>
        <w:t>records</w:t>
      </w:r>
      <w:r w:rsidRPr="00823F83">
        <w:t xml:space="preserve">, click the </w:t>
      </w:r>
      <w:r>
        <w:rPr>
          <w:noProof/>
        </w:rPr>
        <w:drawing>
          <wp:inline distT="0" distB="0" distL="0" distR="0" wp14:anchorId="32FCF380" wp14:editId="2D163856">
            <wp:extent cx="231775" cy="122555"/>
            <wp:effectExtent l="1905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49" cstate="print"/>
                    <a:srcRect/>
                    <a:stretch>
                      <a:fillRect/>
                    </a:stretch>
                  </pic:blipFill>
                  <pic:spPr bwMode="auto">
                    <a:xfrm>
                      <a:off x="0" y="0"/>
                      <a:ext cx="231775" cy="122555"/>
                    </a:xfrm>
                    <a:prstGeom prst="rect">
                      <a:avLst/>
                    </a:prstGeom>
                    <a:noFill/>
                    <a:ln w="9525">
                      <a:noFill/>
                      <a:miter lim="800000"/>
                      <a:headEnd/>
                      <a:tailEnd/>
                    </a:ln>
                  </pic:spPr>
                </pic:pic>
              </a:graphicData>
            </a:graphic>
          </wp:inline>
        </w:drawing>
      </w:r>
      <w:r>
        <w:rPr>
          <w:rStyle w:val="Strong"/>
        </w:rPr>
        <w:t xml:space="preserve"> </w:t>
      </w:r>
      <w:r>
        <w:t xml:space="preserve">or </w:t>
      </w:r>
      <w:r>
        <w:rPr>
          <w:noProof/>
        </w:rPr>
        <w:drawing>
          <wp:inline distT="0" distB="0" distL="0" distR="0" wp14:anchorId="487C15FB" wp14:editId="5B6416BF">
            <wp:extent cx="293370" cy="102235"/>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50" cstate="print"/>
                    <a:srcRect/>
                    <a:stretch>
                      <a:fillRect/>
                    </a:stretch>
                  </pic:blipFill>
                  <pic:spPr bwMode="auto">
                    <a:xfrm>
                      <a:off x="0" y="0"/>
                      <a:ext cx="293370" cy="102235"/>
                    </a:xfrm>
                    <a:prstGeom prst="rect">
                      <a:avLst/>
                    </a:prstGeom>
                    <a:noFill/>
                    <a:ln w="9525">
                      <a:noFill/>
                      <a:miter lim="800000"/>
                      <a:headEnd/>
                      <a:tailEnd/>
                    </a:ln>
                  </pic:spPr>
                </pic:pic>
              </a:graphicData>
            </a:graphic>
          </wp:inline>
        </w:drawing>
      </w:r>
      <w:r w:rsidRPr="00823F83">
        <w:t xml:space="preserve">link in the </w:t>
      </w:r>
      <w:r w:rsidRPr="008739F7">
        <w:rPr>
          <w:rStyle w:val="Strong"/>
        </w:rPr>
        <w:t>Actions</w:t>
      </w:r>
      <w:r w:rsidRPr="00823F83">
        <w:t xml:space="preserve"> column.</w:t>
      </w:r>
      <w:r>
        <w:t xml:space="preserve"> </w:t>
      </w:r>
    </w:p>
    <w:p w:rsidR="0031556D" w:rsidRDefault="0031556D" w:rsidP="0031556D">
      <w:pPr>
        <w:pStyle w:val="BodyText"/>
      </w:pPr>
      <w:r>
        <w:t xml:space="preserve">From the results table, you may drill down into detail for a tickler. To do so, click an underlined tickler number. The system displays the Tickler Inquiry screen. </w:t>
      </w:r>
    </w:p>
    <w:p w:rsidR="0031556D" w:rsidRDefault="0031556D" w:rsidP="00927A39">
      <w:pPr>
        <w:pStyle w:val="Illustration"/>
      </w:pPr>
      <w:r>
        <w:rPr>
          <w:noProof/>
        </w:rPr>
        <w:drawing>
          <wp:inline distT="0" distB="0" distL="0" distR="0" wp14:anchorId="29C9920D" wp14:editId="34F4CF72">
            <wp:extent cx="5895975" cy="3691890"/>
            <wp:effectExtent l="19050" t="0" r="952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93" cstate="print"/>
                    <a:srcRect/>
                    <a:stretch>
                      <a:fillRect/>
                    </a:stretch>
                  </pic:blipFill>
                  <pic:spPr bwMode="auto">
                    <a:xfrm>
                      <a:off x="0" y="0"/>
                      <a:ext cx="5895975" cy="3691890"/>
                    </a:xfrm>
                    <a:prstGeom prst="rect">
                      <a:avLst/>
                    </a:prstGeom>
                    <a:noFill/>
                    <a:ln w="9525">
                      <a:noFill/>
                      <a:miter lim="800000"/>
                      <a:headEnd/>
                      <a:tailEnd/>
                    </a:ln>
                  </pic:spPr>
                </pic:pic>
              </a:graphicData>
            </a:graphic>
          </wp:inline>
        </w:drawing>
      </w:r>
    </w:p>
    <w:p w:rsidR="0031556D" w:rsidRPr="00464301" w:rsidRDefault="0031556D" w:rsidP="006F04BC">
      <w:pPr>
        <w:pStyle w:val="Heading4"/>
      </w:pPr>
      <w:bookmarkStart w:id="475" w:name="_Toc274319836"/>
      <w:r w:rsidRPr="00464301">
        <w:t>Document Layout</w:t>
      </w:r>
      <w:bookmarkEnd w:id="475"/>
    </w:p>
    <w:p w:rsidR="0031556D" w:rsidRPr="00B963B9" w:rsidRDefault="0031556D" w:rsidP="0031556D">
      <w:pPr>
        <w:pStyle w:val="BodyText"/>
      </w:pPr>
      <w:r w:rsidRPr="00892FEC">
        <w:t>When you click</w:t>
      </w:r>
      <w:r>
        <w:rPr>
          <w:rStyle w:val="C1HLinkTag"/>
        </w:rPr>
        <w:t xml:space="preserve"> </w:t>
      </w:r>
      <w:r w:rsidRPr="00244EDF">
        <w:rPr>
          <w:rStyle w:val="Strong"/>
        </w:rPr>
        <w:t>create new</w:t>
      </w:r>
      <w:r>
        <w:rPr>
          <w:rStyle w:val="C1HLinkTag"/>
        </w:rPr>
        <w:t xml:space="preserve"> in the top right corner of the Tickler Lookup screen or click the </w:t>
      </w:r>
      <w:r w:rsidRPr="00244EDF">
        <w:rPr>
          <w:rStyle w:val="Strong"/>
        </w:rPr>
        <w:t>edit</w:t>
      </w:r>
      <w:r>
        <w:rPr>
          <w:rStyle w:val="C1HLinkTag"/>
        </w:rPr>
        <w:t xml:space="preserve"> link for any row in the search results display, the system displays the Tickler Maintenance Document screen. If you are creating a new tickler, the screen is displayed in create mode (as shown below). If you are editing an existing tickler, the screen is displayed in edit mode. </w:t>
      </w:r>
    </w:p>
    <w:p w:rsidR="0031556D" w:rsidRPr="0050086E" w:rsidRDefault="0031556D" w:rsidP="00927A39">
      <w:pPr>
        <w:pStyle w:val="Illustration"/>
      </w:pPr>
      <w:r>
        <w:rPr>
          <w:noProof/>
        </w:rPr>
        <w:drawing>
          <wp:inline distT="0" distB="0" distL="0" distR="0" wp14:anchorId="2EC71046" wp14:editId="25C80853">
            <wp:extent cx="5916295" cy="7260590"/>
            <wp:effectExtent l="19050" t="0" r="8255" b="0"/>
            <wp:docPr id="131"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94" cstate="print"/>
                    <a:srcRect/>
                    <a:stretch>
                      <a:fillRect/>
                    </a:stretch>
                  </pic:blipFill>
                  <pic:spPr bwMode="auto">
                    <a:xfrm>
                      <a:off x="0" y="0"/>
                      <a:ext cx="5916295" cy="7260590"/>
                    </a:xfrm>
                    <a:prstGeom prst="rect">
                      <a:avLst/>
                    </a:prstGeom>
                    <a:noFill/>
                    <a:ln w="9525">
                      <a:noFill/>
                      <a:miter lim="800000"/>
                      <a:headEnd/>
                      <a:tailEnd/>
                    </a:ln>
                  </pic:spPr>
                </pic:pic>
              </a:graphicData>
            </a:graphic>
          </wp:inline>
        </w:drawing>
      </w:r>
    </w:p>
    <w:p w:rsidR="0031556D" w:rsidRDefault="0031556D" w:rsidP="0031556D">
      <w:pPr>
        <w:pStyle w:val="BodyText"/>
      </w:pPr>
      <w:r>
        <w:t>The Tickler</w:t>
      </w:r>
      <w:r w:rsidRPr="001451FF">
        <w:t xml:space="preserve"> </w:t>
      </w:r>
      <w:r>
        <w:t>document contains five unique tabs—</w:t>
      </w:r>
      <w:r w:rsidRPr="003E7835">
        <w:t xml:space="preserve"> </w:t>
      </w:r>
      <w:r>
        <w:rPr>
          <w:rStyle w:val="Strong"/>
        </w:rPr>
        <w:t>Tickler</w:t>
      </w:r>
      <w:r w:rsidRPr="00F42F20">
        <w:t xml:space="preserve">, </w:t>
      </w:r>
      <w:r>
        <w:rPr>
          <w:rStyle w:val="Strong"/>
        </w:rPr>
        <w:t>Tickler KEMID</w:t>
      </w:r>
      <w:r w:rsidRPr="00F42F20">
        <w:t xml:space="preserve">, </w:t>
      </w:r>
      <w:r>
        <w:rPr>
          <w:rStyle w:val="Strong"/>
        </w:rPr>
        <w:t>Tickler Security</w:t>
      </w:r>
      <w:r w:rsidRPr="00F42F20">
        <w:t xml:space="preserve">, </w:t>
      </w:r>
      <w:r>
        <w:rPr>
          <w:rStyle w:val="Strong"/>
        </w:rPr>
        <w:t>Tickler Recipient Person, and Tickler Recipient Group</w:t>
      </w:r>
      <w:r>
        <w:t xml:space="preserve">—in addition to the standard tabs. </w:t>
      </w:r>
    </w:p>
    <w:p w:rsidR="00291457" w:rsidRPr="00482F00" w:rsidRDefault="00291457" w:rsidP="00291457">
      <w:pPr>
        <w:pStyle w:val="Note"/>
      </w:pPr>
      <w:bookmarkStart w:id="476" w:name="_Toc274319837"/>
      <w:r w:rsidRPr="00482F00">
        <w:drawing>
          <wp:inline distT="0" distB="0" distL="0" distR="0" wp14:anchorId="05F42927" wp14:editId="02DB7E36">
            <wp:extent cx="163830" cy="163830"/>
            <wp:effectExtent l="19050" t="0" r="7620" b="0"/>
            <wp:docPr id="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477"/>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477"/>
      <w:r>
        <w:rPr>
          <w:rStyle w:val="CommentReference"/>
        </w:rPr>
        <w:commentReference w:id="477"/>
      </w:r>
      <w:commentRangeStart w:id="478"/>
      <w:r>
        <w:t xml:space="preserve">“Standard Tabs” in the </w:t>
      </w:r>
      <w:r w:rsidRPr="00336F7F">
        <w:rPr>
          <w:rStyle w:val="Emphasis"/>
        </w:rPr>
        <w:t>KFS Overview and Introduction to the User Interface</w:t>
      </w:r>
      <w:commentRangeEnd w:id="478"/>
      <w:r>
        <w:rPr>
          <w:rStyle w:val="CommentReference"/>
        </w:rPr>
        <w:commentReference w:id="478"/>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31556D" w:rsidRPr="00B963B9" w:rsidRDefault="0031556D" w:rsidP="006C4053">
      <w:pPr>
        <w:pStyle w:val="Heading5"/>
      </w:pPr>
      <w:r>
        <w:t>Tickler</w:t>
      </w:r>
      <w:r w:rsidRPr="00B963B9">
        <w:t xml:space="preserve"> Tab</w:t>
      </w:r>
      <w:bookmarkEnd w:id="476"/>
      <w:r w:rsidR="00601517">
        <w:fldChar w:fldCharType="begin"/>
      </w:r>
      <w:r>
        <w:instrText xml:space="preserve"> XE "</w:instrText>
      </w:r>
      <w:r w:rsidRPr="003675FA">
        <w:instrText xml:space="preserve"> </w:instrText>
      </w:r>
      <w:r>
        <w:instrText>Tickler</w:instrText>
      </w:r>
      <w:r w:rsidRPr="00F86E56">
        <w:instrText xml:space="preserve"> document</w:instrText>
      </w:r>
      <w:r>
        <w:instrText>:Tickler</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39858435" wp14:editId="522DADA3">
            <wp:extent cx="5759450" cy="2074545"/>
            <wp:effectExtent l="1905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95" cstate="print"/>
                    <a:srcRect/>
                    <a:stretch>
                      <a:fillRect/>
                    </a:stretch>
                  </pic:blipFill>
                  <pic:spPr bwMode="auto">
                    <a:xfrm>
                      <a:off x="0" y="0"/>
                      <a:ext cx="5759450" cy="207454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contains basic information for the tickler, such as the reason for it, the text of the message, and the frequency or dates for its transmission. </w:t>
      </w:r>
    </w:p>
    <w:p w:rsidR="0031556D" w:rsidRPr="00EC23F2" w:rsidRDefault="0031556D" w:rsidP="00E776BD">
      <w:pPr>
        <w:pStyle w:val="TableHeading"/>
      </w:pPr>
      <w:r>
        <w:t>T</w:t>
      </w:r>
      <w:r w:rsidRPr="00F42F20">
        <w:t>ickler</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Tickler Type Code</w:t>
            </w:r>
          </w:p>
        </w:tc>
        <w:tc>
          <w:tcPr>
            <w:tcW w:w="5371" w:type="dxa"/>
          </w:tcPr>
          <w:p w:rsidR="0031556D" w:rsidRDefault="0031556D" w:rsidP="0031556D">
            <w:pPr>
              <w:pStyle w:val="TableCells"/>
            </w:pPr>
            <w:r>
              <w:t>Required. Indicates the reason</w:t>
            </w:r>
            <w:r w:rsidRPr="00B9525F">
              <w:t xml:space="preserve"> a person or department </w:t>
            </w:r>
            <w:r>
              <w:t>wants or needs</w:t>
            </w:r>
            <w:r w:rsidRPr="00B9525F">
              <w:t xml:space="preserve"> to be notified of an upcoming event or action to be taken. </w:t>
            </w:r>
            <w:r>
              <w:t>These reasons are defined by your institution through Tickler Type Code maintenance e-docs.</w:t>
            </w:r>
            <w:r w:rsidRPr="00B9525F">
              <w:t xml:space="preserve"> </w:t>
            </w:r>
            <w:r>
              <w:t>Different type codes might indicate</w:t>
            </w:r>
            <w:r w:rsidRPr="00B9525F">
              <w:t xml:space="preserve"> </w:t>
            </w:r>
            <w:r w:rsidR="00D630DD">
              <w:t>'</w:t>
            </w:r>
            <w:r w:rsidRPr="00B9525F">
              <w:t>Investment Review</w:t>
            </w:r>
            <w:r w:rsidR="00D630DD">
              <w:t>'</w:t>
            </w:r>
            <w:r>
              <w:t>,</w:t>
            </w:r>
            <w:r w:rsidRPr="00B9525F">
              <w:t xml:space="preserve"> </w:t>
            </w:r>
            <w:r w:rsidR="00D630DD">
              <w:t>'</w:t>
            </w:r>
            <w:r w:rsidRPr="00B9525F">
              <w:t>Spending Review</w:t>
            </w:r>
            <w:r w:rsidR="00D630DD">
              <w:t>'</w:t>
            </w:r>
            <w:r>
              <w:t>,</w:t>
            </w:r>
            <w:r w:rsidRPr="00B9525F">
              <w:t xml:space="preserve"> or Income</w:t>
            </w:r>
            <w:r>
              <w:t xml:space="preserve"> </w:t>
            </w:r>
            <w:r w:rsidRPr="00B9525F">
              <w:t>Reinvestment</w:t>
            </w:r>
            <w:r>
              <w:t>.</w:t>
            </w:r>
            <w:r w:rsidR="00D630DD">
              <w:t>'</w:t>
            </w:r>
            <w:r>
              <w:t xml:space="preserve"> Enter an existing code or use the lookup </w:t>
            </w:r>
            <w:r>
              <w:rPr>
                <w:noProof/>
              </w:rPr>
              <w:drawing>
                <wp:inline distT="0" distB="0" distL="0" distR="0" wp14:anchorId="3D6B2287" wp14:editId="5218667D">
                  <wp:extent cx="102235" cy="102235"/>
                  <wp:effectExtent l="19050" t="0" r="0" b="0"/>
                  <wp:docPr id="144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Tickler Frequency</w:t>
            </w:r>
          </w:p>
        </w:tc>
        <w:tc>
          <w:tcPr>
            <w:tcW w:w="5371" w:type="dxa"/>
          </w:tcPr>
          <w:p w:rsidR="0031556D" w:rsidRDefault="0031556D" w:rsidP="0031556D">
            <w:pPr>
              <w:pStyle w:val="TableCells"/>
            </w:pPr>
            <w:r>
              <w:t xml:space="preserve">Indicates how often you want the tickler to be sent. Enter an existing frequency code or use the lookup </w:t>
            </w:r>
            <w:r>
              <w:rPr>
                <w:noProof/>
              </w:rPr>
              <w:drawing>
                <wp:inline distT="0" distB="0" distL="0" distR="0" wp14:anchorId="0D20B443" wp14:editId="3AB02291">
                  <wp:extent cx="102235" cy="102235"/>
                  <wp:effectExtent l="19050" t="0" r="0" b="0"/>
                  <wp:docPr id="144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r>
              <w:t xml:space="preserve"> You must enter either a </w:t>
            </w:r>
            <w:r w:rsidRPr="00F24825">
              <w:rPr>
                <w:rStyle w:val="Strong"/>
              </w:rPr>
              <w:t>Tickler</w:t>
            </w:r>
            <w:r>
              <w:t xml:space="preserve"> </w:t>
            </w:r>
            <w:r w:rsidRPr="00F24825">
              <w:rPr>
                <w:rStyle w:val="Strong"/>
              </w:rPr>
              <w:t xml:space="preserve">Frequency </w:t>
            </w:r>
            <w:r>
              <w:t xml:space="preserve">value </w:t>
            </w:r>
            <w:r w:rsidRPr="00F24825">
              <w:rPr>
                <w:rStyle w:val="Emphasis"/>
              </w:rPr>
              <w:t>or</w:t>
            </w:r>
            <w:r>
              <w:t xml:space="preserve"> a </w:t>
            </w:r>
            <w:r w:rsidRPr="00F24825">
              <w:rPr>
                <w:rStyle w:val="Strong"/>
              </w:rPr>
              <w:t>Tickler Next Due Date</w:t>
            </w:r>
            <w:r>
              <w:t xml:space="preserve"> value, but you may not enter both. </w:t>
            </w:r>
            <w:r w:rsidRPr="009C5D54">
              <w:t xml:space="preserve">If </w:t>
            </w:r>
            <w:r>
              <w:t>you</w:t>
            </w:r>
            <w:r w:rsidRPr="009C5D54">
              <w:t xml:space="preserve"> do not enter a </w:t>
            </w:r>
            <w:r w:rsidRPr="00F24825">
              <w:rPr>
                <w:rStyle w:val="Strong"/>
              </w:rPr>
              <w:t>Tickler</w:t>
            </w:r>
            <w:r>
              <w:t xml:space="preserve"> </w:t>
            </w:r>
            <w:r w:rsidRPr="00F24825">
              <w:rPr>
                <w:rStyle w:val="Strong"/>
              </w:rPr>
              <w:t xml:space="preserve">Frequency </w:t>
            </w:r>
            <w:r w:rsidRPr="00F24825">
              <w:t>value</w:t>
            </w:r>
            <w:r w:rsidRPr="009C5D54">
              <w:t>, the system assume</w:t>
            </w:r>
            <w:r>
              <w:t>s</w:t>
            </w:r>
            <w:r w:rsidRPr="009C5D54">
              <w:t xml:space="preserve"> that this is a one-time reminder </w:t>
            </w:r>
            <w:r>
              <w:t>so you must enter</w:t>
            </w:r>
            <w:r w:rsidRPr="009C5D54">
              <w:t xml:space="preserve"> </w:t>
            </w:r>
            <w:r w:rsidRPr="00F24825">
              <w:rPr>
                <w:rStyle w:val="Strong"/>
              </w:rPr>
              <w:t>Tickler Next Due Date</w:t>
            </w:r>
            <w:r>
              <w:t xml:space="preserve"> value</w:t>
            </w:r>
            <w:r w:rsidRPr="009C5D54">
              <w:t>.</w:t>
            </w:r>
          </w:p>
        </w:tc>
      </w:tr>
      <w:tr w:rsidR="0031556D" w:rsidRPr="00C40BA1" w:rsidTr="0031556D">
        <w:tc>
          <w:tcPr>
            <w:tcW w:w="2160" w:type="dxa"/>
            <w:tcBorders>
              <w:right w:val="double" w:sz="4" w:space="0" w:color="auto"/>
            </w:tcBorders>
          </w:tcPr>
          <w:p w:rsidR="0031556D" w:rsidRDefault="0031556D" w:rsidP="0031556D">
            <w:pPr>
              <w:pStyle w:val="TableCells"/>
            </w:pPr>
            <w:r>
              <w:t>Tickler Next Due Date</w:t>
            </w:r>
          </w:p>
        </w:tc>
        <w:tc>
          <w:tcPr>
            <w:tcW w:w="5371" w:type="dxa"/>
          </w:tcPr>
          <w:p w:rsidR="0031556D" w:rsidRDefault="0031556D" w:rsidP="0031556D">
            <w:pPr>
              <w:pStyle w:val="TableCells"/>
            </w:pPr>
            <w:r>
              <w:t xml:space="preserve">Indicates a specific date on which the next tickler is to be sent. Enter the date or select it from the calendar </w:t>
            </w:r>
            <w:r>
              <w:rPr>
                <w:noProof/>
              </w:rPr>
              <w:drawing>
                <wp:inline distT="0" distB="0" distL="0" distR="0" wp14:anchorId="122ADF4F" wp14:editId="11C589E2">
                  <wp:extent cx="156845" cy="156845"/>
                  <wp:effectExtent l="19050" t="0" r="0" b="0"/>
                  <wp:docPr id="144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You must enter either a </w:t>
            </w:r>
            <w:r w:rsidRPr="00F24825">
              <w:rPr>
                <w:rStyle w:val="Strong"/>
              </w:rPr>
              <w:t>Tickler</w:t>
            </w:r>
            <w:r>
              <w:t xml:space="preserve"> </w:t>
            </w:r>
            <w:r w:rsidRPr="00F24825">
              <w:rPr>
                <w:rStyle w:val="Strong"/>
              </w:rPr>
              <w:t xml:space="preserve">Frequency </w:t>
            </w:r>
            <w:r>
              <w:t xml:space="preserve">value </w:t>
            </w:r>
            <w:r w:rsidRPr="00F24825">
              <w:rPr>
                <w:rStyle w:val="Emphasis"/>
              </w:rPr>
              <w:t>or</w:t>
            </w:r>
            <w:r>
              <w:t xml:space="preserve"> a </w:t>
            </w:r>
            <w:r w:rsidRPr="00F24825">
              <w:rPr>
                <w:rStyle w:val="Strong"/>
              </w:rPr>
              <w:t>Tickler Next Due Date</w:t>
            </w:r>
            <w:r>
              <w:t xml:space="preserve"> value, but you may not enter both. </w:t>
            </w:r>
            <w:r w:rsidRPr="009C5D54">
              <w:t xml:space="preserve">If </w:t>
            </w:r>
            <w:r>
              <w:t>you</w:t>
            </w:r>
            <w:r w:rsidRPr="009C5D54">
              <w:t xml:space="preserve"> do not enter a </w:t>
            </w:r>
            <w:r w:rsidRPr="00F24825">
              <w:rPr>
                <w:rStyle w:val="Strong"/>
              </w:rPr>
              <w:t>Tickler</w:t>
            </w:r>
            <w:r>
              <w:t xml:space="preserve"> </w:t>
            </w:r>
            <w:r w:rsidRPr="00F24825">
              <w:rPr>
                <w:rStyle w:val="Strong"/>
              </w:rPr>
              <w:t xml:space="preserve">Frequency </w:t>
            </w:r>
            <w:r w:rsidRPr="00F24825">
              <w:t>value</w:t>
            </w:r>
            <w:r w:rsidRPr="009C5D54">
              <w:t>, the system assume</w:t>
            </w:r>
            <w:r>
              <w:t>s</w:t>
            </w:r>
            <w:r w:rsidRPr="009C5D54">
              <w:t xml:space="preserve"> that this is a one-time reminder </w:t>
            </w:r>
            <w:r>
              <w:t>so you must enter</w:t>
            </w:r>
            <w:r w:rsidRPr="009C5D54">
              <w:t xml:space="preserve"> </w:t>
            </w:r>
            <w:r w:rsidRPr="00F24825">
              <w:rPr>
                <w:rStyle w:val="Strong"/>
              </w:rPr>
              <w:t>Tickler Next Due Date</w:t>
            </w:r>
            <w:r>
              <w:t xml:space="preserve"> value</w:t>
            </w:r>
            <w:r w:rsidRPr="009C5D54">
              <w:t>.</w:t>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Tickler Detail</w:t>
            </w:r>
          </w:p>
        </w:tc>
        <w:tc>
          <w:tcPr>
            <w:tcW w:w="5371" w:type="dxa"/>
          </w:tcPr>
          <w:p w:rsidR="0031556D" w:rsidRDefault="0031556D" w:rsidP="0031556D">
            <w:pPr>
              <w:pStyle w:val="TableCells"/>
            </w:pPr>
            <w:r>
              <w:t xml:space="preserve">Required. The text of the tickler message. </w:t>
            </w:r>
          </w:p>
        </w:tc>
      </w:tr>
      <w:tr w:rsidR="0031556D" w:rsidRPr="00C40BA1" w:rsidTr="0031556D">
        <w:tc>
          <w:tcPr>
            <w:tcW w:w="2160" w:type="dxa"/>
            <w:tcBorders>
              <w:right w:val="double" w:sz="4" w:space="0" w:color="auto"/>
            </w:tcBorders>
          </w:tcPr>
          <w:p w:rsidR="0031556D" w:rsidRDefault="0031556D" w:rsidP="0031556D">
            <w:pPr>
              <w:pStyle w:val="TableCells"/>
            </w:pPr>
            <w:r>
              <w:t>Tickler Entry Date</w:t>
            </w:r>
          </w:p>
        </w:tc>
        <w:tc>
          <w:tcPr>
            <w:tcW w:w="5371" w:type="dxa"/>
          </w:tcPr>
          <w:p w:rsidR="0031556D" w:rsidRDefault="0031556D" w:rsidP="0031556D">
            <w:pPr>
              <w:pStyle w:val="TableCells"/>
            </w:pPr>
            <w:r>
              <w:t xml:space="preserve">Display only. </w:t>
            </w:r>
            <w:r w:rsidRPr="009C5D54">
              <w:t xml:space="preserve">When </w:t>
            </w:r>
            <w:r>
              <w:t>you create a t</w:t>
            </w:r>
            <w:r w:rsidRPr="009C5D54">
              <w:t>ickler</w:t>
            </w:r>
            <w:r>
              <w:t>,</w:t>
            </w:r>
            <w:r w:rsidRPr="009C5D54">
              <w:t xml:space="preserve"> the system automatically enter</w:t>
            </w:r>
            <w:r>
              <w:t>s</w:t>
            </w:r>
            <w:r w:rsidRPr="009C5D54">
              <w:t xml:space="preserve"> the </w:t>
            </w:r>
            <w:r>
              <w:t>current date</w:t>
            </w:r>
            <w:r w:rsidRPr="009C5D54">
              <w:t xml:space="preserve"> in th</w:t>
            </w:r>
            <w:r>
              <w:t>is field</w:t>
            </w:r>
            <w:r w:rsidRPr="009C5D54">
              <w:t>.</w:t>
            </w:r>
            <w:r>
              <w:t xml:space="preserve"> </w:t>
            </w:r>
          </w:p>
        </w:tc>
      </w:tr>
      <w:tr w:rsidR="0031556D" w:rsidRPr="00C40BA1" w:rsidTr="0031556D">
        <w:tc>
          <w:tcPr>
            <w:tcW w:w="2160" w:type="dxa"/>
            <w:tcBorders>
              <w:right w:val="double" w:sz="4" w:space="0" w:color="auto"/>
            </w:tcBorders>
          </w:tcPr>
          <w:p w:rsidR="0031556D" w:rsidRDefault="0031556D" w:rsidP="0031556D">
            <w:pPr>
              <w:pStyle w:val="TableCells"/>
            </w:pPr>
            <w:r>
              <w:t>Tickler End Date</w:t>
            </w:r>
          </w:p>
        </w:tc>
        <w:tc>
          <w:tcPr>
            <w:tcW w:w="5371" w:type="dxa"/>
          </w:tcPr>
          <w:p w:rsidR="0031556D" w:rsidRDefault="0031556D" w:rsidP="0031556D">
            <w:pPr>
              <w:pStyle w:val="TableCells"/>
            </w:pPr>
            <w:r>
              <w:t xml:space="preserve">The date the tickler expires. Enter the date or select it from the calendar </w:t>
            </w:r>
            <w:r>
              <w:rPr>
                <w:noProof/>
              </w:rPr>
              <w:drawing>
                <wp:inline distT="0" distB="0" distL="0" distR="0" wp14:anchorId="62474EB5" wp14:editId="64A36B04">
                  <wp:extent cx="156845" cy="156845"/>
                  <wp:effectExtent l="19050" t="0" r="0" b="0"/>
                  <wp:docPr id="1443"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155"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r w:rsidRPr="008E7985">
              <w:t xml:space="preserve"> I</w:t>
            </w:r>
            <w:r>
              <w:t>f</w:t>
            </w:r>
            <w:r w:rsidRPr="008E7985">
              <w:t xml:space="preserve"> </w:t>
            </w:r>
            <w:r>
              <w:t>you mark</w:t>
            </w:r>
            <w:r w:rsidRPr="008E7985">
              <w:t xml:space="preserve"> a tickler as </w:t>
            </w:r>
            <w:r>
              <w:t>i</w:t>
            </w:r>
            <w:r w:rsidRPr="008E7985">
              <w:t>nactive, the system automatically populate</w:t>
            </w:r>
            <w:r>
              <w:t>s</w:t>
            </w:r>
            <w:r w:rsidRPr="008E7985">
              <w:t xml:space="preserve"> the </w:t>
            </w:r>
            <w:r>
              <w:rPr>
                <w:rStyle w:val="Strong"/>
              </w:rPr>
              <w:t>Tickler End</w:t>
            </w:r>
            <w:r w:rsidRPr="008E7923">
              <w:rPr>
                <w:rStyle w:val="Strong"/>
              </w:rPr>
              <w:t xml:space="preserve"> Date</w:t>
            </w:r>
            <w:r w:rsidRPr="008E7985">
              <w:t xml:space="preserve"> based on the current</w:t>
            </w:r>
            <w:r>
              <w:t xml:space="preserve"> </w:t>
            </w:r>
            <w:r w:rsidRPr="008E7985">
              <w:t>date.</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Pr="00405476" w:rsidRDefault="0031556D" w:rsidP="0031556D">
            <w:pPr>
              <w:pStyle w:val="TableCells"/>
            </w:pPr>
            <w:r>
              <w:t xml:space="preserve">Required. Indicates whether this tickler is active or not. Check the box to activate the tickler. Clear the box to deactivate it. </w:t>
            </w:r>
            <w:r w:rsidRPr="008E7985">
              <w:t>I</w:t>
            </w:r>
            <w:r>
              <w:t>f</w:t>
            </w:r>
            <w:r w:rsidRPr="008E7985">
              <w:t xml:space="preserve"> </w:t>
            </w:r>
            <w:r>
              <w:t>you mark</w:t>
            </w:r>
            <w:r w:rsidRPr="008E7985">
              <w:t xml:space="preserve"> a tickler as </w:t>
            </w:r>
            <w:r>
              <w:t>i</w:t>
            </w:r>
            <w:r w:rsidRPr="008E7985">
              <w:t>nactive, the system automatically populate</w:t>
            </w:r>
            <w:r>
              <w:t>s</w:t>
            </w:r>
            <w:r w:rsidRPr="008E7985">
              <w:t xml:space="preserve"> the </w:t>
            </w:r>
            <w:r>
              <w:rPr>
                <w:rStyle w:val="Strong"/>
              </w:rPr>
              <w:t>Tickler End</w:t>
            </w:r>
            <w:r w:rsidRPr="008E7923">
              <w:rPr>
                <w:rStyle w:val="Strong"/>
              </w:rPr>
              <w:t xml:space="preserve"> Date</w:t>
            </w:r>
            <w:r w:rsidRPr="008E7985">
              <w:t xml:space="preserve"> based on the current</w:t>
            </w:r>
            <w:r>
              <w:t xml:space="preserve"> </w:t>
            </w:r>
            <w:r w:rsidRPr="008E7985">
              <w:t>date.</w:t>
            </w:r>
          </w:p>
        </w:tc>
      </w:tr>
    </w:tbl>
    <w:p w:rsidR="0031556D" w:rsidRPr="00B963B9" w:rsidRDefault="0031556D" w:rsidP="006C4053">
      <w:pPr>
        <w:pStyle w:val="Heading5"/>
      </w:pPr>
      <w:bookmarkStart w:id="479" w:name="_Toc274319838"/>
      <w:r>
        <w:t>Tickler KEMID</w:t>
      </w:r>
      <w:r w:rsidRPr="00B963B9">
        <w:t xml:space="preserve"> Tab</w:t>
      </w:r>
      <w:bookmarkEnd w:id="479"/>
      <w:r w:rsidR="00601517">
        <w:fldChar w:fldCharType="begin"/>
      </w:r>
      <w:r>
        <w:instrText xml:space="preserve"> XE "</w:instrText>
      </w:r>
      <w:r w:rsidRPr="003675FA">
        <w:instrText xml:space="preserve"> </w:instrText>
      </w:r>
      <w:r>
        <w:instrText>Tickler</w:instrText>
      </w:r>
      <w:r w:rsidRPr="00F86E56">
        <w:instrText xml:space="preserve"> document</w:instrText>
      </w:r>
      <w:r>
        <w:instrText>:Tickler KEMID</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t xml:space="preserve"> </w:t>
      </w:r>
      <w:r>
        <w:rPr>
          <w:noProof/>
        </w:rPr>
        <w:drawing>
          <wp:inline distT="0" distB="0" distL="0" distR="0" wp14:anchorId="6C4D5C8E" wp14:editId="6EE4A733">
            <wp:extent cx="5882005" cy="825500"/>
            <wp:effectExtent l="19050" t="0" r="4445" b="0"/>
            <wp:docPr id="1444"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96" cstate="print"/>
                    <a:srcRect/>
                    <a:stretch>
                      <a:fillRect/>
                    </a:stretch>
                  </pic:blipFill>
                  <pic:spPr bwMode="auto">
                    <a:xfrm>
                      <a:off x="0" y="0"/>
                      <a:ext cx="5882005" cy="825500"/>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w:t>
      </w:r>
      <w:r w:rsidRPr="004C6AAA">
        <w:t xml:space="preserve">tab </w:t>
      </w:r>
      <w:r>
        <w:t>in</w:t>
      </w:r>
      <w:r w:rsidRPr="004C6AAA">
        <w:t>d</w:t>
      </w:r>
      <w:r>
        <w:t>i</w:t>
      </w:r>
      <w:r w:rsidRPr="004C6AAA">
        <w:t xml:space="preserve">cates the KEMIDs </w:t>
      </w:r>
      <w:r>
        <w:t xml:space="preserve">(if any) </w:t>
      </w:r>
      <w:r w:rsidRPr="004C6AAA">
        <w:t xml:space="preserve">to which the tickler applies. You may add multiple KEMIDs </w:t>
      </w:r>
      <w:r>
        <w:t>to</w:t>
      </w:r>
      <w:r w:rsidRPr="004C6AAA">
        <w:t xml:space="preserve"> each Tickler record. </w:t>
      </w:r>
    </w:p>
    <w:p w:rsidR="0031556D" w:rsidRPr="00EC23F2" w:rsidRDefault="0031556D" w:rsidP="00E776BD">
      <w:pPr>
        <w:pStyle w:val="TableHeading"/>
      </w:pPr>
      <w:r>
        <w:t>Tickler KEMID</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Pr="00F42F20" w:rsidRDefault="0031556D" w:rsidP="0031556D">
            <w:pPr>
              <w:pStyle w:val="TableCells"/>
            </w:pPr>
            <w:r w:rsidRPr="00F42F20">
              <w:t xml:space="preserve">Title </w:t>
            </w:r>
          </w:p>
        </w:tc>
        <w:tc>
          <w:tcPr>
            <w:tcW w:w="5371" w:type="dxa"/>
            <w:tcBorders>
              <w:top w:val="single" w:sz="4" w:space="0" w:color="auto"/>
              <w:bottom w:val="thickThinSmallGap" w:sz="12" w:space="0" w:color="auto"/>
            </w:tcBorders>
          </w:tcPr>
          <w:p w:rsidR="0031556D" w:rsidRPr="00F42F20" w:rsidRDefault="0031556D" w:rsidP="0031556D">
            <w:pPr>
              <w:pStyle w:val="TableCells"/>
            </w:pPr>
            <w:r w:rsidRPr="00F42F20">
              <w:t>Description</w:t>
            </w:r>
          </w:p>
        </w:tc>
      </w:tr>
      <w:tr w:rsidR="0031556D" w:rsidRPr="00C40BA1" w:rsidTr="0031556D">
        <w:tc>
          <w:tcPr>
            <w:tcW w:w="2160" w:type="dxa"/>
            <w:tcBorders>
              <w:right w:val="double" w:sz="4" w:space="0" w:color="auto"/>
            </w:tcBorders>
          </w:tcPr>
          <w:p w:rsidR="0031556D" w:rsidRDefault="0031556D" w:rsidP="0031556D">
            <w:pPr>
              <w:pStyle w:val="TableCells"/>
            </w:pPr>
            <w:r>
              <w:t>KEMID</w:t>
            </w:r>
          </w:p>
        </w:tc>
        <w:tc>
          <w:tcPr>
            <w:tcW w:w="5371" w:type="dxa"/>
          </w:tcPr>
          <w:p w:rsidR="0031556D" w:rsidRDefault="0031556D" w:rsidP="0031556D">
            <w:pPr>
              <w:pStyle w:val="TableCells"/>
            </w:pPr>
            <w:r>
              <w:t xml:space="preserve">Required if the tickler is to be linked to a KEMID. The KEMID to which the tickler applies. Enter an existing KEMID or use the lookup </w:t>
            </w:r>
            <w:r>
              <w:rPr>
                <w:noProof/>
              </w:rPr>
              <w:drawing>
                <wp:inline distT="0" distB="0" distL="0" distR="0" wp14:anchorId="54EF33DB" wp14:editId="77A53AC9">
                  <wp:extent cx="102235" cy="102235"/>
                  <wp:effectExtent l="19050" t="0" r="0" b="0"/>
                  <wp:docPr id="144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Check the box to activate the association of the KEMID with this tickler. Clear the box to deactivate it.</w:t>
            </w:r>
          </w:p>
        </w:tc>
      </w:tr>
    </w:tbl>
    <w:p w:rsidR="0031556D" w:rsidRPr="00B963B9" w:rsidRDefault="0031556D" w:rsidP="006C4053">
      <w:pPr>
        <w:pStyle w:val="Heading5"/>
      </w:pPr>
      <w:bookmarkStart w:id="480" w:name="_Toc274319839"/>
      <w:r>
        <w:t>Tickler Security</w:t>
      </w:r>
      <w:r w:rsidRPr="00B963B9">
        <w:t xml:space="preserve"> Tab</w:t>
      </w:r>
      <w:bookmarkEnd w:id="480"/>
      <w:r w:rsidR="00601517">
        <w:fldChar w:fldCharType="begin"/>
      </w:r>
      <w:r>
        <w:instrText xml:space="preserve"> XE "</w:instrText>
      </w:r>
      <w:r w:rsidRPr="003675FA">
        <w:instrText xml:space="preserve"> </w:instrText>
      </w:r>
      <w:r>
        <w:instrText>Tickler</w:instrText>
      </w:r>
      <w:r w:rsidRPr="00F86E56">
        <w:instrText xml:space="preserve"> document</w:instrText>
      </w:r>
      <w:r>
        <w:instrText>:Tickler Security</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18CD363F" wp14:editId="13A6C0B8">
            <wp:extent cx="5936615" cy="812165"/>
            <wp:effectExtent l="19050" t="0" r="6985" b="0"/>
            <wp:docPr id="1446"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97" cstate="print"/>
                    <a:srcRect/>
                    <a:stretch>
                      <a:fillRect/>
                    </a:stretch>
                  </pic:blipFill>
                  <pic:spPr bwMode="auto">
                    <a:xfrm>
                      <a:off x="0" y="0"/>
                      <a:ext cx="5936615" cy="81216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 xml:space="preserve">indicates the securities (if any) to which the tickler applies. You may add multiple securities in this tab. </w:t>
      </w:r>
    </w:p>
    <w:p w:rsidR="0031556D" w:rsidRPr="00EC23F2" w:rsidRDefault="0031556D" w:rsidP="00E776BD">
      <w:pPr>
        <w:pStyle w:val="TableHeading"/>
      </w:pPr>
      <w:r>
        <w:t>Tickler Security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rPr>
          <w:trHeight w:val="21"/>
        </w:trPr>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Security ID</w:t>
            </w:r>
          </w:p>
        </w:tc>
        <w:tc>
          <w:tcPr>
            <w:tcW w:w="5371" w:type="dxa"/>
          </w:tcPr>
          <w:p w:rsidR="0031556D" w:rsidRDefault="0031556D" w:rsidP="0031556D">
            <w:pPr>
              <w:pStyle w:val="TableCells"/>
            </w:pPr>
            <w:r>
              <w:t xml:space="preserve">Required if the tickler is to be linked to a security. The security to which the tickler applies. Enter an existing ID or use the lookup </w:t>
            </w:r>
            <w:r>
              <w:rPr>
                <w:noProof/>
              </w:rPr>
              <w:drawing>
                <wp:inline distT="0" distB="0" distL="0" distR="0" wp14:anchorId="7F3BFE4C" wp14:editId="3B97B74D">
                  <wp:extent cx="102235" cy="102235"/>
                  <wp:effectExtent l="19050" t="0" r="0" b="0"/>
                  <wp:docPr id="144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Check the box to activate the association of the security with this tickler. Clear the box to deactivate it.</w:t>
            </w:r>
          </w:p>
        </w:tc>
      </w:tr>
    </w:tbl>
    <w:p w:rsidR="0031556D" w:rsidRPr="00B963B9" w:rsidRDefault="0031556D" w:rsidP="006C4053">
      <w:pPr>
        <w:pStyle w:val="Heading5"/>
      </w:pPr>
      <w:bookmarkStart w:id="481" w:name="_Toc274319840"/>
      <w:r>
        <w:t>Tickler Recipient Person</w:t>
      </w:r>
      <w:r w:rsidRPr="00B963B9">
        <w:t xml:space="preserve"> Tab</w:t>
      </w:r>
      <w:bookmarkEnd w:id="481"/>
      <w:r w:rsidR="00601517">
        <w:fldChar w:fldCharType="begin"/>
      </w:r>
      <w:r>
        <w:instrText xml:space="preserve"> XE "</w:instrText>
      </w:r>
      <w:r w:rsidRPr="003675FA">
        <w:instrText xml:space="preserve"> </w:instrText>
      </w:r>
      <w:r>
        <w:instrText>Tickler</w:instrText>
      </w:r>
      <w:r w:rsidRPr="00F86E56">
        <w:instrText xml:space="preserve"> document</w:instrText>
      </w:r>
      <w:r>
        <w:instrText>:Tickler Recipient Person</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465FCB08" wp14:editId="63FCC560">
            <wp:extent cx="5991225" cy="812165"/>
            <wp:effectExtent l="19050" t="0" r="9525" b="0"/>
            <wp:docPr id="1448"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98" cstate="print"/>
                    <a:srcRect/>
                    <a:stretch>
                      <a:fillRect/>
                    </a:stretch>
                  </pic:blipFill>
                  <pic:spPr bwMode="auto">
                    <a:xfrm>
                      <a:off x="0" y="0"/>
                      <a:ext cx="5991225" cy="81216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identifies individual users who are to receive the tickler. You may specify multiple users in this tab.</w:t>
      </w:r>
    </w:p>
    <w:p w:rsidR="0031556D" w:rsidRPr="00EC23F2" w:rsidRDefault="0031556D" w:rsidP="00E776BD">
      <w:pPr>
        <w:pStyle w:val="TableHeading"/>
      </w:pPr>
      <w:r>
        <w:t>Tickler Recipient Person</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Person</w:t>
            </w:r>
          </w:p>
        </w:tc>
        <w:tc>
          <w:tcPr>
            <w:tcW w:w="5371" w:type="dxa"/>
          </w:tcPr>
          <w:p w:rsidR="0031556D" w:rsidRDefault="0031556D" w:rsidP="0031556D">
            <w:pPr>
              <w:pStyle w:val="TableCells"/>
            </w:pPr>
            <w:r>
              <w:t xml:space="preserve">Required if the reminder is to be sent to a particular person. The principal name (user ID) for a person who is to receive this tickler. Enter an existing principal ID or use the lookup </w:t>
            </w:r>
            <w:r>
              <w:rPr>
                <w:noProof/>
              </w:rPr>
              <w:drawing>
                <wp:inline distT="0" distB="0" distL="0" distR="0" wp14:anchorId="732CDB0C" wp14:editId="1ADC6023">
                  <wp:extent cx="102235" cy="102235"/>
                  <wp:effectExtent l="19050" t="0" r="0" b="0"/>
                  <wp:docPr id="1449"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Check the box to activate the association of the user with this tickler. Clear the box to deactivate it.</w:t>
            </w:r>
          </w:p>
        </w:tc>
      </w:tr>
    </w:tbl>
    <w:p w:rsidR="0031556D" w:rsidRPr="00B963B9" w:rsidRDefault="0031556D" w:rsidP="006C4053">
      <w:pPr>
        <w:pStyle w:val="Heading5"/>
      </w:pPr>
      <w:bookmarkStart w:id="482" w:name="_Toc274319841"/>
      <w:r>
        <w:t>Tickler Recipient Group</w:t>
      </w:r>
      <w:r w:rsidRPr="00B963B9">
        <w:t xml:space="preserve"> Tab</w:t>
      </w:r>
      <w:bookmarkEnd w:id="482"/>
      <w:r w:rsidR="00601517">
        <w:fldChar w:fldCharType="begin"/>
      </w:r>
      <w:r>
        <w:instrText xml:space="preserve"> XE "</w:instrText>
      </w:r>
      <w:r w:rsidRPr="003675FA">
        <w:instrText xml:space="preserve"> </w:instrText>
      </w:r>
      <w:r>
        <w:instrText>Tickler</w:instrText>
      </w:r>
      <w:r w:rsidRPr="00F86E56">
        <w:instrText xml:space="preserve"> document</w:instrText>
      </w:r>
      <w:r>
        <w:instrText>:Tickler Recipient Group</w:instrText>
      </w:r>
      <w:r w:rsidRPr="00B963B9">
        <w:instrText xml:space="preserve"> </w:instrText>
      </w:r>
      <w:r>
        <w:instrText>t</w:instrText>
      </w:r>
      <w:r w:rsidRPr="00B963B9">
        <w:instrText>ab</w:instrText>
      </w:r>
      <w:r>
        <w:instrText xml:space="preserve">" </w:instrText>
      </w:r>
      <w:r w:rsidR="00601517">
        <w:fldChar w:fldCharType="end"/>
      </w:r>
    </w:p>
    <w:p w:rsidR="0031556D" w:rsidRPr="0050086E" w:rsidRDefault="0031556D" w:rsidP="00927A39">
      <w:pPr>
        <w:pStyle w:val="Illustration"/>
      </w:pPr>
      <w:r>
        <w:rPr>
          <w:noProof/>
        </w:rPr>
        <w:drawing>
          <wp:inline distT="0" distB="0" distL="0" distR="0" wp14:anchorId="1360CD19" wp14:editId="03A8FC45">
            <wp:extent cx="5998210" cy="798195"/>
            <wp:effectExtent l="19050" t="0" r="254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99" cstate="print"/>
                    <a:srcRect/>
                    <a:stretch>
                      <a:fillRect/>
                    </a:stretch>
                  </pic:blipFill>
                  <pic:spPr bwMode="auto">
                    <a:xfrm>
                      <a:off x="0" y="0"/>
                      <a:ext cx="5998210" cy="798195"/>
                    </a:xfrm>
                    <a:prstGeom prst="rect">
                      <a:avLst/>
                    </a:prstGeom>
                    <a:noFill/>
                    <a:ln w="9525">
                      <a:noFill/>
                      <a:miter lim="800000"/>
                      <a:headEnd/>
                      <a:tailEnd/>
                    </a:ln>
                  </pic:spPr>
                </pic:pic>
              </a:graphicData>
            </a:graphic>
          </wp:inline>
        </w:drawing>
      </w:r>
    </w:p>
    <w:p w:rsidR="0031556D" w:rsidRDefault="0031556D" w:rsidP="0031556D">
      <w:pPr>
        <w:pStyle w:val="BodyText"/>
      </w:pPr>
      <w:r>
        <w:t>This</w:t>
      </w:r>
      <w:r w:rsidRPr="00597DC7">
        <w:t xml:space="preserve"> tab </w:t>
      </w:r>
      <w:r>
        <w:t>identifies groups of users who are to receive the tickler. You may specify multiple groups in this tab.</w:t>
      </w:r>
    </w:p>
    <w:p w:rsidR="0031556D" w:rsidRPr="00EC23F2" w:rsidRDefault="0031556D" w:rsidP="00E776BD">
      <w:pPr>
        <w:pStyle w:val="TableHeading"/>
      </w:pPr>
      <w:r>
        <w:t>Tickler Recipient Group</w:t>
      </w:r>
      <w:r w:rsidRPr="00B963B9">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31556D" w:rsidRPr="00C40BA1" w:rsidTr="0031556D">
        <w:tc>
          <w:tcPr>
            <w:tcW w:w="2160" w:type="dxa"/>
            <w:tcBorders>
              <w:top w:val="single" w:sz="4" w:space="0" w:color="auto"/>
              <w:bottom w:val="thickThinSmallGap" w:sz="12" w:space="0" w:color="auto"/>
              <w:right w:val="double" w:sz="4" w:space="0" w:color="auto"/>
            </w:tcBorders>
          </w:tcPr>
          <w:p w:rsidR="0031556D" w:rsidRDefault="0031556D" w:rsidP="0031556D">
            <w:pPr>
              <w:pStyle w:val="TableCells"/>
            </w:pPr>
            <w:r>
              <w:t xml:space="preserve">Title </w:t>
            </w:r>
          </w:p>
        </w:tc>
        <w:tc>
          <w:tcPr>
            <w:tcW w:w="5371" w:type="dxa"/>
            <w:tcBorders>
              <w:top w:val="single" w:sz="4" w:space="0" w:color="auto"/>
              <w:bottom w:val="thickThinSmallGap" w:sz="12" w:space="0" w:color="auto"/>
            </w:tcBorders>
          </w:tcPr>
          <w:p w:rsidR="0031556D" w:rsidRDefault="0031556D" w:rsidP="0031556D">
            <w:pPr>
              <w:pStyle w:val="TableCells"/>
            </w:pPr>
            <w:r>
              <w:t>Description</w:t>
            </w:r>
          </w:p>
        </w:tc>
      </w:tr>
      <w:tr w:rsidR="0031556D" w:rsidRPr="00C40BA1" w:rsidTr="0031556D">
        <w:tc>
          <w:tcPr>
            <w:tcW w:w="2160" w:type="dxa"/>
            <w:tcBorders>
              <w:right w:val="double" w:sz="4" w:space="0" w:color="auto"/>
            </w:tcBorders>
          </w:tcPr>
          <w:p w:rsidR="0031556D" w:rsidRDefault="0031556D" w:rsidP="0031556D">
            <w:pPr>
              <w:pStyle w:val="TableCells"/>
            </w:pPr>
            <w:r>
              <w:t>Group Name</w:t>
            </w:r>
          </w:p>
        </w:tc>
        <w:tc>
          <w:tcPr>
            <w:tcW w:w="5371" w:type="dxa"/>
          </w:tcPr>
          <w:p w:rsidR="0031556D" w:rsidRDefault="0031556D" w:rsidP="0031556D">
            <w:pPr>
              <w:pStyle w:val="TableCells"/>
            </w:pPr>
            <w:r>
              <w:t xml:space="preserve">Required if the reminder is to be sent to a particular group of people. Enter an existing group name or use the lookup </w:t>
            </w:r>
            <w:r>
              <w:rPr>
                <w:noProof/>
              </w:rPr>
              <w:drawing>
                <wp:inline distT="0" distB="0" distL="0" distR="0" wp14:anchorId="04E2A1C9" wp14:editId="056550C6">
                  <wp:extent cx="102235" cy="102235"/>
                  <wp:effectExtent l="19050" t="0" r="0" b="0"/>
                  <wp:docPr id="91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7C1EBD">
              <w:t xml:space="preserve"> to find it.</w:t>
            </w:r>
          </w:p>
        </w:tc>
      </w:tr>
      <w:tr w:rsidR="0031556D" w:rsidRPr="00C40BA1" w:rsidTr="0031556D">
        <w:tc>
          <w:tcPr>
            <w:tcW w:w="2160" w:type="dxa"/>
            <w:tcBorders>
              <w:right w:val="double" w:sz="4" w:space="0" w:color="auto"/>
            </w:tcBorders>
          </w:tcPr>
          <w:p w:rsidR="0031556D" w:rsidRDefault="0031556D" w:rsidP="0031556D">
            <w:pPr>
              <w:pStyle w:val="TableCells"/>
            </w:pPr>
            <w:r>
              <w:t>Active Indicator</w:t>
            </w:r>
          </w:p>
        </w:tc>
        <w:tc>
          <w:tcPr>
            <w:tcW w:w="5371" w:type="dxa"/>
          </w:tcPr>
          <w:p w:rsidR="0031556D" w:rsidRDefault="0031556D" w:rsidP="0031556D">
            <w:pPr>
              <w:pStyle w:val="TableCells"/>
            </w:pPr>
            <w:r>
              <w:t>Check the box to activate the association of the group with this tickler. Clear the box to deactivate it.</w:t>
            </w:r>
          </w:p>
        </w:tc>
      </w:tr>
    </w:tbl>
    <w:p w:rsidR="0031556D" w:rsidRDefault="0031556D" w:rsidP="006C4053">
      <w:pPr>
        <w:pStyle w:val="Heading4"/>
        <w:rPr>
          <w:lang w:bidi="th-TH"/>
        </w:rPr>
      </w:pPr>
      <w:bookmarkStart w:id="483" w:name="_Toc274319842"/>
      <w:r w:rsidRPr="005755B5">
        <w:rPr>
          <w:lang w:bidi="th-TH"/>
        </w:rPr>
        <w:t>Process Overview</w:t>
      </w:r>
      <w:bookmarkEnd w:id="483"/>
    </w:p>
    <w:p w:rsidR="0031556D" w:rsidRDefault="0031556D" w:rsidP="006C4053">
      <w:pPr>
        <w:pStyle w:val="Heading5"/>
      </w:pPr>
      <w:bookmarkStart w:id="484" w:name="_Toc274319843"/>
      <w:r w:rsidRPr="001451FF">
        <w:t>Business Rules</w:t>
      </w:r>
      <w:bookmarkEnd w:id="484"/>
      <w:r w:rsidR="00601517" w:rsidRPr="001451FF">
        <w:fldChar w:fldCharType="begin"/>
      </w:r>
      <w:r w:rsidRPr="001451FF">
        <w:instrText xml:space="preserve"> XE "</w:instrText>
      </w:r>
      <w:r w:rsidRPr="003675FA">
        <w:instrText xml:space="preserve"> </w:instrText>
      </w:r>
      <w:r>
        <w:instrText>Tickler</w:instrText>
      </w:r>
      <w:r w:rsidRPr="001451FF">
        <w:instrText xml:space="preserve"> document:business rules" </w:instrText>
      </w:r>
      <w:r w:rsidR="00601517" w:rsidRPr="001451FF">
        <w:fldChar w:fldCharType="end"/>
      </w:r>
      <w:r w:rsidR="00601517" w:rsidRPr="001451FF">
        <w:fldChar w:fldCharType="begin"/>
      </w:r>
      <w:r w:rsidRPr="001451FF">
        <w:instrText xml:space="preserve"> XE "business rules</w:instrText>
      </w:r>
      <w:r>
        <w:instrText>:Tickler</w:instrText>
      </w:r>
      <w:r w:rsidRPr="001451FF">
        <w:instrText xml:space="preserve"> document" </w:instrText>
      </w:r>
      <w:r w:rsidR="00601517" w:rsidRPr="001451FF">
        <w:fldChar w:fldCharType="end"/>
      </w:r>
    </w:p>
    <w:p w:rsidR="0031556D" w:rsidRPr="0082026B" w:rsidRDefault="0031556D" w:rsidP="0031556D">
      <w:pPr>
        <w:pStyle w:val="BodyText"/>
      </w:pPr>
      <w:r>
        <w:t xml:space="preserve">The following business rules </w:t>
      </w:r>
      <w:r w:rsidRPr="00EA12A0">
        <w:t xml:space="preserve">apply to </w:t>
      </w:r>
      <w:r>
        <w:t>tickler</w:t>
      </w:r>
      <w:r w:rsidRPr="001451FF">
        <w:t xml:space="preserve"> </w:t>
      </w:r>
      <w:r w:rsidRPr="00EA12A0">
        <w:t>transactions:</w:t>
      </w:r>
      <w:r>
        <w:t xml:space="preserve"> </w:t>
      </w:r>
    </w:p>
    <w:p w:rsidR="0031556D" w:rsidRPr="009C5D54" w:rsidRDefault="0031556D" w:rsidP="0031556D">
      <w:pPr>
        <w:pStyle w:val="C1HBullet"/>
      </w:pPr>
      <w:r>
        <w:t xml:space="preserve">When you add a Tickler record, the system automatically updates the </w:t>
      </w:r>
      <w:r>
        <w:rPr>
          <w:rStyle w:val="Strong"/>
        </w:rPr>
        <w:t>Tickler</w:t>
      </w:r>
      <w:r w:rsidRPr="00872EC4">
        <w:rPr>
          <w:rStyle w:val="Strong"/>
        </w:rPr>
        <w:t xml:space="preserve"> Number</w:t>
      </w:r>
      <w:r>
        <w:t xml:space="preserve"> field with the next sequential record number. You cannot change this entry and it is not displayed on the screen, but you may use it to generate a custom ticklers report.</w:t>
      </w:r>
    </w:p>
    <w:p w:rsidR="0031556D" w:rsidRPr="00F24825" w:rsidRDefault="0031556D" w:rsidP="0031556D">
      <w:pPr>
        <w:pStyle w:val="C1HBullet"/>
      </w:pPr>
      <w:r w:rsidRPr="00F24825">
        <w:t xml:space="preserve">The </w:t>
      </w:r>
      <w:r w:rsidRPr="00F24825">
        <w:rPr>
          <w:rStyle w:val="Strong"/>
        </w:rPr>
        <w:t>Tickler</w:t>
      </w:r>
      <w:r>
        <w:t xml:space="preserve"> </w:t>
      </w:r>
      <w:r w:rsidRPr="00F24825">
        <w:rPr>
          <w:rStyle w:val="Strong"/>
        </w:rPr>
        <w:t>Type Code</w:t>
      </w:r>
      <w:r w:rsidRPr="00F24825">
        <w:t xml:space="preserve"> and</w:t>
      </w:r>
      <w:r>
        <w:t xml:space="preserve"> </w:t>
      </w:r>
      <w:r w:rsidRPr="00F24825">
        <w:rPr>
          <w:rStyle w:val="Strong"/>
        </w:rPr>
        <w:t>Tickler</w:t>
      </w:r>
      <w:r>
        <w:t xml:space="preserve"> </w:t>
      </w:r>
      <w:r w:rsidRPr="00F24825">
        <w:rPr>
          <w:rStyle w:val="Strong"/>
        </w:rPr>
        <w:t xml:space="preserve">Frequency </w:t>
      </w:r>
      <w:r w:rsidRPr="00F24825">
        <w:t>values must a</w:t>
      </w:r>
      <w:r>
        <w:t>lready be defined in the system.</w:t>
      </w:r>
    </w:p>
    <w:p w:rsidR="0031556D" w:rsidRPr="009C5D54" w:rsidRDefault="0031556D" w:rsidP="0031556D">
      <w:pPr>
        <w:pStyle w:val="C1HBullet"/>
      </w:pPr>
      <w:r>
        <w:t xml:space="preserve">You must enter either a </w:t>
      </w:r>
      <w:r w:rsidRPr="00F24825">
        <w:rPr>
          <w:rStyle w:val="Strong"/>
        </w:rPr>
        <w:t>Tickler</w:t>
      </w:r>
      <w:r>
        <w:t xml:space="preserve"> </w:t>
      </w:r>
      <w:r w:rsidRPr="00F24825">
        <w:rPr>
          <w:rStyle w:val="Strong"/>
        </w:rPr>
        <w:t xml:space="preserve">Frequency </w:t>
      </w:r>
      <w:r>
        <w:t xml:space="preserve">value </w:t>
      </w:r>
      <w:r w:rsidRPr="00F24825">
        <w:rPr>
          <w:rStyle w:val="Emphasis"/>
        </w:rPr>
        <w:t>or</w:t>
      </w:r>
      <w:r>
        <w:t xml:space="preserve"> a </w:t>
      </w:r>
      <w:r w:rsidRPr="00F24825">
        <w:rPr>
          <w:rStyle w:val="Strong"/>
        </w:rPr>
        <w:t>Tickler Next Due Date</w:t>
      </w:r>
      <w:r>
        <w:t xml:space="preserve"> value, but you may not enter both.</w:t>
      </w:r>
    </w:p>
    <w:p w:rsidR="0031556D" w:rsidRPr="009C5D54" w:rsidRDefault="0031556D" w:rsidP="0031556D">
      <w:pPr>
        <w:pStyle w:val="C1HBullet"/>
      </w:pPr>
      <w:r w:rsidRPr="009C5D54">
        <w:t xml:space="preserve">If </w:t>
      </w:r>
      <w:r>
        <w:t>you</w:t>
      </w:r>
      <w:r w:rsidRPr="009C5D54">
        <w:t xml:space="preserve"> do not enter a </w:t>
      </w:r>
      <w:r w:rsidRPr="00F24825">
        <w:rPr>
          <w:rStyle w:val="Strong"/>
        </w:rPr>
        <w:t>Tickler</w:t>
      </w:r>
      <w:r>
        <w:t xml:space="preserve"> </w:t>
      </w:r>
      <w:r w:rsidRPr="00F24825">
        <w:rPr>
          <w:rStyle w:val="Strong"/>
        </w:rPr>
        <w:t xml:space="preserve">Frequency </w:t>
      </w:r>
      <w:r w:rsidRPr="00F24825">
        <w:t>value</w:t>
      </w:r>
      <w:r w:rsidRPr="009C5D54">
        <w:t>, the system assume</w:t>
      </w:r>
      <w:r>
        <w:t>s</w:t>
      </w:r>
      <w:r w:rsidRPr="009C5D54">
        <w:t xml:space="preserve"> that this is a one-time reminder </w:t>
      </w:r>
      <w:r>
        <w:t>so you must enter</w:t>
      </w:r>
      <w:r w:rsidRPr="009C5D54">
        <w:t xml:space="preserve"> </w:t>
      </w:r>
      <w:r w:rsidRPr="00F24825">
        <w:rPr>
          <w:rStyle w:val="Strong"/>
        </w:rPr>
        <w:t>Tickler Next Due Date</w:t>
      </w:r>
      <w:r>
        <w:t xml:space="preserve"> value</w:t>
      </w:r>
      <w:r w:rsidRPr="009C5D54">
        <w:t>.</w:t>
      </w:r>
    </w:p>
    <w:p w:rsidR="0031556D" w:rsidRPr="009C5D54" w:rsidRDefault="0031556D" w:rsidP="0031556D">
      <w:pPr>
        <w:pStyle w:val="C1HBullet"/>
      </w:pPr>
      <w:r w:rsidRPr="009C5D54">
        <w:t xml:space="preserve">If </w:t>
      </w:r>
      <w:r>
        <w:t>you</w:t>
      </w:r>
      <w:r w:rsidRPr="009C5D54">
        <w:t xml:space="preserve"> enter a </w:t>
      </w:r>
      <w:r w:rsidRPr="00F24825">
        <w:rPr>
          <w:rStyle w:val="Strong"/>
        </w:rPr>
        <w:t>Tickler</w:t>
      </w:r>
      <w:r>
        <w:t xml:space="preserve"> </w:t>
      </w:r>
      <w:r w:rsidRPr="00F24825">
        <w:rPr>
          <w:rStyle w:val="Strong"/>
        </w:rPr>
        <w:t xml:space="preserve">Frequency </w:t>
      </w:r>
      <w:r w:rsidRPr="00F24825">
        <w:t>value</w:t>
      </w:r>
      <w:r>
        <w:t xml:space="preserve"> when creating, copying, or editing this e-doc</w:t>
      </w:r>
      <w:r w:rsidRPr="009C5D54">
        <w:t>, the system automatically update</w:t>
      </w:r>
      <w:r>
        <w:t>s</w:t>
      </w:r>
      <w:r w:rsidRPr="009C5D54">
        <w:t xml:space="preserve"> the </w:t>
      </w:r>
      <w:r w:rsidRPr="00F24825">
        <w:rPr>
          <w:rStyle w:val="Strong"/>
        </w:rPr>
        <w:t>Tickler Next Due Date</w:t>
      </w:r>
      <w:r>
        <w:t xml:space="preserve"> value</w:t>
      </w:r>
      <w:r w:rsidRPr="009C5D54">
        <w:t xml:space="preserve"> according to the frequency</w:t>
      </w:r>
      <w:r>
        <w:t xml:space="preserve"> </w:t>
      </w:r>
      <w:r w:rsidRPr="00F24825">
        <w:rPr>
          <w:rStyle w:val="Emphasis"/>
        </w:rPr>
        <w:t>if a frequency was specified</w:t>
      </w:r>
      <w:r w:rsidRPr="009C5D54">
        <w:t>.</w:t>
      </w:r>
    </w:p>
    <w:p w:rsidR="0031556D" w:rsidRPr="009C5D54" w:rsidRDefault="0031556D" w:rsidP="0031556D">
      <w:pPr>
        <w:pStyle w:val="C1HBullet"/>
      </w:pPr>
      <w:r w:rsidRPr="009C5D54">
        <w:t xml:space="preserve">When </w:t>
      </w:r>
      <w:r>
        <w:t>you create a t</w:t>
      </w:r>
      <w:r w:rsidRPr="009C5D54">
        <w:t>ickler</w:t>
      </w:r>
      <w:r>
        <w:t>,</w:t>
      </w:r>
      <w:r w:rsidRPr="009C5D54">
        <w:t xml:space="preserve"> the system automatically enter</w:t>
      </w:r>
      <w:r>
        <w:t>s</w:t>
      </w:r>
      <w:r w:rsidRPr="009C5D54">
        <w:t xml:space="preserve"> the </w:t>
      </w:r>
      <w:r>
        <w:t xml:space="preserve">current </w:t>
      </w:r>
      <w:r w:rsidRPr="009C5D54">
        <w:t xml:space="preserve">date in the </w:t>
      </w:r>
      <w:r w:rsidRPr="008E7923">
        <w:rPr>
          <w:rStyle w:val="Strong"/>
        </w:rPr>
        <w:t>Tickler Entry Date</w:t>
      </w:r>
      <w:r>
        <w:t xml:space="preserve"> field</w:t>
      </w:r>
      <w:r w:rsidRPr="009C5D54">
        <w:t>.</w:t>
      </w:r>
      <w:r>
        <w:t xml:space="preserve"> You cannot change this entry</w:t>
      </w:r>
      <w:r w:rsidRPr="009C5D54">
        <w:t>.</w:t>
      </w:r>
    </w:p>
    <w:p w:rsidR="0031556D" w:rsidRDefault="0031556D" w:rsidP="0031556D">
      <w:pPr>
        <w:pStyle w:val="C1HBullet"/>
      </w:pPr>
      <w:r>
        <w:rPr>
          <w:rStyle w:val="Strong"/>
        </w:rPr>
        <w:t>Tickler End</w:t>
      </w:r>
      <w:r w:rsidRPr="008E7923">
        <w:rPr>
          <w:rStyle w:val="Strong"/>
        </w:rPr>
        <w:t xml:space="preserve"> Date</w:t>
      </w:r>
      <w:r>
        <w:t xml:space="preserve"> </w:t>
      </w:r>
      <w:r w:rsidRPr="009C5D54">
        <w:t>is not a required field.</w:t>
      </w:r>
    </w:p>
    <w:p w:rsidR="0031556D" w:rsidRPr="008E7985" w:rsidRDefault="0031556D" w:rsidP="0031556D">
      <w:pPr>
        <w:pStyle w:val="C1HBullet"/>
      </w:pPr>
      <w:r w:rsidRPr="008E7985">
        <w:t>I</w:t>
      </w:r>
      <w:r>
        <w:t>f</w:t>
      </w:r>
      <w:r w:rsidRPr="008E7985">
        <w:t xml:space="preserve"> </w:t>
      </w:r>
      <w:r>
        <w:t>you mark</w:t>
      </w:r>
      <w:r w:rsidRPr="008E7985">
        <w:t xml:space="preserve"> a tickler as </w:t>
      </w:r>
      <w:r>
        <w:t>i</w:t>
      </w:r>
      <w:r w:rsidRPr="008E7985">
        <w:t>nactive, the system automatically populate</w:t>
      </w:r>
      <w:r>
        <w:t>s</w:t>
      </w:r>
      <w:r w:rsidRPr="008E7985">
        <w:t xml:space="preserve"> the </w:t>
      </w:r>
      <w:r>
        <w:rPr>
          <w:rStyle w:val="Strong"/>
        </w:rPr>
        <w:t>Tickler End</w:t>
      </w:r>
      <w:r w:rsidRPr="008E7923">
        <w:rPr>
          <w:rStyle w:val="Strong"/>
        </w:rPr>
        <w:t xml:space="preserve"> Date</w:t>
      </w:r>
      <w:r w:rsidRPr="008E7985">
        <w:t xml:space="preserve"> based on the current</w:t>
      </w:r>
      <w:r>
        <w:t xml:space="preserve"> </w:t>
      </w:r>
      <w:r w:rsidRPr="008E7985">
        <w:t>date.</w:t>
      </w:r>
    </w:p>
    <w:p w:rsidR="0031556D" w:rsidRPr="009C5D54" w:rsidRDefault="0031556D" w:rsidP="0031556D">
      <w:pPr>
        <w:pStyle w:val="C1HBullet"/>
      </w:pPr>
      <w:r>
        <w:t xml:space="preserve">This e-doc </w:t>
      </w:r>
      <w:r w:rsidRPr="008E7923">
        <w:t xml:space="preserve">does not </w:t>
      </w:r>
      <w:r>
        <w:t>require</w:t>
      </w:r>
      <w:r w:rsidRPr="008E7923">
        <w:t xml:space="preserve"> </w:t>
      </w:r>
      <w:r>
        <w:t xml:space="preserve">entries in the </w:t>
      </w:r>
      <w:r w:rsidRPr="008E075A">
        <w:rPr>
          <w:rStyle w:val="Strong"/>
        </w:rPr>
        <w:t>Tickler KEMID</w:t>
      </w:r>
      <w:r w:rsidRPr="008E7923">
        <w:t xml:space="preserve"> or </w:t>
      </w:r>
      <w:r w:rsidRPr="008E075A">
        <w:rPr>
          <w:rStyle w:val="Strong"/>
        </w:rPr>
        <w:t xml:space="preserve">Tickler </w:t>
      </w:r>
      <w:r w:rsidRPr="008F3C56">
        <w:rPr>
          <w:rStyle w:val="Strong"/>
        </w:rPr>
        <w:t>Security</w:t>
      </w:r>
      <w:r w:rsidRPr="008E7923">
        <w:t xml:space="preserve"> </w:t>
      </w:r>
      <w:r>
        <w:t>tabs</w:t>
      </w:r>
      <w:r w:rsidRPr="008E7923">
        <w:t xml:space="preserve">, but each </w:t>
      </w:r>
      <w:r>
        <w:t>e-doc</w:t>
      </w:r>
      <w:r w:rsidRPr="008E7923">
        <w:t xml:space="preserve"> may have one or more </w:t>
      </w:r>
      <w:r>
        <w:t>entries in these tabs</w:t>
      </w:r>
      <w:r w:rsidRPr="008E7923">
        <w:t>.</w:t>
      </w:r>
      <w:r>
        <w:t xml:space="preserve"> </w:t>
      </w:r>
    </w:p>
    <w:p w:rsidR="0031556D" w:rsidRPr="008E7923" w:rsidRDefault="0031556D" w:rsidP="0031556D">
      <w:pPr>
        <w:pStyle w:val="C1HBullet"/>
      </w:pPr>
      <w:r w:rsidRPr="008E7923">
        <w:t xml:space="preserve">Any KEMID, security ID, </w:t>
      </w:r>
      <w:r>
        <w:t>g</w:t>
      </w:r>
      <w:r w:rsidRPr="008E7923">
        <w:t xml:space="preserve">roup name, and/or recipient </w:t>
      </w:r>
      <w:r>
        <w:t>person</w:t>
      </w:r>
      <w:r w:rsidRPr="008E7923">
        <w:t xml:space="preserve"> specified must </w:t>
      </w:r>
      <w:r>
        <w:t xml:space="preserve">already </w:t>
      </w:r>
      <w:r w:rsidRPr="008E7923">
        <w:t xml:space="preserve">be defined in the system. </w:t>
      </w:r>
    </w:p>
    <w:p w:rsidR="0031556D" w:rsidRDefault="0031556D" w:rsidP="0031556D">
      <w:pPr>
        <w:pStyle w:val="C1HBullet"/>
      </w:pPr>
      <w:r>
        <w:t>Each active tickler must reference at least one active recipient person or group.</w:t>
      </w:r>
    </w:p>
    <w:p w:rsidR="0031556D" w:rsidRDefault="0031556D" w:rsidP="0031556D">
      <w:pPr>
        <w:pStyle w:val="C1HBullet"/>
      </w:pPr>
      <w:r>
        <w:t>Each active tickler may reference multiple recipient persons and/or groups</w:t>
      </w:r>
      <w:r>
        <w:rPr>
          <w:b/>
          <w:i/>
        </w:rPr>
        <w:t>.</w:t>
      </w:r>
    </w:p>
    <w:p w:rsidR="0031556D" w:rsidRPr="007F24F7" w:rsidRDefault="0031556D" w:rsidP="0031556D">
      <w:pPr>
        <w:pStyle w:val="C1HBullet"/>
      </w:pPr>
      <w:r>
        <w:t xml:space="preserve">If you mark a tickler as inactive, the system automatically marks all associated info in the </w:t>
      </w:r>
      <w:r w:rsidRPr="008E075A">
        <w:rPr>
          <w:rStyle w:val="Strong"/>
        </w:rPr>
        <w:t>Tickler KEMID</w:t>
      </w:r>
      <w:r>
        <w:t xml:space="preserve">, </w:t>
      </w:r>
      <w:r w:rsidRPr="008E075A">
        <w:rPr>
          <w:rStyle w:val="Strong"/>
        </w:rPr>
        <w:t xml:space="preserve">Tickler </w:t>
      </w:r>
      <w:r w:rsidRPr="008F3C56">
        <w:rPr>
          <w:rStyle w:val="Strong"/>
        </w:rPr>
        <w:t>Security</w:t>
      </w:r>
      <w:r>
        <w:t xml:space="preserve">, </w:t>
      </w:r>
      <w:r w:rsidRPr="008E075A">
        <w:rPr>
          <w:rStyle w:val="Strong"/>
        </w:rPr>
        <w:t>Tickler Recipient Person</w:t>
      </w:r>
      <w:r>
        <w:t xml:space="preserve">, and </w:t>
      </w:r>
      <w:r w:rsidRPr="008E075A">
        <w:rPr>
          <w:rStyle w:val="Strong"/>
        </w:rPr>
        <w:t>Tickler Recipient Group</w:t>
      </w:r>
      <w:r>
        <w:t xml:space="preserve"> tabs as inactive.</w:t>
      </w:r>
    </w:p>
    <w:p w:rsidR="0031556D" w:rsidRPr="007F24F7" w:rsidRDefault="0031556D" w:rsidP="0031556D">
      <w:pPr>
        <w:pStyle w:val="C1HBullet"/>
      </w:pPr>
      <w:r>
        <w:t xml:space="preserve">When the system displays results in the Ticker Lookup screen, the active indicator selection applies only to the tickler record, not to the information in the tabs for KEMID, security, person, and group. </w:t>
      </w:r>
      <w:r w:rsidRPr="008E075A">
        <w:rPr>
          <w:rStyle w:val="Emphasis"/>
        </w:rPr>
        <w:t xml:space="preserve">If you enter a KEMID, security or recipient </w:t>
      </w:r>
      <w:r>
        <w:rPr>
          <w:rStyle w:val="Emphasis"/>
        </w:rPr>
        <w:t>person or group</w:t>
      </w:r>
      <w:r w:rsidRPr="008E075A">
        <w:rPr>
          <w:rStyle w:val="Emphasis"/>
        </w:rPr>
        <w:t xml:space="preserve"> as a search criteri</w:t>
      </w:r>
      <w:r>
        <w:rPr>
          <w:rStyle w:val="Emphasis"/>
        </w:rPr>
        <w:t>on</w:t>
      </w:r>
      <w:r w:rsidRPr="008E075A">
        <w:rPr>
          <w:rStyle w:val="Emphasis"/>
        </w:rPr>
        <w:t xml:space="preserve"> for the tickler, the </w:t>
      </w:r>
      <w:r>
        <w:rPr>
          <w:rStyle w:val="Emphasis"/>
        </w:rPr>
        <w:t>system</w:t>
      </w:r>
      <w:r w:rsidRPr="008E075A">
        <w:rPr>
          <w:rStyle w:val="Emphasis"/>
        </w:rPr>
        <w:t xml:space="preserve"> does not check the active indicator o</w:t>
      </w:r>
      <w:r>
        <w:rPr>
          <w:rStyle w:val="Emphasis"/>
        </w:rPr>
        <w:t>n</w:t>
      </w:r>
      <w:r w:rsidRPr="008E075A">
        <w:rPr>
          <w:rStyle w:val="Emphasis"/>
        </w:rPr>
        <w:t xml:space="preserve"> th</w:t>
      </w:r>
      <w:r>
        <w:rPr>
          <w:rStyle w:val="Emphasis"/>
        </w:rPr>
        <w:t>ese tabs</w:t>
      </w:r>
      <w:r w:rsidRPr="008E075A">
        <w:rPr>
          <w:rStyle w:val="Emphasis"/>
        </w:rPr>
        <w:t>.</w:t>
      </w:r>
    </w:p>
    <w:p w:rsidR="0031556D" w:rsidRDefault="0031556D" w:rsidP="0031556D">
      <w:pPr>
        <w:pStyle w:val="C1HBullet"/>
      </w:pPr>
      <w:r>
        <w:t xml:space="preserve">When the </w:t>
      </w:r>
      <w:r w:rsidRPr="008E075A">
        <w:rPr>
          <w:rStyle w:val="Strong"/>
        </w:rPr>
        <w:t xml:space="preserve">Active </w:t>
      </w:r>
      <w:r>
        <w:t xml:space="preserve">indicator is changed to </w:t>
      </w:r>
      <w:r w:rsidR="00D630DD">
        <w:t>'</w:t>
      </w:r>
      <w:r>
        <w:t>No</w:t>
      </w:r>
      <w:r w:rsidR="00D630DD">
        <w:t>'</w:t>
      </w:r>
      <w:r>
        <w:t xml:space="preserve"> for a KEMID, security, person or group</w:t>
      </w:r>
      <w:r w:rsidRPr="00322323">
        <w:t xml:space="preserve">, </w:t>
      </w:r>
      <w:r>
        <w:t xml:space="preserve">you may still view </w:t>
      </w:r>
      <w:r w:rsidRPr="00322323">
        <w:t xml:space="preserve">the record </w:t>
      </w:r>
      <w:r>
        <w:t>via</w:t>
      </w:r>
      <w:r w:rsidRPr="00322323">
        <w:t xml:space="preserve"> the </w:t>
      </w:r>
      <w:r>
        <w:t>d</w:t>
      </w:r>
      <w:r w:rsidRPr="00322323">
        <w:t xml:space="preserve">etail </w:t>
      </w:r>
      <w:r>
        <w:t>i</w:t>
      </w:r>
      <w:r w:rsidRPr="00322323">
        <w:t xml:space="preserve">nquiry function. In edit </w:t>
      </w:r>
      <w:r>
        <w:t>mode</w:t>
      </w:r>
      <w:r w:rsidRPr="00322323">
        <w:t xml:space="preserve">, </w:t>
      </w:r>
      <w:r>
        <w:t xml:space="preserve">the system displays </w:t>
      </w:r>
      <w:r w:rsidRPr="00322323">
        <w:t xml:space="preserve">all records (both active and inactive) </w:t>
      </w:r>
      <w:r>
        <w:t>so</w:t>
      </w:r>
      <w:r w:rsidRPr="00322323">
        <w:t xml:space="preserve"> </w:t>
      </w:r>
      <w:r>
        <w:t>you</w:t>
      </w:r>
      <w:r w:rsidRPr="00322323">
        <w:t xml:space="preserve"> can re-activate records </w:t>
      </w:r>
      <w:r>
        <w:t>as</w:t>
      </w:r>
      <w:r w:rsidRPr="00322323">
        <w:t xml:space="preserve"> needed.</w:t>
      </w:r>
      <w:r>
        <w:t xml:space="preserve"> In both cases, you may hide all inactive records in the tab if you wish.</w:t>
      </w:r>
    </w:p>
    <w:p w:rsidR="0031556D" w:rsidRPr="008C2602" w:rsidRDefault="0031556D" w:rsidP="0031556D">
      <w:pPr>
        <w:pStyle w:val="C1HBullet"/>
      </w:pPr>
      <w:r>
        <w:t xml:space="preserve">You cannot copy the information in the </w:t>
      </w:r>
      <w:r w:rsidRPr="008E075A">
        <w:rPr>
          <w:rStyle w:val="Strong"/>
        </w:rPr>
        <w:t>Tickler KEMID</w:t>
      </w:r>
      <w:r>
        <w:t xml:space="preserve">, </w:t>
      </w:r>
      <w:r w:rsidRPr="008E075A">
        <w:rPr>
          <w:rStyle w:val="Strong"/>
        </w:rPr>
        <w:t xml:space="preserve">Tickler </w:t>
      </w:r>
      <w:r w:rsidRPr="008F3C56">
        <w:rPr>
          <w:rStyle w:val="Strong"/>
        </w:rPr>
        <w:t>Security</w:t>
      </w:r>
      <w:r>
        <w:t xml:space="preserve">, </w:t>
      </w:r>
      <w:r w:rsidRPr="008E075A">
        <w:rPr>
          <w:rStyle w:val="Strong"/>
        </w:rPr>
        <w:t>Tickler Recipient Person</w:t>
      </w:r>
      <w:r>
        <w:t xml:space="preserve">, and </w:t>
      </w:r>
      <w:r w:rsidRPr="008E075A">
        <w:rPr>
          <w:rStyle w:val="Strong"/>
        </w:rPr>
        <w:t>Tickler Recipient Group</w:t>
      </w:r>
      <w:r>
        <w:t xml:space="preserve"> tabs. When you create a new tickler by copying an existing Tickler record, you must add the information in these tabs.</w:t>
      </w:r>
    </w:p>
    <w:p w:rsidR="0031556D" w:rsidRDefault="0031556D" w:rsidP="0031556D">
      <w:pPr>
        <w:pStyle w:val="C1HBullet"/>
      </w:pPr>
      <w:r>
        <w:t xml:space="preserve">If you re-activate a Tickler record, the system revalidates the data for it and reports any errors so you may correct them. Whenever a tickler is re-activated, the system checks to ensure that the </w:t>
      </w:r>
      <w:r w:rsidRPr="008E075A">
        <w:rPr>
          <w:rStyle w:val="Strong"/>
        </w:rPr>
        <w:t>Tickler End Date</w:t>
      </w:r>
      <w:r>
        <w:t xml:space="preserve"> value is greater than the current date.</w:t>
      </w:r>
    </w:p>
    <w:p w:rsidR="0031556D" w:rsidRPr="00FD536A" w:rsidRDefault="0031556D" w:rsidP="006C4053">
      <w:pPr>
        <w:pStyle w:val="Heading5"/>
        <w:rPr>
          <w:lang w:bidi="th-TH"/>
        </w:rPr>
      </w:pPr>
      <w:bookmarkStart w:id="485" w:name="_Toc274319844"/>
      <w:r w:rsidRPr="00FD536A">
        <w:rPr>
          <w:lang w:bidi="th-TH"/>
        </w:rPr>
        <w:t>Routing</w:t>
      </w:r>
      <w:r w:rsidR="00601517">
        <w:fldChar w:fldCharType="begin"/>
      </w:r>
      <w:r>
        <w:instrText xml:space="preserve"> XE "</w:instrText>
      </w:r>
      <w:r w:rsidRPr="003675FA">
        <w:instrText xml:space="preserve"> </w:instrText>
      </w:r>
      <w:r>
        <w:instrText>Tickler</w:instrText>
      </w:r>
      <w:r w:rsidRPr="00F86E56">
        <w:instrText xml:space="preserve"> document</w:instrText>
      </w:r>
      <w:r>
        <w:instrText>:r</w:instrText>
      </w:r>
      <w:r w:rsidRPr="00FD536A">
        <w:rPr>
          <w:lang w:bidi="th-TH"/>
        </w:rPr>
        <w:instrText>outing</w:instrText>
      </w:r>
      <w:r>
        <w:instrText xml:space="preserve">" </w:instrText>
      </w:r>
      <w:r w:rsidR="00601517">
        <w:fldChar w:fldCharType="end"/>
      </w:r>
      <w:bookmarkEnd w:id="485"/>
    </w:p>
    <w:p w:rsidR="0031556D" w:rsidRDefault="0031556D" w:rsidP="0031556D">
      <w:pPr>
        <w:pStyle w:val="BodyText"/>
      </w:pPr>
      <w:bookmarkStart w:id="486" w:name="_Toc274319845"/>
      <w:r>
        <w:t>The figure below shows the standard routing for this e-doc. Your institution</w:t>
      </w:r>
      <w:r w:rsidR="00D630DD">
        <w:t>'</w:t>
      </w:r>
      <w:r>
        <w:t xml:space="preserve">s routing may vary. </w:t>
      </w:r>
    </w:p>
    <w:p w:rsidR="0031556D" w:rsidRPr="00B03B88" w:rsidRDefault="0031556D" w:rsidP="00927A39">
      <w:pPr>
        <w:pStyle w:val="Illustration"/>
      </w:pPr>
      <w:r>
        <w:rPr>
          <w:noProof/>
        </w:rPr>
        <w:drawing>
          <wp:inline distT="0" distB="0" distL="0" distR="0" wp14:anchorId="1AD86A9D" wp14:editId="7B7EC2BA">
            <wp:extent cx="3950970" cy="2865755"/>
            <wp:effectExtent l="19050" t="0" r="0" b="0"/>
            <wp:docPr id="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950970" cy="2865755"/>
                    </a:xfrm>
                    <a:prstGeom prst="rect">
                      <a:avLst/>
                    </a:prstGeom>
                    <a:noFill/>
                    <a:ln w="9525">
                      <a:noFill/>
                      <a:miter lim="800000"/>
                      <a:headEnd/>
                      <a:tailEnd/>
                    </a:ln>
                  </pic:spPr>
                </pic:pic>
              </a:graphicData>
            </a:graphic>
          </wp:inline>
        </w:drawing>
      </w:r>
    </w:p>
    <w:p w:rsidR="0031556D" w:rsidRDefault="0031556D" w:rsidP="006C4053">
      <w:pPr>
        <w:pStyle w:val="Heading4"/>
      </w:pPr>
      <w:r w:rsidRPr="00FD536A">
        <w:rPr>
          <w:lang w:bidi="th-TH"/>
        </w:rPr>
        <w:t>Example</w:t>
      </w:r>
      <w:bookmarkEnd w:id="486"/>
      <w:r w:rsidR="00601517">
        <w:fldChar w:fldCharType="begin"/>
      </w:r>
      <w:r>
        <w:instrText xml:space="preserve"> XE "</w:instrText>
      </w:r>
      <w:r w:rsidRPr="003675FA">
        <w:instrText xml:space="preserve"> </w:instrText>
      </w:r>
      <w:r>
        <w:instrText>Tickler</w:instrText>
      </w:r>
      <w:r w:rsidRPr="00F86E56">
        <w:instrText xml:space="preserve"> document</w:instrText>
      </w:r>
      <w:r>
        <w:instrText xml:space="preserve">:example" </w:instrText>
      </w:r>
      <w:r w:rsidR="00601517">
        <w:fldChar w:fldCharType="end"/>
      </w:r>
    </w:p>
    <w:p w:rsidR="0031556D" w:rsidRPr="003675FA" w:rsidRDefault="0031556D" w:rsidP="0031556D">
      <w:pPr>
        <w:pStyle w:val="BodyText"/>
      </w:pPr>
      <w:r>
        <w:t xml:space="preserve">A donor establishes an endowment and instructs that the funds generated from it are not to be used until the market value reaches a specific level. The institution sets up an annual tickler to monitor the market value of the KEMID. Additionally, all income paid must be reinvested in principal until the endowment reaches a certain market value, so another annual tickler is set up to monitor the market value for this purpose. </w:t>
      </w:r>
    </w:p>
    <w:p w:rsidR="006C4053" w:rsidRDefault="006C4053" w:rsidP="008E48B3">
      <w:pPr>
        <w:pStyle w:val="Heading2"/>
      </w:pPr>
      <w:r>
        <w:t>Balance Inquiries</w:t>
      </w:r>
    </w:p>
    <w:p w:rsidR="006C4053" w:rsidRPr="00DE4C68" w:rsidRDefault="006C4053" w:rsidP="006C4053">
      <w:pPr>
        <w:pStyle w:val="BodyText"/>
      </w:pPr>
      <w:r>
        <w:rPr>
          <w:noProof/>
        </w:rPr>
        <w:drawing>
          <wp:inline distT="0" distB="0" distL="0" distR="0" wp14:anchorId="49015487" wp14:editId="53149BBA">
            <wp:extent cx="852805" cy="252730"/>
            <wp:effectExtent l="19050" t="0" r="4445" b="0"/>
            <wp:docPr id="1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58A722DC" wp14:editId="1EF1282B">
            <wp:extent cx="1003300" cy="280035"/>
            <wp:effectExtent l="19050" t="0" r="6350" b="0"/>
            <wp:docPr id="12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1003300" cy="280035"/>
                    </a:xfrm>
                    <a:prstGeom prst="rect">
                      <a:avLst/>
                    </a:prstGeom>
                    <a:noFill/>
                    <a:ln w="9525">
                      <a:noFill/>
                      <a:miter lim="800000"/>
                      <a:headEnd/>
                      <a:tailEnd/>
                    </a:ln>
                  </pic:spPr>
                </pic:pic>
              </a:graphicData>
            </a:graphic>
          </wp:inline>
        </w:drawing>
      </w:r>
      <w:r>
        <w:t xml:space="preserve"> &gt;</w:t>
      </w:r>
      <w:r w:rsidRPr="00672F7C">
        <w:t xml:space="preserve"> </w:t>
      </w:r>
      <w:r>
        <w:rPr>
          <w:noProof/>
        </w:rPr>
        <w:drawing>
          <wp:inline distT="0" distB="0" distL="0" distR="0" wp14:anchorId="249EAFB9" wp14:editId="76C80539">
            <wp:extent cx="2566035" cy="805180"/>
            <wp:effectExtent l="19050" t="0" r="5715" b="0"/>
            <wp:docPr id="1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srcRect/>
                    <a:stretch>
                      <a:fillRect/>
                    </a:stretch>
                  </pic:blipFill>
                  <pic:spPr bwMode="auto">
                    <a:xfrm>
                      <a:off x="0" y="0"/>
                      <a:ext cx="2566035" cy="805180"/>
                    </a:xfrm>
                    <a:prstGeom prst="rect">
                      <a:avLst/>
                    </a:prstGeom>
                    <a:noFill/>
                    <a:ln w="9525">
                      <a:noFill/>
                      <a:miter lim="800000"/>
                      <a:headEnd/>
                      <a:tailEnd/>
                    </a:ln>
                  </pic:spPr>
                </pic:pic>
              </a:graphicData>
            </a:graphic>
          </wp:inline>
        </w:drawing>
      </w:r>
    </w:p>
    <w:p w:rsidR="006C4053" w:rsidRDefault="006C4053" w:rsidP="006C4053">
      <w:pPr>
        <w:pStyle w:val="BodyText"/>
      </w:pPr>
      <w:r>
        <w:t xml:space="preserve">The </w:t>
      </w:r>
      <w:r w:rsidRPr="0081732D">
        <w:rPr>
          <w:rStyle w:val="Strong"/>
        </w:rPr>
        <w:t>Balance Inquiries</w:t>
      </w:r>
      <w:r>
        <w:t xml:space="preserve"> menu group on the </w:t>
      </w:r>
      <w:r w:rsidRPr="00BA183F">
        <w:rPr>
          <w:rStyle w:val="Strong"/>
        </w:rPr>
        <w:t>Main Menu</w:t>
      </w:r>
      <w:r>
        <w:t xml:space="preserve"> tab provides access to four Endowment balance inquiries. These inquiries allow you to view the current and historical balances of an individual KEMID. The initial lookup provides high-level balance information. You may then drill down to greater detail for selected information, including detail for a specific tax lot. </w:t>
      </w:r>
    </w:p>
    <w:p w:rsidR="006C4053" w:rsidRDefault="006C4053" w:rsidP="006C4053">
      <w:pPr>
        <w:pStyle w:val="BodyText"/>
      </w:pPr>
      <w:r>
        <w:t>The following table summarizes the purpose of each inquiry.</w:t>
      </w:r>
    </w:p>
    <w:p w:rsidR="006C4053" w:rsidRDefault="006C4053" w:rsidP="00E776BD">
      <w:pPr>
        <w:pStyle w:val="TableHeading"/>
      </w:pPr>
      <w:r>
        <w:t xml:space="preserve">Endowment balance inquiries available from the Main Menu, Balance Inquiries submenu </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6C4053" w:rsidRPr="00770142" w:rsidTr="00135301">
        <w:tc>
          <w:tcPr>
            <w:tcW w:w="2160" w:type="dxa"/>
            <w:tcBorders>
              <w:top w:val="single" w:sz="4" w:space="0" w:color="auto"/>
              <w:bottom w:val="thickThinSmallGap" w:sz="12" w:space="0" w:color="auto"/>
              <w:right w:val="double" w:sz="4" w:space="0" w:color="auto"/>
            </w:tcBorders>
          </w:tcPr>
          <w:p w:rsidR="006C4053" w:rsidRPr="00770142" w:rsidRDefault="006C4053" w:rsidP="00135301">
            <w:pPr>
              <w:pStyle w:val="TableCells"/>
            </w:pPr>
            <w:r w:rsidRPr="00770142">
              <w:t>Inquiry Title</w:t>
            </w:r>
          </w:p>
        </w:tc>
        <w:tc>
          <w:tcPr>
            <w:tcW w:w="5371" w:type="dxa"/>
            <w:tcBorders>
              <w:top w:val="single" w:sz="4" w:space="0" w:color="auto"/>
              <w:bottom w:val="thickThinSmallGap" w:sz="12" w:space="0" w:color="auto"/>
            </w:tcBorders>
          </w:tcPr>
          <w:p w:rsidR="006C4053" w:rsidRPr="00770142" w:rsidRDefault="006C4053" w:rsidP="00135301">
            <w:pPr>
              <w:pStyle w:val="TableCells"/>
            </w:pPr>
            <w:r w:rsidRPr="00770142">
              <w:t>Description</w:t>
            </w:r>
          </w:p>
        </w:tc>
      </w:tr>
      <w:tr w:rsidR="006C4053" w:rsidRPr="00770142" w:rsidTr="00135301">
        <w:tc>
          <w:tcPr>
            <w:tcW w:w="2160" w:type="dxa"/>
            <w:tcBorders>
              <w:right w:val="double" w:sz="4" w:space="0" w:color="auto"/>
            </w:tcBorders>
          </w:tcPr>
          <w:p w:rsidR="006C4053" w:rsidRPr="00770142" w:rsidRDefault="006C4053" w:rsidP="006C4053">
            <w:pPr>
              <w:pStyle w:val="TableCells"/>
            </w:pPr>
            <w:r w:rsidRPr="00560B9E">
              <w:rPr>
                <w:rStyle w:val="C1HJump"/>
              </w:rPr>
              <w:t>Current KEMID Available Balances Lookup</w:t>
            </w:r>
            <w:r w:rsidRPr="00770142">
              <w:t xml:space="preserve"> </w:t>
            </w:r>
            <w:r w:rsidR="00601517" w:rsidRPr="00770142">
              <w:fldChar w:fldCharType="begin"/>
            </w:r>
            <w:r w:rsidRPr="00770142">
              <w:instrText xml:space="preserve"> XE </w:instrText>
            </w:r>
            <w:r w:rsidR="00D630DD">
              <w:instrText>'</w:instrText>
            </w:r>
            <w:r>
              <w:instrText xml:space="preserve"> Current KEMID Available Balances Lookup</w:instrText>
            </w:r>
            <w:r w:rsidRPr="00770142">
              <w:instrText xml:space="preserve"> </w:instrText>
            </w:r>
            <w:r w:rsidR="00D630DD">
              <w:instrText>'</w:instrText>
            </w:r>
            <w:r w:rsidRPr="00770142">
              <w:instrText xml:space="preserve"> </w:instrText>
            </w:r>
            <w:r w:rsidR="00601517" w:rsidRPr="00770142">
              <w:fldChar w:fldCharType="end"/>
            </w:r>
          </w:p>
        </w:tc>
        <w:tc>
          <w:tcPr>
            <w:tcW w:w="5371" w:type="dxa"/>
          </w:tcPr>
          <w:p w:rsidR="006C4053" w:rsidRPr="00770142" w:rsidRDefault="006C4053" w:rsidP="00135301">
            <w:pPr>
              <w:pStyle w:val="TableCells"/>
            </w:pPr>
            <w:r>
              <w:t>Allows you to view summary information for available cash (for income, principal, and a total of the two) for any KEMID. You may also drill down into the details of the information shown.</w:t>
            </w:r>
          </w:p>
        </w:tc>
      </w:tr>
      <w:tr w:rsidR="006C4053" w:rsidRPr="00770142" w:rsidTr="00135301">
        <w:tc>
          <w:tcPr>
            <w:tcW w:w="2160" w:type="dxa"/>
            <w:tcBorders>
              <w:right w:val="double" w:sz="4" w:space="0" w:color="auto"/>
            </w:tcBorders>
          </w:tcPr>
          <w:p w:rsidR="006C4053" w:rsidRPr="00770142" w:rsidRDefault="006C4053" w:rsidP="006C4053">
            <w:pPr>
              <w:pStyle w:val="TableCells"/>
            </w:pPr>
            <w:r w:rsidRPr="00560B9E">
              <w:rPr>
                <w:rStyle w:val="C1HJump"/>
              </w:rPr>
              <w:t>Current KEMID Balances Lookup</w:t>
            </w:r>
            <w:r w:rsidRPr="00770142">
              <w:t xml:space="preserve"> </w:t>
            </w:r>
            <w:r w:rsidR="00601517" w:rsidRPr="00770142">
              <w:fldChar w:fldCharType="begin"/>
            </w:r>
            <w:r w:rsidRPr="00770142">
              <w:instrText xml:space="preserve"> XE </w:instrText>
            </w:r>
            <w:r w:rsidR="00D630DD">
              <w:instrText>'</w:instrText>
            </w:r>
            <w:r>
              <w:instrText xml:space="preserve"> Current KEMID Balances Lookup</w:instrText>
            </w:r>
            <w:r w:rsidRPr="00770142">
              <w:instrText xml:space="preserve"> </w:instrText>
            </w:r>
            <w:r w:rsidR="00D630DD">
              <w:instrText>'</w:instrText>
            </w:r>
            <w:r w:rsidRPr="00770142">
              <w:instrText xml:space="preserve"> </w:instrText>
            </w:r>
            <w:r w:rsidR="00601517" w:rsidRPr="00770142">
              <w:fldChar w:fldCharType="end"/>
            </w:r>
          </w:p>
        </w:tc>
        <w:tc>
          <w:tcPr>
            <w:tcW w:w="5371" w:type="dxa"/>
          </w:tcPr>
          <w:p w:rsidR="006C4053" w:rsidRPr="00770142" w:rsidRDefault="006C4053" w:rsidP="00135301">
            <w:pPr>
              <w:pStyle w:val="TableCells"/>
            </w:pPr>
            <w:r>
              <w:t>Allows you to view the current market value of any KEMID in terms of its income, principal, and total value along with estimates of future income. From the results screen, you may drill down into many levels of detail for the KEMID and its balances, value, and holdings. At the holding lot level, you may edit the tax lot calculation for a specific holding lot.</w:t>
            </w:r>
          </w:p>
        </w:tc>
      </w:tr>
      <w:tr w:rsidR="006C4053" w:rsidRPr="00770142" w:rsidTr="00135301">
        <w:tc>
          <w:tcPr>
            <w:tcW w:w="2160" w:type="dxa"/>
            <w:tcBorders>
              <w:right w:val="double" w:sz="4" w:space="0" w:color="auto"/>
            </w:tcBorders>
          </w:tcPr>
          <w:p w:rsidR="006C4053" w:rsidRPr="00770142" w:rsidRDefault="006C4053" w:rsidP="006C4053">
            <w:pPr>
              <w:pStyle w:val="TableCells"/>
            </w:pPr>
            <w:r w:rsidRPr="00560B9E">
              <w:rPr>
                <w:rStyle w:val="C1HJump"/>
              </w:rPr>
              <w:t>KEMID Historical Balances Lookup</w:t>
            </w:r>
            <w:r w:rsidRPr="00770142">
              <w:t xml:space="preserve"> </w:t>
            </w:r>
            <w:r w:rsidR="00601517" w:rsidRPr="00770142">
              <w:fldChar w:fldCharType="begin"/>
            </w:r>
            <w:r w:rsidRPr="00770142">
              <w:instrText xml:space="preserve"> XE </w:instrText>
            </w:r>
            <w:r w:rsidR="00D630DD">
              <w:instrText>'</w:instrText>
            </w:r>
            <w:r>
              <w:instrText xml:space="preserve"> KEMID Historical Balances Lookup</w:instrText>
            </w:r>
            <w:r w:rsidRPr="00770142">
              <w:instrText xml:space="preserve"> </w:instrText>
            </w:r>
            <w:r w:rsidR="00D630DD">
              <w:instrText>'</w:instrText>
            </w:r>
            <w:r w:rsidRPr="00770142">
              <w:instrText xml:space="preserve"> </w:instrText>
            </w:r>
            <w:r w:rsidR="00601517" w:rsidRPr="00770142">
              <w:fldChar w:fldCharType="end"/>
            </w:r>
          </w:p>
        </w:tc>
        <w:tc>
          <w:tcPr>
            <w:tcW w:w="5371" w:type="dxa"/>
          </w:tcPr>
          <w:p w:rsidR="006C4053" w:rsidRPr="00770142" w:rsidRDefault="006C4053" w:rsidP="00135301">
            <w:pPr>
              <w:pStyle w:val="TableCells"/>
            </w:pPr>
            <w:r>
              <w:t>Allows you to view the total market values for cash, assets and liabilities held by a KEMID as of a specific month end. The results show the totals grouped by income and principal and a total of the two. You may drill down to the level of individual securities and tax lots.</w:t>
            </w:r>
          </w:p>
        </w:tc>
      </w:tr>
      <w:tr w:rsidR="006C4053" w:rsidRPr="00770142" w:rsidTr="00135301">
        <w:tc>
          <w:tcPr>
            <w:tcW w:w="2160" w:type="dxa"/>
            <w:tcBorders>
              <w:right w:val="double" w:sz="4" w:space="0" w:color="auto"/>
            </w:tcBorders>
          </w:tcPr>
          <w:p w:rsidR="006C4053" w:rsidRPr="00770142" w:rsidRDefault="006C4053" w:rsidP="006C4053">
            <w:pPr>
              <w:pStyle w:val="TableCells"/>
            </w:pPr>
            <w:r w:rsidRPr="00560B9E">
              <w:rPr>
                <w:rStyle w:val="C1HJump"/>
              </w:rPr>
              <w:t>Transaction Archives</w:t>
            </w:r>
            <w:r w:rsidRPr="00770142">
              <w:t xml:space="preserve"> </w:t>
            </w:r>
            <w:r w:rsidR="00601517" w:rsidRPr="00770142">
              <w:fldChar w:fldCharType="begin"/>
            </w:r>
            <w:r w:rsidRPr="00770142">
              <w:instrText xml:space="preserve"> XE </w:instrText>
            </w:r>
            <w:r w:rsidR="00D630DD">
              <w:instrText>'</w:instrText>
            </w:r>
            <w:r>
              <w:instrText xml:space="preserve"> Transaction Archives</w:instrText>
            </w:r>
            <w:r w:rsidRPr="00770142">
              <w:instrText xml:space="preserve"> </w:instrText>
            </w:r>
            <w:r w:rsidR="00D630DD">
              <w:instrText>'</w:instrText>
            </w:r>
            <w:r w:rsidRPr="00770142">
              <w:instrText xml:space="preserve"> </w:instrText>
            </w:r>
            <w:r w:rsidR="00601517" w:rsidRPr="00770142">
              <w:fldChar w:fldCharType="end"/>
            </w:r>
          </w:p>
        </w:tc>
        <w:tc>
          <w:tcPr>
            <w:tcW w:w="5371" w:type="dxa"/>
          </w:tcPr>
          <w:p w:rsidR="006C4053" w:rsidRPr="00770142" w:rsidRDefault="006C4053" w:rsidP="00135301">
            <w:pPr>
              <w:pStyle w:val="TableCells"/>
            </w:pPr>
            <w:r>
              <w:t>Allows you to research transaction activity by accessing selected transactions that have been archived.</w:t>
            </w:r>
          </w:p>
        </w:tc>
      </w:tr>
    </w:tbl>
    <w:p w:rsidR="00D408F7" w:rsidRDefault="00D408F7" w:rsidP="00D408F7">
      <w:pPr>
        <w:pStyle w:val="Heading3"/>
      </w:pPr>
      <w:r>
        <w:t>Making a Balance Inquiry</w:t>
      </w:r>
    </w:p>
    <w:p w:rsidR="006C4053" w:rsidRDefault="006C4053" w:rsidP="006C4053">
      <w:pPr>
        <w:pStyle w:val="BodyText"/>
      </w:pPr>
      <w:r>
        <w:t>To access any of the balance inquiries and perform a search, follow these steps:</w:t>
      </w:r>
    </w:p>
    <w:p w:rsidR="00963BA1" w:rsidRDefault="006C4053" w:rsidP="006C4053">
      <w:pPr>
        <w:pStyle w:val="C1HNumber"/>
        <w:numPr>
          <w:ilvl w:val="0"/>
          <w:numId w:val="44"/>
        </w:numPr>
      </w:pPr>
      <w:r w:rsidRPr="00CB0BC4">
        <w:t xml:space="preserve">Select the desired inquiry from the </w:t>
      </w:r>
      <w:r w:rsidRPr="007351A4">
        <w:rPr>
          <w:rStyle w:val="Strong"/>
        </w:rPr>
        <w:t>Endowment</w:t>
      </w:r>
      <w:r w:rsidRPr="00CB0BC4">
        <w:t xml:space="preserve"> submenu group in the </w:t>
      </w:r>
      <w:r w:rsidRPr="007351A4">
        <w:rPr>
          <w:rStyle w:val="Strong"/>
        </w:rPr>
        <w:t xml:space="preserve">Balance Inquiries </w:t>
      </w:r>
      <w:r w:rsidRPr="00CB0BC4">
        <w:t xml:space="preserve">menu group on the </w:t>
      </w:r>
      <w:r w:rsidRPr="007351A4">
        <w:rPr>
          <w:rStyle w:val="Strong"/>
        </w:rPr>
        <w:t>Main Menu</w:t>
      </w:r>
      <w:r w:rsidRPr="00CB0BC4">
        <w:t xml:space="preserve"> tab.</w:t>
      </w:r>
    </w:p>
    <w:p w:rsidR="00963BA1" w:rsidRDefault="00963BA1" w:rsidP="00963BA1">
      <w:pPr>
        <w:pStyle w:val="C1HContinue"/>
      </w:pPr>
      <w:r w:rsidRPr="00EC1E51">
        <w:t>The system displays the requested lookup screen. This screen may display default values</w:t>
      </w:r>
      <w:r>
        <w:t xml:space="preserve">, any of which may be changed. </w:t>
      </w:r>
      <w:r>
        <w:fldChar w:fldCharType="begin"/>
      </w:r>
      <w:r>
        <w:instrText xml:space="preserve"> \MinBodyLeft 0 </w:instrText>
      </w:r>
      <w:r>
        <w:fldChar w:fldCharType="end"/>
      </w:r>
    </w:p>
    <w:p w:rsidR="00963BA1" w:rsidRDefault="006C4053" w:rsidP="00963BA1">
      <w:pPr>
        <w:pStyle w:val="C1HNumber"/>
        <w:numPr>
          <w:ilvl w:val="0"/>
          <w:numId w:val="44"/>
        </w:numPr>
      </w:pPr>
      <w:r w:rsidRPr="00CB0BC4">
        <w:t>Enter values in all required fields (fields preceded by an asterisk). Narrow the search as desired by including additional criteria</w:t>
      </w:r>
      <w:r>
        <w:t>.</w:t>
      </w:r>
      <w:r w:rsidR="00601517" w:rsidRPr="00CB0BC4">
        <w:fldChar w:fldCharType="begin"/>
      </w:r>
      <w:r w:rsidRPr="00CB0BC4">
        <w:instrText xml:space="preserve"> \MinBodyLeft 0 </w:instrText>
      </w:r>
      <w:r w:rsidR="00601517" w:rsidRPr="00CB0BC4">
        <w:fldChar w:fldCharType="end"/>
      </w:r>
    </w:p>
    <w:p w:rsidR="00963BA1" w:rsidRDefault="006C4053" w:rsidP="00963BA1">
      <w:pPr>
        <w:pStyle w:val="C1HNumber"/>
        <w:numPr>
          <w:ilvl w:val="0"/>
          <w:numId w:val="44"/>
        </w:numPr>
      </w:pPr>
      <w:r>
        <w:t xml:space="preserve">Click </w:t>
      </w:r>
      <w:r>
        <w:rPr>
          <w:noProof/>
        </w:rPr>
        <w:drawing>
          <wp:inline distT="0" distB="0" distL="0" distR="0" wp14:anchorId="727D64AC" wp14:editId="4F8C1C2F">
            <wp:extent cx="628015" cy="170815"/>
            <wp:effectExtent l="19050" t="0" r="635" b="0"/>
            <wp:docPr id="1231" name="Picture 83" descr="button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ttonsmall_search"/>
                    <pic:cNvPicPr>
                      <a:picLocks noChangeAspect="1" noChangeArrowheads="1"/>
                    </pic:cNvPicPr>
                  </pic:nvPicPr>
                  <pic:blipFill>
                    <a:blip r:embed="rId202" cstate="print"/>
                    <a:srcRect/>
                    <a:stretch>
                      <a:fillRect/>
                    </a:stretch>
                  </pic:blipFill>
                  <pic:spPr bwMode="auto">
                    <a:xfrm>
                      <a:off x="0" y="0"/>
                      <a:ext cx="628015" cy="170815"/>
                    </a:xfrm>
                    <a:prstGeom prst="rect">
                      <a:avLst/>
                    </a:prstGeom>
                    <a:noFill/>
                    <a:ln w="9525">
                      <a:noFill/>
                      <a:miter lim="800000"/>
                      <a:headEnd/>
                      <a:tailEnd/>
                    </a:ln>
                  </pic:spPr>
                </pic:pic>
              </a:graphicData>
            </a:graphic>
          </wp:inline>
        </w:drawing>
      </w:r>
      <w:r>
        <w:rPr>
          <w:noProof/>
        </w:rPr>
        <w:t xml:space="preserve"> </w:t>
      </w:r>
      <w:r>
        <w:t xml:space="preserve">when you are ready to retrieve the balances. </w:t>
      </w:r>
      <w:r w:rsidR="00601517">
        <w:fldChar w:fldCharType="begin"/>
      </w:r>
      <w:r>
        <w:instrText xml:space="preserve"> \MinBodyLeft 0 </w:instrText>
      </w:r>
      <w:r w:rsidR="00601517">
        <w:fldChar w:fldCharType="end"/>
      </w:r>
    </w:p>
    <w:p w:rsidR="006C4053" w:rsidRPr="00D51B42" w:rsidRDefault="006C4053" w:rsidP="00963BA1">
      <w:pPr>
        <w:pStyle w:val="C1HNumber"/>
        <w:numPr>
          <w:ilvl w:val="0"/>
          <w:numId w:val="44"/>
        </w:numPr>
      </w:pPr>
      <w:r w:rsidRPr="00D51B42">
        <w:t>Drill down to the</w:t>
      </w:r>
      <w:r>
        <w:t xml:space="preserve"> desired</w:t>
      </w:r>
      <w:r w:rsidRPr="00D51B42">
        <w:t xml:space="preserve"> level of detail</w:t>
      </w:r>
      <w:r>
        <w:t xml:space="preserve"> by clicking any of the underlined links in the search results</w:t>
      </w:r>
      <w:r w:rsidRPr="00D51B42">
        <w:t>.</w:t>
      </w:r>
      <w:r w:rsidR="00601517" w:rsidRPr="00D51B42">
        <w:fldChar w:fldCharType="begin"/>
      </w:r>
      <w:r w:rsidRPr="00D51B42">
        <w:instrText xml:space="preserve"> \MinBodyLeft 0 </w:instrText>
      </w:r>
      <w:r w:rsidR="00601517" w:rsidRPr="00D51B42">
        <w:fldChar w:fldCharType="end"/>
      </w:r>
    </w:p>
    <w:p w:rsidR="006C4053" w:rsidRDefault="006C4053" w:rsidP="00FB7B0F">
      <w:pPr>
        <w:pStyle w:val="Heading3"/>
      </w:pPr>
      <w:bookmarkStart w:id="487" w:name="_Toc274319945"/>
      <w:r>
        <w:t>Current KEMID Available Balances Lookup</w:t>
      </w:r>
      <w:bookmarkEnd w:id="487"/>
      <w:r w:rsidR="00601517" w:rsidRPr="00770142">
        <w:fldChar w:fldCharType="begin"/>
      </w:r>
      <w:r w:rsidRPr="00770142">
        <w:instrText xml:space="preserve"> XE </w:instrText>
      </w:r>
      <w:r w:rsidR="00D630DD">
        <w:instrText>'</w:instrText>
      </w:r>
      <w:r>
        <w:instrText xml:space="preserve"> Current KEMID Available Balances Lookup</w:instrText>
      </w:r>
      <w:r w:rsidRPr="00770142">
        <w:instrText xml:space="preserve"> </w:instrText>
      </w:r>
      <w:r w:rsidR="00D630DD">
        <w:instrText>'</w:instrText>
      </w:r>
      <w:r w:rsidRPr="00770142">
        <w:instrText xml:space="preserve"> </w:instrText>
      </w:r>
      <w:r w:rsidR="00601517" w:rsidRPr="00770142">
        <w:fldChar w:fldCharType="end"/>
      </w:r>
      <w:r w:rsidR="00601517">
        <w:rPr>
          <w:kern w:val="36"/>
        </w:rPr>
        <w:fldChar w:fldCharType="begin"/>
      </w:r>
      <w:r>
        <w:instrText xml:space="preserve"> XE "Endowment module:Current KEMID Available Balances Lookup</w:instrText>
      </w:r>
      <w:r>
        <w:rPr>
          <w:kern w:val="36"/>
        </w:rPr>
        <w:instrText xml:space="preserve"> "</w:instrText>
      </w:r>
      <w:r>
        <w:instrText xml:space="preserve"> </w:instrText>
      </w:r>
      <w:r w:rsidR="00601517">
        <w:rPr>
          <w:kern w:val="36"/>
        </w:rPr>
        <w:fldChar w:fldCharType="end"/>
      </w:r>
      <w:r w:rsidR="00601517" w:rsidRPr="00000100">
        <w:fldChar w:fldCharType="begin"/>
      </w:r>
      <w:r w:rsidRPr="00F367EC">
        <w:instrText xml:space="preserve"> TC "</w:instrText>
      </w:r>
      <w:r w:rsidRPr="00AD38FA">
        <w:instrText xml:space="preserve"> </w:instrText>
      </w:r>
      <w:bookmarkStart w:id="488" w:name="_Toc274111902"/>
      <w:r>
        <w:instrText>Current KEMID Available Balances Lookup</w:instrText>
      </w:r>
      <w:bookmarkEnd w:id="488"/>
      <w:r w:rsidRPr="00F367EC">
        <w:instrText xml:space="preserve"> " \f </w:instrText>
      </w:r>
      <w:r>
        <w:instrText>N</w:instrText>
      </w:r>
      <w:r w:rsidRPr="00F367EC">
        <w:instrText xml:space="preserve"> \l "2" </w:instrText>
      </w:r>
      <w:r w:rsidR="00601517" w:rsidRPr="00000100">
        <w:fldChar w:fldCharType="end"/>
      </w:r>
    </w:p>
    <w:p w:rsidR="006C4053" w:rsidRPr="00DE4C68" w:rsidRDefault="006C4053" w:rsidP="006C4053">
      <w:pPr>
        <w:pStyle w:val="BodyText"/>
      </w:pPr>
      <w:r>
        <w:rPr>
          <w:noProof/>
        </w:rPr>
        <w:drawing>
          <wp:inline distT="0" distB="0" distL="0" distR="0" wp14:anchorId="4D222119" wp14:editId="315C96BF">
            <wp:extent cx="852805" cy="252730"/>
            <wp:effectExtent l="19050" t="0" r="4445" b="0"/>
            <wp:docPr id="1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480FEEFC" wp14:editId="26500BF8">
            <wp:extent cx="1003300" cy="280035"/>
            <wp:effectExtent l="19050" t="0" r="6350" b="0"/>
            <wp:docPr id="123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1003300" cy="2800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67E7FB70" wp14:editId="49A5E96E">
            <wp:extent cx="914400" cy="266065"/>
            <wp:effectExtent l="19050" t="0" r="0" b="0"/>
            <wp:docPr id="1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srcRect/>
                    <a:stretch>
                      <a:fillRect/>
                    </a:stretch>
                  </pic:blipFill>
                  <pic:spPr bwMode="auto">
                    <a:xfrm>
                      <a:off x="0" y="0"/>
                      <a:ext cx="914400" cy="26606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7CF8F075" wp14:editId="752DADFD">
            <wp:extent cx="2559050" cy="204470"/>
            <wp:effectExtent l="19050" t="0" r="0" b="0"/>
            <wp:docPr id="1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srcRect/>
                    <a:stretch>
                      <a:fillRect/>
                    </a:stretch>
                  </pic:blipFill>
                  <pic:spPr bwMode="auto">
                    <a:xfrm>
                      <a:off x="0" y="0"/>
                      <a:ext cx="2559050" cy="204470"/>
                    </a:xfrm>
                    <a:prstGeom prst="rect">
                      <a:avLst/>
                    </a:prstGeom>
                    <a:noFill/>
                    <a:ln w="9525">
                      <a:noFill/>
                      <a:miter lim="800000"/>
                      <a:headEnd/>
                      <a:tailEnd/>
                    </a:ln>
                  </pic:spPr>
                </pic:pic>
              </a:graphicData>
            </a:graphic>
          </wp:inline>
        </w:drawing>
      </w:r>
      <w:r>
        <w:t xml:space="preserve"> &gt;</w:t>
      </w:r>
      <w:r w:rsidRPr="00443C94">
        <w:t xml:space="preserve"> </w:t>
      </w:r>
      <w:r>
        <w:rPr>
          <w:noProof/>
        </w:rPr>
        <w:drawing>
          <wp:inline distT="0" distB="0" distL="0" distR="0" wp14:anchorId="7478BBEB" wp14:editId="56CE0DB2">
            <wp:extent cx="2040255" cy="191135"/>
            <wp:effectExtent l="19050" t="0" r="0" b="0"/>
            <wp:docPr id="1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srcRect/>
                    <a:stretch>
                      <a:fillRect/>
                    </a:stretch>
                  </pic:blipFill>
                  <pic:spPr bwMode="auto">
                    <a:xfrm>
                      <a:off x="0" y="0"/>
                      <a:ext cx="2040255" cy="191135"/>
                    </a:xfrm>
                    <a:prstGeom prst="rect">
                      <a:avLst/>
                    </a:prstGeom>
                    <a:noFill/>
                    <a:ln w="9525">
                      <a:noFill/>
                      <a:miter lim="800000"/>
                      <a:headEnd/>
                      <a:tailEnd/>
                    </a:ln>
                  </pic:spPr>
                </pic:pic>
              </a:graphicData>
            </a:graphic>
          </wp:inline>
        </w:drawing>
      </w:r>
    </w:p>
    <w:p w:rsidR="006C4053" w:rsidRDefault="006C4053" w:rsidP="006C4053">
      <w:pPr>
        <w:pStyle w:val="BodyText"/>
      </w:pPr>
      <w:r>
        <w:t>This inquiry allows you to view available cash (for income, principal, and a total of the two) for any KEMID(s). From the results screen, you may drill down into a detailed KEMID inquiry screen, from which you may view information about the KEMID (including information regarding the KEMID</w:t>
      </w:r>
      <w:r w:rsidR="00D630DD">
        <w:t>'</w:t>
      </w:r>
      <w:r>
        <w:t xml:space="preserve">s current available funds, current balances, historical balances, ticklers, and recurring transfer transactions). From that screen, you may drill down into further detail. </w:t>
      </w:r>
    </w:p>
    <w:p w:rsidR="006C4053" w:rsidRDefault="006C4053" w:rsidP="00FB7B0F">
      <w:pPr>
        <w:pStyle w:val="Heading4"/>
      </w:pPr>
      <w:bookmarkStart w:id="489" w:name="_Toc274319946"/>
      <w:r>
        <w:t>Lookup Criteria</w:t>
      </w:r>
      <w:bookmarkEnd w:id="489"/>
    </w:p>
    <w:p w:rsidR="006C4053" w:rsidRDefault="006C4053" w:rsidP="00927A39">
      <w:pPr>
        <w:pStyle w:val="Illustration"/>
      </w:pPr>
      <w:r w:rsidRPr="006855DC">
        <w:t xml:space="preserve"> </w:t>
      </w:r>
      <w:r>
        <w:rPr>
          <w:bCs/>
          <w:noProof/>
        </w:rPr>
        <w:drawing>
          <wp:inline distT="0" distB="0" distL="0" distR="0" wp14:anchorId="39F05216" wp14:editId="5389E976">
            <wp:extent cx="5841365" cy="1187450"/>
            <wp:effectExtent l="19050" t="0" r="6985"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6" cstate="print"/>
                    <a:srcRect/>
                    <a:stretch>
                      <a:fillRect/>
                    </a:stretch>
                  </pic:blipFill>
                  <pic:spPr bwMode="auto">
                    <a:xfrm>
                      <a:off x="0" y="0"/>
                      <a:ext cx="5841365" cy="1187450"/>
                    </a:xfrm>
                    <a:prstGeom prst="rect">
                      <a:avLst/>
                    </a:prstGeom>
                    <a:noFill/>
                    <a:ln w="9525">
                      <a:noFill/>
                      <a:miter lim="800000"/>
                      <a:headEnd/>
                      <a:tailEnd/>
                    </a:ln>
                  </pic:spPr>
                </pic:pic>
              </a:graphicData>
            </a:graphic>
          </wp:inline>
        </w:drawing>
      </w:r>
    </w:p>
    <w:p w:rsidR="006C4053" w:rsidRDefault="006C4053" w:rsidP="00E776BD">
      <w:pPr>
        <w:pStyle w:val="TableHeading"/>
      </w:pPr>
      <w:r>
        <w:t>Current KEMID Available Balances Lookup inquiry</w:t>
      </w:r>
      <w:r w:rsidRPr="001F28AF">
        <w:t xml:space="preserve"> </w:t>
      </w:r>
      <w:r>
        <w:t>s</w:t>
      </w:r>
      <w:r w:rsidRPr="001F28AF">
        <w:t>creen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346"/>
        <w:gridCol w:w="4945"/>
      </w:tblGrid>
      <w:tr w:rsidR="006C4053" w:rsidRPr="00C40BA1" w:rsidTr="00135301">
        <w:tc>
          <w:tcPr>
            <w:tcW w:w="2346"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4945"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346" w:type="dxa"/>
            <w:tcBorders>
              <w:right w:val="double" w:sz="4" w:space="0" w:color="auto"/>
            </w:tcBorders>
          </w:tcPr>
          <w:p w:rsidR="006C4053" w:rsidRDefault="006C4053" w:rsidP="00135301">
            <w:pPr>
              <w:pStyle w:val="TableCells"/>
            </w:pPr>
            <w:r>
              <w:t>KEMID</w:t>
            </w:r>
          </w:p>
        </w:tc>
        <w:tc>
          <w:tcPr>
            <w:tcW w:w="4945" w:type="dxa"/>
          </w:tcPr>
          <w:p w:rsidR="006C4053" w:rsidRDefault="006C4053" w:rsidP="00135301">
            <w:pPr>
              <w:pStyle w:val="TableCells"/>
            </w:pPr>
            <w:r>
              <w:t xml:space="preserve">Optional. Enter the KEMID for which you want information or search for it from the lookup </w:t>
            </w:r>
            <w:r>
              <w:rPr>
                <w:noProof/>
              </w:rPr>
              <w:drawing>
                <wp:inline distT="0" distB="0" distL="0" distR="0" wp14:anchorId="6CCE3B0B" wp14:editId="3EBBF368">
                  <wp:extent cx="156845" cy="156845"/>
                  <wp:effectExtent l="19050" t="0" r="0" b="0"/>
                  <wp:docPr id="1238"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w:t>
            </w:r>
          </w:p>
        </w:tc>
      </w:tr>
      <w:tr w:rsidR="006C4053" w:rsidRPr="00C40BA1" w:rsidTr="00135301">
        <w:tc>
          <w:tcPr>
            <w:tcW w:w="2346" w:type="dxa"/>
            <w:tcBorders>
              <w:right w:val="double" w:sz="4" w:space="0" w:color="auto"/>
            </w:tcBorders>
          </w:tcPr>
          <w:p w:rsidR="006C4053" w:rsidRDefault="006C4053" w:rsidP="00135301">
            <w:pPr>
              <w:pStyle w:val="TableCells"/>
            </w:pPr>
            <w:r>
              <w:t>Purpose</w:t>
            </w:r>
          </w:p>
        </w:tc>
        <w:tc>
          <w:tcPr>
            <w:tcW w:w="4945" w:type="dxa"/>
          </w:tcPr>
          <w:p w:rsidR="006C4053" w:rsidRDefault="006C4053" w:rsidP="00135301">
            <w:pPr>
              <w:pStyle w:val="TableCells"/>
            </w:pPr>
            <w:r>
              <w:t xml:space="preserve">Optional. Enter the KEMID purpose for which you want information or search for it from the lookup </w:t>
            </w:r>
            <w:r>
              <w:rPr>
                <w:noProof/>
              </w:rPr>
              <w:drawing>
                <wp:inline distT="0" distB="0" distL="0" distR="0" wp14:anchorId="4B75B186" wp14:editId="7D284C39">
                  <wp:extent cx="156845" cy="156845"/>
                  <wp:effectExtent l="19050" t="0" r="0" b="0"/>
                  <wp:docPr id="1239"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346" w:type="dxa"/>
            <w:tcBorders>
              <w:right w:val="double" w:sz="4" w:space="0" w:color="auto"/>
            </w:tcBorders>
          </w:tcPr>
          <w:p w:rsidR="006C4053" w:rsidRDefault="006C4053" w:rsidP="00135301">
            <w:pPr>
              <w:pStyle w:val="TableCells"/>
            </w:pPr>
            <w:r>
              <w:t>Balance Date</w:t>
            </w:r>
          </w:p>
        </w:tc>
        <w:tc>
          <w:tcPr>
            <w:tcW w:w="4945" w:type="dxa"/>
          </w:tcPr>
          <w:p w:rsidR="006C4053" w:rsidRDefault="006C4053" w:rsidP="00135301">
            <w:pPr>
              <w:pStyle w:val="TableCells"/>
            </w:pPr>
            <w:r>
              <w:t>Display only. The most recent balance date.</w:t>
            </w:r>
          </w:p>
        </w:tc>
      </w:tr>
    </w:tbl>
    <w:p w:rsidR="006C4053" w:rsidRPr="006E331D" w:rsidRDefault="006C4053" w:rsidP="006C4053">
      <w:pPr>
        <w:pStyle w:val="BodyText"/>
      </w:pPr>
      <w:r w:rsidRPr="006E331D">
        <w:t xml:space="preserve">Click </w:t>
      </w:r>
      <w:r w:rsidRPr="006E331D">
        <w:rPr>
          <w:noProof/>
        </w:rPr>
        <w:drawing>
          <wp:inline distT="0" distB="0" distL="0" distR="0" wp14:anchorId="0E013227" wp14:editId="5EEDB6FE">
            <wp:extent cx="628015" cy="170815"/>
            <wp:effectExtent l="19050" t="0" r="635" b="0"/>
            <wp:docPr id="1240" name="Picture 97" descr="button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uttonsmall_search"/>
                    <pic:cNvPicPr>
                      <a:picLocks noChangeAspect="1" noChangeArrowheads="1"/>
                    </pic:cNvPicPr>
                  </pic:nvPicPr>
                  <pic:blipFill>
                    <a:blip r:embed="rId202" cstate="print"/>
                    <a:srcRect/>
                    <a:stretch>
                      <a:fillRect/>
                    </a:stretch>
                  </pic:blipFill>
                  <pic:spPr bwMode="auto">
                    <a:xfrm>
                      <a:off x="0" y="0"/>
                      <a:ext cx="628015" cy="170815"/>
                    </a:xfrm>
                    <a:prstGeom prst="rect">
                      <a:avLst/>
                    </a:prstGeom>
                    <a:noFill/>
                    <a:ln w="9525">
                      <a:noFill/>
                      <a:miter lim="800000"/>
                      <a:headEnd/>
                      <a:tailEnd/>
                    </a:ln>
                  </pic:spPr>
                </pic:pic>
              </a:graphicData>
            </a:graphic>
          </wp:inline>
        </w:drawing>
      </w:r>
      <w:r w:rsidRPr="006E331D">
        <w:t xml:space="preserve"> when you have entered all necessary criteria and are ready to retrieve the balances.</w:t>
      </w:r>
      <w:r w:rsidR="00601517" w:rsidRPr="006E331D">
        <w:fldChar w:fldCharType="begin"/>
      </w:r>
      <w:r w:rsidRPr="006E331D">
        <w:instrText xml:space="preserve"> \MinBodyLeft 108 </w:instrText>
      </w:r>
      <w:r w:rsidR="00601517" w:rsidRPr="006E331D">
        <w:fldChar w:fldCharType="end"/>
      </w:r>
    </w:p>
    <w:p w:rsidR="006C4053" w:rsidRDefault="006C4053" w:rsidP="00FB7B0F">
      <w:pPr>
        <w:pStyle w:val="Heading4"/>
      </w:pPr>
      <w:bookmarkStart w:id="490" w:name="_Toc274319947"/>
      <w:r>
        <w:t>Search Results</w:t>
      </w:r>
      <w:bookmarkEnd w:id="490"/>
    </w:p>
    <w:p w:rsidR="006C4053" w:rsidRDefault="006C4053" w:rsidP="00927A39">
      <w:pPr>
        <w:pStyle w:val="Illustration"/>
      </w:pPr>
      <w:r>
        <w:rPr>
          <w:noProof/>
        </w:rPr>
        <w:drawing>
          <wp:inline distT="0" distB="0" distL="0" distR="0" wp14:anchorId="60920A49" wp14:editId="5DA16E74">
            <wp:extent cx="5923280" cy="2156460"/>
            <wp:effectExtent l="19050" t="0" r="1270" b="0"/>
            <wp:docPr id="1241" name="Picture 1241" descr="SNAGHTML2b37d1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SNAGHTML2b37d1d4"/>
                    <pic:cNvPicPr>
                      <a:picLocks noChangeAspect="1" noChangeArrowheads="1"/>
                    </pic:cNvPicPr>
                  </pic:nvPicPr>
                  <pic:blipFill>
                    <a:blip r:embed="rId207" cstate="print"/>
                    <a:srcRect/>
                    <a:stretch>
                      <a:fillRect/>
                    </a:stretch>
                  </pic:blipFill>
                  <pic:spPr bwMode="auto">
                    <a:xfrm>
                      <a:off x="0" y="0"/>
                      <a:ext cx="5923280" cy="2156460"/>
                    </a:xfrm>
                    <a:prstGeom prst="rect">
                      <a:avLst/>
                    </a:prstGeom>
                    <a:noFill/>
                    <a:ln w="9525">
                      <a:noFill/>
                      <a:miter lim="800000"/>
                      <a:headEnd/>
                      <a:tailEnd/>
                    </a:ln>
                  </pic:spPr>
                </pic:pic>
              </a:graphicData>
            </a:graphic>
          </wp:inline>
        </w:drawing>
      </w:r>
    </w:p>
    <w:p w:rsidR="006C4053" w:rsidRDefault="006C4053" w:rsidP="00E776BD">
      <w:pPr>
        <w:pStyle w:val="TableHeading"/>
      </w:pPr>
      <w:r>
        <w:t>Current KEMID Available Balances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KEMID</w:t>
            </w:r>
          </w:p>
        </w:tc>
        <w:tc>
          <w:tcPr>
            <w:tcW w:w="5131" w:type="dxa"/>
          </w:tcPr>
          <w:p w:rsidR="006C4053" w:rsidRPr="00A7501E" w:rsidRDefault="006C4053" w:rsidP="00135301">
            <w:pPr>
              <w:pStyle w:val="TableCells"/>
            </w:pPr>
            <w:r w:rsidRPr="00A7501E">
              <w:t xml:space="preserve">Identifies a specific set of funds held by your institution as an endowment or a specific set of funds functioning as an endowment. Click on an underlined KEMID to display the details of a KEMID record. </w:t>
            </w:r>
          </w:p>
        </w:tc>
      </w:tr>
      <w:tr w:rsidR="006C4053" w:rsidRPr="00C40BA1" w:rsidTr="00135301">
        <w:tc>
          <w:tcPr>
            <w:tcW w:w="2160" w:type="dxa"/>
            <w:tcBorders>
              <w:right w:val="double" w:sz="4" w:space="0" w:color="auto"/>
            </w:tcBorders>
          </w:tcPr>
          <w:p w:rsidR="006C4053" w:rsidRDefault="006C4053" w:rsidP="00135301">
            <w:pPr>
              <w:pStyle w:val="TableCells"/>
            </w:pPr>
            <w:r>
              <w:t>Short Title</w:t>
            </w:r>
          </w:p>
        </w:tc>
        <w:tc>
          <w:tcPr>
            <w:tcW w:w="5131" w:type="dxa"/>
          </w:tcPr>
          <w:p w:rsidR="006C4053" w:rsidRDefault="006C4053" w:rsidP="00135301">
            <w:pPr>
              <w:pStyle w:val="TableCells"/>
            </w:pPr>
            <w:r>
              <w:t>The descriptive name of this KEMID. Click on an underlined short title to display the details of a KEMID record.</w:t>
            </w:r>
          </w:p>
        </w:tc>
      </w:tr>
      <w:tr w:rsidR="006C4053" w:rsidRPr="00C40BA1" w:rsidTr="00135301">
        <w:tc>
          <w:tcPr>
            <w:tcW w:w="2160" w:type="dxa"/>
            <w:tcBorders>
              <w:right w:val="double" w:sz="4" w:space="0" w:color="auto"/>
            </w:tcBorders>
          </w:tcPr>
          <w:p w:rsidR="006C4053" w:rsidRDefault="006C4053" w:rsidP="00135301">
            <w:pPr>
              <w:pStyle w:val="TableCells"/>
            </w:pPr>
            <w:r>
              <w:t>Purpose</w:t>
            </w:r>
          </w:p>
        </w:tc>
        <w:tc>
          <w:tcPr>
            <w:tcW w:w="5131" w:type="dxa"/>
          </w:tcPr>
          <w:p w:rsidR="006C4053" w:rsidRDefault="006C4053" w:rsidP="00135301">
            <w:pPr>
              <w:pStyle w:val="TableCells"/>
            </w:pPr>
            <w:r>
              <w:t>The purpose for which the KEMID has been established. Click on an underlined purpose value to display information about it.</w:t>
            </w:r>
          </w:p>
        </w:tc>
      </w:tr>
      <w:tr w:rsidR="006C4053" w:rsidRPr="00C40BA1" w:rsidTr="00135301">
        <w:tc>
          <w:tcPr>
            <w:tcW w:w="2160" w:type="dxa"/>
            <w:tcBorders>
              <w:right w:val="double" w:sz="4" w:space="0" w:color="auto"/>
            </w:tcBorders>
          </w:tcPr>
          <w:p w:rsidR="006C4053" w:rsidRDefault="006C4053" w:rsidP="00135301">
            <w:pPr>
              <w:pStyle w:val="TableCells"/>
            </w:pPr>
            <w:r>
              <w:t>Income Available Cash</w:t>
            </w:r>
          </w:p>
        </w:tc>
        <w:tc>
          <w:tcPr>
            <w:tcW w:w="5131" w:type="dxa"/>
          </w:tcPr>
          <w:p w:rsidR="006C4053" w:rsidRDefault="006C4053" w:rsidP="00135301">
            <w:pPr>
              <w:pStyle w:val="TableCells"/>
            </w:pPr>
            <w:r>
              <w:t xml:space="preserve">The amount of income available as cash for expenditure by the benefitting organization. This value is the </w:t>
            </w:r>
            <w:r w:rsidRPr="00702B7E">
              <w:rPr>
                <w:rStyle w:val="TableCellsEmphasis"/>
              </w:rPr>
              <w:t>sum of</w:t>
            </w:r>
          </w:p>
          <w:p w:rsidR="006C4053" w:rsidRDefault="006C4053" w:rsidP="00135301">
            <w:pPr>
              <w:pStyle w:val="TableCells"/>
            </w:pPr>
            <w:r>
              <w:t xml:space="preserve">current income cash </w:t>
            </w:r>
          </w:p>
          <w:p w:rsidR="006C4053" w:rsidRDefault="006C4053" w:rsidP="00135301">
            <w:pPr>
              <w:pStyle w:val="TableCells"/>
            </w:pPr>
            <w:r w:rsidRPr="00702B7E">
              <w:rPr>
                <w:rStyle w:val="TableCellsEmphasis"/>
              </w:rPr>
              <w:t>plus</w:t>
            </w:r>
            <w:r>
              <w:t xml:space="preserve"> the market value of all cash equivalents tax lots for income</w:t>
            </w:r>
          </w:p>
          <w:p w:rsidR="006C4053" w:rsidRDefault="006C4053" w:rsidP="00135301">
            <w:pPr>
              <w:pStyle w:val="TableCells"/>
            </w:pPr>
            <w:r w:rsidRPr="00702B7E">
              <w:rPr>
                <w:rStyle w:val="TableCellsEmphasis"/>
              </w:rPr>
              <w:t>plus</w:t>
            </w:r>
            <w:r>
              <w:t xml:space="preserve"> the market value of all pooled investment tax lots records for income </w:t>
            </w:r>
            <w:r w:rsidRPr="00702B7E">
              <w:rPr>
                <w:rStyle w:val="TableCellsEmphasis"/>
              </w:rPr>
              <w:t>times</w:t>
            </w:r>
            <w:r>
              <w:t xml:space="preserve"> the value in the institutional parameter for the available cash calculation (which accounts for only a percentage of the market value allowing for pricing changes)</w:t>
            </w:r>
          </w:p>
        </w:tc>
      </w:tr>
      <w:tr w:rsidR="006C4053" w:rsidRPr="00C40BA1" w:rsidTr="00135301">
        <w:tc>
          <w:tcPr>
            <w:tcW w:w="2160" w:type="dxa"/>
            <w:tcBorders>
              <w:right w:val="double" w:sz="4" w:space="0" w:color="auto"/>
            </w:tcBorders>
          </w:tcPr>
          <w:p w:rsidR="006C4053" w:rsidRDefault="006C4053" w:rsidP="00135301">
            <w:pPr>
              <w:pStyle w:val="TableCells"/>
            </w:pPr>
            <w:r>
              <w:t>Principal Available Cash</w:t>
            </w:r>
          </w:p>
        </w:tc>
        <w:tc>
          <w:tcPr>
            <w:tcW w:w="5131" w:type="dxa"/>
          </w:tcPr>
          <w:p w:rsidR="006C4053" w:rsidRDefault="006C4053" w:rsidP="00135301">
            <w:pPr>
              <w:pStyle w:val="TableCells"/>
            </w:pPr>
            <w:r>
              <w:t>The amount of principal available as cash for expenditure by the benefitting organization.</w:t>
            </w:r>
          </w:p>
          <w:p w:rsidR="006C4053" w:rsidRDefault="006C4053" w:rsidP="00135301">
            <w:pPr>
              <w:pStyle w:val="TableCells"/>
            </w:pPr>
            <w:r>
              <w:t>If the KEMID has a type code with a permanent restriction, this value is always zero.</w:t>
            </w:r>
          </w:p>
          <w:p w:rsidR="006C4053" w:rsidRDefault="006C4053" w:rsidP="00135301">
            <w:pPr>
              <w:pStyle w:val="TableCells"/>
            </w:pPr>
            <w:r>
              <w:t xml:space="preserve">Otherwise, this value is the </w:t>
            </w:r>
            <w:r w:rsidRPr="00702B7E">
              <w:rPr>
                <w:rStyle w:val="TableCellsEmphasis"/>
              </w:rPr>
              <w:t>sum of</w:t>
            </w:r>
          </w:p>
          <w:p w:rsidR="006C4053" w:rsidRDefault="006C4053" w:rsidP="00135301">
            <w:pPr>
              <w:pStyle w:val="TableCells"/>
            </w:pPr>
            <w:r>
              <w:t xml:space="preserve">current principal cash </w:t>
            </w:r>
          </w:p>
          <w:p w:rsidR="006C4053" w:rsidRDefault="006C4053" w:rsidP="00135301">
            <w:pPr>
              <w:pStyle w:val="TableCells"/>
            </w:pPr>
            <w:r w:rsidRPr="00702B7E">
              <w:rPr>
                <w:rStyle w:val="TableCellsEmphasis"/>
              </w:rPr>
              <w:t>plus</w:t>
            </w:r>
            <w:r>
              <w:t xml:space="preserve"> the market value of all cash equivalents tax lots for principal </w:t>
            </w:r>
          </w:p>
          <w:p w:rsidR="006C4053" w:rsidRDefault="006C4053" w:rsidP="00135301">
            <w:pPr>
              <w:pStyle w:val="TableCells"/>
            </w:pPr>
            <w:r w:rsidRPr="00702B7E">
              <w:rPr>
                <w:rStyle w:val="TableCellsEmphasis"/>
              </w:rPr>
              <w:t>plus</w:t>
            </w:r>
            <w:r>
              <w:t xml:space="preserve"> the market value of all pooled investment tax lots records for principal </w:t>
            </w:r>
            <w:r w:rsidRPr="00702B7E">
              <w:rPr>
                <w:rStyle w:val="TableCellsEmphasis"/>
              </w:rPr>
              <w:t>times</w:t>
            </w:r>
            <w:r>
              <w:t xml:space="preserve"> the value in the institutional parameter for the available cash calculation (which accounts for only a percentage of the market value allowing for pricing changes) </w:t>
            </w:r>
          </w:p>
        </w:tc>
      </w:tr>
      <w:tr w:rsidR="006C4053" w:rsidRPr="00C40BA1" w:rsidTr="00135301">
        <w:tc>
          <w:tcPr>
            <w:tcW w:w="2160" w:type="dxa"/>
            <w:tcBorders>
              <w:right w:val="double" w:sz="4" w:space="0" w:color="auto"/>
            </w:tcBorders>
          </w:tcPr>
          <w:p w:rsidR="006C4053" w:rsidRDefault="006C4053" w:rsidP="00135301">
            <w:pPr>
              <w:pStyle w:val="TableCells"/>
            </w:pPr>
            <w:r>
              <w:t>Total Available Cash</w:t>
            </w:r>
          </w:p>
        </w:tc>
        <w:tc>
          <w:tcPr>
            <w:tcW w:w="5131" w:type="dxa"/>
          </w:tcPr>
          <w:p w:rsidR="006C4053" w:rsidRDefault="006C4053" w:rsidP="00135301">
            <w:pPr>
              <w:pStyle w:val="TableCells"/>
            </w:pPr>
            <w:r>
              <w:t>The total amount of available cash (available income cash plus available principal cash) for this KEMID.</w:t>
            </w:r>
          </w:p>
        </w:tc>
      </w:tr>
    </w:tbl>
    <w:p w:rsidR="006C4053" w:rsidRDefault="006C4053" w:rsidP="00FB7B0F">
      <w:pPr>
        <w:pStyle w:val="Heading5"/>
      </w:pPr>
      <w:bookmarkStart w:id="491" w:name="_Toc274319948"/>
      <w:r>
        <w:t>Drilldown into KEMID Inquiry Screen</w:t>
      </w:r>
      <w:bookmarkEnd w:id="491"/>
      <w:r>
        <w:t xml:space="preserve"> </w:t>
      </w:r>
      <w:r w:rsidR="00601517">
        <w:fldChar w:fldCharType="begin"/>
      </w:r>
      <w:r>
        <w:instrText xml:space="preserve"> XE "</w:instrText>
      </w:r>
      <w:r w:rsidRPr="00741C6D">
        <w:instrText xml:space="preserve"> </w:instrText>
      </w:r>
      <w:r>
        <w:instrText xml:space="preserve">Current KEMID Available Balances Lookup:drill down into KEMID Inquiry screen " </w:instrText>
      </w:r>
      <w:r w:rsidR="00601517">
        <w:fldChar w:fldCharType="end"/>
      </w:r>
      <w:r w:rsidR="00601517">
        <w:fldChar w:fldCharType="begin"/>
      </w:r>
      <w:r>
        <w:instrText xml:space="preserve"> XE "</w:instrText>
      </w:r>
      <w:r w:rsidRPr="00D24028">
        <w:instrText xml:space="preserve"> </w:instrText>
      </w:r>
      <w:r>
        <w:instrText xml:space="preserve">KEMID Inquiry screen, drill down into " </w:instrText>
      </w:r>
      <w:r w:rsidR="00601517">
        <w:fldChar w:fldCharType="end"/>
      </w:r>
    </w:p>
    <w:p w:rsidR="006C4053" w:rsidRDefault="006C4053" w:rsidP="006C4053">
      <w:pPr>
        <w:pStyle w:val="BodyText"/>
      </w:pPr>
      <w:r>
        <w:t>When you click the underlined KEMID, short title, or closed indicator in the row for a KEMID in the lookup results, the system displays the KEMID Inquiry screen for the KEMID. This display (shown below in three parts) contains extensive detail for the KEMID and many options for drilling down further in key areas.</w:t>
      </w:r>
    </w:p>
    <w:p w:rsidR="006C4053" w:rsidRDefault="006C4053" w:rsidP="00927A39">
      <w:pPr>
        <w:pStyle w:val="Illustration"/>
      </w:pPr>
      <w:r>
        <w:rPr>
          <w:noProof/>
        </w:rPr>
        <w:drawing>
          <wp:inline distT="0" distB="0" distL="0" distR="0" wp14:anchorId="1517537A" wp14:editId="3AEA220C">
            <wp:extent cx="5963920" cy="4462780"/>
            <wp:effectExtent l="19050" t="0" r="0" b="0"/>
            <wp:docPr id="1242" name="Picture 19" descr="SNAGHTML380c2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AGHTML380c2fb"/>
                    <pic:cNvPicPr>
                      <a:picLocks noChangeAspect="1" noChangeArrowheads="1"/>
                    </pic:cNvPicPr>
                  </pic:nvPicPr>
                  <pic:blipFill>
                    <a:blip r:embed="rId208" cstate="print"/>
                    <a:srcRect/>
                    <a:stretch>
                      <a:fillRect/>
                    </a:stretch>
                  </pic:blipFill>
                  <pic:spPr bwMode="auto">
                    <a:xfrm>
                      <a:off x="0" y="0"/>
                      <a:ext cx="5963920" cy="4462780"/>
                    </a:xfrm>
                    <a:prstGeom prst="rect">
                      <a:avLst/>
                    </a:prstGeom>
                    <a:noFill/>
                    <a:ln w="9525">
                      <a:noFill/>
                      <a:miter lim="800000"/>
                      <a:headEnd/>
                      <a:tailEnd/>
                    </a:ln>
                  </pic:spPr>
                </pic:pic>
              </a:graphicData>
            </a:graphic>
          </wp:inline>
        </w:drawing>
      </w:r>
    </w:p>
    <w:p w:rsidR="006C4053" w:rsidRDefault="006C4053" w:rsidP="00927A39">
      <w:pPr>
        <w:pStyle w:val="Illustration"/>
      </w:pPr>
      <w:r>
        <w:rPr>
          <w:noProof/>
        </w:rPr>
        <w:drawing>
          <wp:inline distT="0" distB="0" distL="0" distR="0" wp14:anchorId="4328FF13" wp14:editId="16CE5824">
            <wp:extent cx="6005195" cy="4810760"/>
            <wp:effectExtent l="19050" t="0" r="0" b="0"/>
            <wp:docPr id="1243" name="Picture 20" descr="SNAGHTML381e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NAGHTML381ef75"/>
                    <pic:cNvPicPr>
                      <a:picLocks noChangeAspect="1" noChangeArrowheads="1"/>
                    </pic:cNvPicPr>
                  </pic:nvPicPr>
                  <pic:blipFill>
                    <a:blip r:embed="rId209" cstate="print"/>
                    <a:srcRect/>
                    <a:stretch>
                      <a:fillRect/>
                    </a:stretch>
                  </pic:blipFill>
                  <pic:spPr bwMode="auto">
                    <a:xfrm>
                      <a:off x="0" y="0"/>
                      <a:ext cx="6005195" cy="4810760"/>
                    </a:xfrm>
                    <a:prstGeom prst="rect">
                      <a:avLst/>
                    </a:prstGeom>
                    <a:noFill/>
                    <a:ln w="9525">
                      <a:noFill/>
                      <a:miter lim="800000"/>
                      <a:headEnd/>
                      <a:tailEnd/>
                    </a:ln>
                  </pic:spPr>
                </pic:pic>
              </a:graphicData>
            </a:graphic>
          </wp:inline>
        </w:drawing>
      </w:r>
    </w:p>
    <w:p w:rsidR="006C4053" w:rsidRDefault="006C4053" w:rsidP="006C4053">
      <w:pPr>
        <w:pStyle w:val="BodyText"/>
      </w:pPr>
      <w:r>
        <w:t>In the portions of the screen shown above, you may access additional detail by clicking on any underlined field value. For example, to display information for the KEMID</w:t>
      </w:r>
      <w:r w:rsidR="00D630DD">
        <w:t>'</w:t>
      </w:r>
      <w:r>
        <w:t xml:space="preserve">s income account, scroll down to the </w:t>
      </w:r>
      <w:r w:rsidRPr="002961E2">
        <w:rPr>
          <w:rStyle w:val="Strong"/>
        </w:rPr>
        <w:t>General Ledger Accounts</w:t>
      </w:r>
      <w:r>
        <w:t xml:space="preserve"> tab and click on the underlined account number in the </w:t>
      </w:r>
      <w:r w:rsidRPr="002961E2">
        <w:rPr>
          <w:rStyle w:val="Strong"/>
        </w:rPr>
        <w:t>Income</w:t>
      </w:r>
      <w:r>
        <w:t xml:space="preserve"> section.</w:t>
      </w:r>
    </w:p>
    <w:p w:rsidR="006C4053" w:rsidRDefault="006C4053" w:rsidP="006C4053">
      <w:pPr>
        <w:pStyle w:val="BodyText"/>
      </w:pPr>
      <w:r>
        <w:t xml:space="preserve">Continuing down the screen, the lower portion of the display (shown below) contains </w:t>
      </w:r>
      <w:r w:rsidRPr="000055D8">
        <w:rPr>
          <w:rStyle w:val="Strong"/>
        </w:rPr>
        <w:t>Lookup</w:t>
      </w:r>
      <w:r>
        <w:t xml:space="preserve"> links to the system</w:t>
      </w:r>
      <w:r w:rsidR="00D630DD">
        <w:t>'</w:t>
      </w:r>
      <w:r>
        <w:t xml:space="preserve">s standard lookups for current available funds, current balances, </w:t>
      </w:r>
      <w:r w:rsidR="00C30624">
        <w:t xml:space="preserve">and </w:t>
      </w:r>
      <w:r>
        <w:t xml:space="preserve">historical balances (all of which are also available from the </w:t>
      </w:r>
      <w:r w:rsidRPr="00C30624">
        <w:rPr>
          <w:rStyle w:val="Strong"/>
        </w:rPr>
        <w:t>Balance Inquiries</w:t>
      </w:r>
      <w:r>
        <w:t xml:space="preserve"> submenu on the </w:t>
      </w:r>
      <w:r w:rsidRPr="007B10E2">
        <w:rPr>
          <w:rStyle w:val="Strong"/>
        </w:rPr>
        <w:t>Main Menu</w:t>
      </w:r>
      <w:r>
        <w:t xml:space="preserve"> tab). This portion of the screen also provides </w:t>
      </w:r>
      <w:r w:rsidRPr="000055D8">
        <w:rPr>
          <w:rStyle w:val="Strong"/>
        </w:rPr>
        <w:t>Lookup</w:t>
      </w:r>
      <w:r>
        <w:t xml:space="preserve"> links to ticklers and recurring transfer transactions for the KEMID. </w:t>
      </w:r>
    </w:p>
    <w:p w:rsidR="006C4053" w:rsidRDefault="006C4053" w:rsidP="00927A39">
      <w:pPr>
        <w:pStyle w:val="Illustration"/>
      </w:pPr>
      <w:r>
        <w:rPr>
          <w:noProof/>
        </w:rPr>
        <w:drawing>
          <wp:inline distT="0" distB="0" distL="0" distR="0" wp14:anchorId="05182790" wp14:editId="0AB2618F">
            <wp:extent cx="5963920" cy="2907030"/>
            <wp:effectExtent l="19050" t="0" r="0" b="0"/>
            <wp:docPr id="1244" name="Picture 18" descr="SNAGHTML37d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NAGHTML37d2718"/>
                    <pic:cNvPicPr>
                      <a:picLocks noChangeAspect="1" noChangeArrowheads="1"/>
                    </pic:cNvPicPr>
                  </pic:nvPicPr>
                  <pic:blipFill>
                    <a:blip r:embed="rId210" cstate="print"/>
                    <a:srcRect/>
                    <a:stretch>
                      <a:fillRect/>
                    </a:stretch>
                  </pic:blipFill>
                  <pic:spPr bwMode="auto">
                    <a:xfrm>
                      <a:off x="0" y="0"/>
                      <a:ext cx="5963920" cy="2907030"/>
                    </a:xfrm>
                    <a:prstGeom prst="rect">
                      <a:avLst/>
                    </a:prstGeom>
                    <a:noFill/>
                    <a:ln w="9525">
                      <a:noFill/>
                      <a:miter lim="800000"/>
                      <a:headEnd/>
                      <a:tailEnd/>
                    </a:ln>
                  </pic:spPr>
                </pic:pic>
              </a:graphicData>
            </a:graphic>
          </wp:inline>
        </w:drawing>
      </w:r>
    </w:p>
    <w:p w:rsidR="006C4053" w:rsidRDefault="006C4053" w:rsidP="006C4053">
      <w:pPr>
        <w:pStyle w:val="Note"/>
      </w:pPr>
      <w:r>
        <w:drawing>
          <wp:inline distT="0" distB="0" distL="0" distR="0" wp14:anchorId="78555ECC" wp14:editId="7E22AC9F">
            <wp:extent cx="191135" cy="191135"/>
            <wp:effectExtent l="19050" t="0" r="0" b="0"/>
            <wp:docPr id="1245" name="Picture 60"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more information about the fields on this screen, see </w:t>
      </w:r>
      <w:r w:rsidRPr="00B6636F">
        <w:rPr>
          <w:rStyle w:val="C1HJump"/>
        </w:rPr>
        <w:t>KEMID</w:t>
      </w:r>
      <w:r w:rsidR="00B6636F" w:rsidRPr="00B6636F">
        <w:rPr>
          <w:rStyle w:val="C1HJump"/>
          <w:vanish/>
        </w:rPr>
        <w:t xml:space="preserve">|document=WordDocuments\KFS </w:t>
      </w:r>
      <w:r w:rsidR="00E554EF">
        <w:rPr>
          <w:rStyle w:val="C1HJump"/>
          <w:vanish/>
        </w:rPr>
        <w:t>5_2</w:t>
      </w:r>
      <w:r w:rsidR="00262A32">
        <w:rPr>
          <w:rStyle w:val="C1HJump"/>
          <w:vanish/>
        </w:rPr>
        <w:t xml:space="preserve"> K</w:t>
      </w:r>
      <w:r w:rsidR="00B6636F" w:rsidRPr="00B6636F">
        <w:rPr>
          <w:rStyle w:val="C1HJump"/>
          <w:vanish/>
        </w:rPr>
        <w:t>EM.docx;topic=KEMID</w:t>
      </w:r>
      <w:r>
        <w:t>.</w:t>
      </w:r>
      <w:r w:rsidR="00601517">
        <w:fldChar w:fldCharType="begin"/>
      </w:r>
      <w:r>
        <w:instrText xml:space="preserve"> \MinBodyLeft 108 </w:instrText>
      </w:r>
      <w:r w:rsidR="00601517">
        <w:fldChar w:fldCharType="end"/>
      </w:r>
    </w:p>
    <w:p w:rsidR="006C4053" w:rsidRDefault="006C4053" w:rsidP="00FB7B0F">
      <w:pPr>
        <w:pStyle w:val="Heading3"/>
      </w:pPr>
      <w:bookmarkStart w:id="492" w:name="_Toc274319949"/>
      <w:r>
        <w:t>Current KEMID Balances Lookup</w:t>
      </w:r>
      <w:bookmarkEnd w:id="492"/>
      <w:r w:rsidR="00601517" w:rsidRPr="00770142">
        <w:fldChar w:fldCharType="begin"/>
      </w:r>
      <w:r w:rsidRPr="00770142">
        <w:instrText xml:space="preserve"> XE </w:instrText>
      </w:r>
      <w:r w:rsidR="00D630DD">
        <w:instrText>'</w:instrText>
      </w:r>
      <w:r>
        <w:instrText xml:space="preserve"> Current KEMID Balances Lookup</w:instrText>
      </w:r>
      <w:r w:rsidRPr="00770142">
        <w:instrText xml:space="preserve"> </w:instrText>
      </w:r>
      <w:r w:rsidR="00D630DD">
        <w:instrText>'</w:instrText>
      </w:r>
      <w:r w:rsidRPr="00770142">
        <w:instrText xml:space="preserve"> </w:instrText>
      </w:r>
      <w:r w:rsidR="00601517" w:rsidRPr="00770142">
        <w:fldChar w:fldCharType="end"/>
      </w:r>
      <w:r w:rsidR="00601517">
        <w:rPr>
          <w:kern w:val="36"/>
        </w:rPr>
        <w:fldChar w:fldCharType="begin"/>
      </w:r>
      <w:r>
        <w:instrText xml:space="preserve"> XE "Endowment module:Current KEMID Balances Lookup</w:instrText>
      </w:r>
      <w:r>
        <w:rPr>
          <w:kern w:val="36"/>
        </w:rPr>
        <w:instrText xml:space="preserve"> "</w:instrText>
      </w:r>
      <w:r>
        <w:instrText xml:space="preserve"> </w:instrText>
      </w:r>
      <w:r w:rsidR="00601517">
        <w:rPr>
          <w:kern w:val="36"/>
        </w:rPr>
        <w:fldChar w:fldCharType="end"/>
      </w:r>
      <w:r w:rsidR="00601517" w:rsidRPr="00000100">
        <w:fldChar w:fldCharType="begin"/>
      </w:r>
      <w:r w:rsidRPr="00F367EC">
        <w:instrText xml:space="preserve"> TC "</w:instrText>
      </w:r>
      <w:r w:rsidRPr="00AD38FA">
        <w:instrText xml:space="preserve"> </w:instrText>
      </w:r>
      <w:bookmarkStart w:id="493" w:name="_Toc274111903"/>
      <w:r>
        <w:instrText>Current KEMID Balances Lookup</w:instrText>
      </w:r>
      <w:bookmarkEnd w:id="493"/>
      <w:r w:rsidRPr="00F367EC">
        <w:instrText xml:space="preserve"> " \f </w:instrText>
      </w:r>
      <w:r>
        <w:instrText>N</w:instrText>
      </w:r>
      <w:r w:rsidRPr="00F367EC">
        <w:instrText xml:space="preserve"> \l "2" </w:instrText>
      </w:r>
      <w:r w:rsidR="00601517" w:rsidRPr="00000100">
        <w:fldChar w:fldCharType="end"/>
      </w:r>
    </w:p>
    <w:p w:rsidR="006C4053" w:rsidRPr="00DE4C68" w:rsidRDefault="006C4053" w:rsidP="006C4053">
      <w:pPr>
        <w:pStyle w:val="BodyText"/>
      </w:pPr>
      <w:r>
        <w:rPr>
          <w:noProof/>
        </w:rPr>
        <w:drawing>
          <wp:inline distT="0" distB="0" distL="0" distR="0" wp14:anchorId="13453AFD" wp14:editId="61F4ACB0">
            <wp:extent cx="852805" cy="252730"/>
            <wp:effectExtent l="19050" t="0" r="4445" b="0"/>
            <wp:docPr id="1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0291BF4C" wp14:editId="2C64748B">
            <wp:extent cx="1003300" cy="280035"/>
            <wp:effectExtent l="19050" t="0" r="6350" b="0"/>
            <wp:docPr id="12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1003300" cy="2800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24D7B93D" wp14:editId="02EA213F">
            <wp:extent cx="927735" cy="191135"/>
            <wp:effectExtent l="19050" t="0" r="5715" b="0"/>
            <wp:docPr id="12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cstate="print"/>
                    <a:srcRect r="-1598" b="27711"/>
                    <a:stretch>
                      <a:fillRect/>
                    </a:stretch>
                  </pic:blipFill>
                  <pic:spPr bwMode="auto">
                    <a:xfrm>
                      <a:off x="0" y="0"/>
                      <a:ext cx="927735" cy="1911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6B0A1752" wp14:editId="7D2D8FC9">
            <wp:extent cx="2163445" cy="163830"/>
            <wp:effectExtent l="19050" t="0" r="8255" b="0"/>
            <wp:docPr id="12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2163445" cy="163830"/>
                    </a:xfrm>
                    <a:prstGeom prst="rect">
                      <a:avLst/>
                    </a:prstGeom>
                    <a:noFill/>
                    <a:ln w="9525">
                      <a:noFill/>
                      <a:miter lim="800000"/>
                      <a:headEnd/>
                      <a:tailEnd/>
                    </a:ln>
                  </pic:spPr>
                </pic:pic>
              </a:graphicData>
            </a:graphic>
          </wp:inline>
        </w:drawing>
      </w:r>
      <w:r>
        <w:t xml:space="preserve"> &gt;</w:t>
      </w:r>
      <w:r w:rsidRPr="00443C94">
        <w:t xml:space="preserve"> </w:t>
      </w:r>
      <w:r>
        <w:rPr>
          <w:noProof/>
        </w:rPr>
        <w:drawing>
          <wp:inline distT="0" distB="0" distL="0" distR="0" wp14:anchorId="57F21179" wp14:editId="7C9527BE">
            <wp:extent cx="1426210" cy="198120"/>
            <wp:effectExtent l="19050" t="0" r="2540" b="0"/>
            <wp:docPr id="12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2" cstate="print"/>
                    <a:srcRect/>
                    <a:stretch>
                      <a:fillRect/>
                    </a:stretch>
                  </pic:blipFill>
                  <pic:spPr bwMode="auto">
                    <a:xfrm>
                      <a:off x="0" y="0"/>
                      <a:ext cx="1426210" cy="198120"/>
                    </a:xfrm>
                    <a:prstGeom prst="rect">
                      <a:avLst/>
                    </a:prstGeom>
                    <a:noFill/>
                    <a:ln w="9525">
                      <a:noFill/>
                      <a:miter lim="800000"/>
                      <a:headEnd/>
                      <a:tailEnd/>
                    </a:ln>
                  </pic:spPr>
                </pic:pic>
              </a:graphicData>
            </a:graphic>
          </wp:inline>
        </w:drawing>
      </w:r>
    </w:p>
    <w:p w:rsidR="006C4053" w:rsidRDefault="006C4053" w:rsidP="006C4053">
      <w:pPr>
        <w:pStyle w:val="BodyText"/>
      </w:pPr>
      <w:r>
        <w:t>This inquiry allows you to view the current market value of any KEMID in terms of its income, principal, and total value along with estimates of future income for the next twelve months, the remainder of the current fiscal year, and the next fiscal year. From the results screen, you may drill down into a detailed KEMID inquiry screen, from which you may view and drill down further into the details of the KEMID record and access current available funds, current balances, historical balances, ticklers, and recurring transfer transactions for the KEMID. You may also drill down into detail for the KEMID</w:t>
      </w:r>
      <w:r w:rsidR="00D630DD">
        <w:t>'</w:t>
      </w:r>
      <w:r>
        <w:t xml:space="preserve">s market value to see detail for individual securities and holding lots. At the holding lot level, you may edit the tax lot calculation for a specific holding lot. </w:t>
      </w:r>
    </w:p>
    <w:p w:rsidR="006C4053" w:rsidRDefault="006C4053" w:rsidP="00FB7B0F">
      <w:pPr>
        <w:pStyle w:val="Heading4"/>
      </w:pPr>
      <w:bookmarkStart w:id="494" w:name="_Toc274319950"/>
      <w:r>
        <w:t>Lookup Criteria</w:t>
      </w:r>
      <w:bookmarkEnd w:id="494"/>
    </w:p>
    <w:p w:rsidR="006C4053" w:rsidRDefault="006C4053" w:rsidP="00927A39">
      <w:pPr>
        <w:pStyle w:val="Illustration"/>
      </w:pPr>
      <w:r>
        <w:rPr>
          <w:noProof/>
        </w:rPr>
        <w:drawing>
          <wp:inline distT="0" distB="0" distL="0" distR="0" wp14:anchorId="0122AD99" wp14:editId="2A6A6694">
            <wp:extent cx="5909310" cy="1323975"/>
            <wp:effectExtent l="1905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213" cstate="print"/>
                    <a:srcRect/>
                    <a:stretch>
                      <a:fillRect/>
                    </a:stretch>
                  </pic:blipFill>
                  <pic:spPr bwMode="auto">
                    <a:xfrm>
                      <a:off x="0" y="0"/>
                      <a:ext cx="5909310" cy="1323975"/>
                    </a:xfrm>
                    <a:prstGeom prst="rect">
                      <a:avLst/>
                    </a:prstGeom>
                    <a:noFill/>
                    <a:ln w="9525">
                      <a:noFill/>
                      <a:miter lim="800000"/>
                      <a:headEnd/>
                      <a:tailEnd/>
                    </a:ln>
                  </pic:spPr>
                </pic:pic>
              </a:graphicData>
            </a:graphic>
          </wp:inline>
        </w:drawing>
      </w:r>
    </w:p>
    <w:p w:rsidR="006C4053" w:rsidRDefault="006C4053" w:rsidP="00E776BD">
      <w:pPr>
        <w:pStyle w:val="TableHeading"/>
      </w:pPr>
      <w:r>
        <w:t>Current KEMID Balances Lookup inquiry</w:t>
      </w:r>
      <w:r w:rsidRPr="001F28AF">
        <w:t xml:space="preserve"> </w:t>
      </w:r>
      <w:r>
        <w:t>s</w:t>
      </w:r>
      <w:r w:rsidRPr="001F28AF">
        <w:t>creen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346"/>
        <w:gridCol w:w="4945"/>
      </w:tblGrid>
      <w:tr w:rsidR="006C4053" w:rsidRPr="00C40BA1" w:rsidTr="00135301">
        <w:tc>
          <w:tcPr>
            <w:tcW w:w="2346"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4945"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346" w:type="dxa"/>
            <w:tcBorders>
              <w:right w:val="double" w:sz="4" w:space="0" w:color="auto"/>
            </w:tcBorders>
          </w:tcPr>
          <w:p w:rsidR="006C4053" w:rsidRDefault="006C4053" w:rsidP="00135301">
            <w:pPr>
              <w:pStyle w:val="TableCells"/>
            </w:pPr>
            <w:r>
              <w:t>KEMID</w:t>
            </w:r>
          </w:p>
        </w:tc>
        <w:tc>
          <w:tcPr>
            <w:tcW w:w="4945" w:type="dxa"/>
          </w:tcPr>
          <w:p w:rsidR="006C4053" w:rsidRDefault="006C4053" w:rsidP="00135301">
            <w:pPr>
              <w:pStyle w:val="TableCells"/>
            </w:pPr>
            <w:r>
              <w:t xml:space="preserve">Optional. Enter the KEMID for which you want information or search for it from the lookup </w:t>
            </w:r>
            <w:r>
              <w:rPr>
                <w:noProof/>
              </w:rPr>
              <w:drawing>
                <wp:inline distT="0" distB="0" distL="0" distR="0" wp14:anchorId="4EEE04BF" wp14:editId="1C38F595">
                  <wp:extent cx="156845" cy="156845"/>
                  <wp:effectExtent l="19050" t="0" r="0" b="0"/>
                  <wp:docPr id="1252"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w:t>
            </w:r>
          </w:p>
        </w:tc>
      </w:tr>
      <w:tr w:rsidR="006C4053" w:rsidRPr="00C40BA1" w:rsidTr="00135301">
        <w:tc>
          <w:tcPr>
            <w:tcW w:w="2346" w:type="dxa"/>
            <w:tcBorders>
              <w:right w:val="double" w:sz="4" w:space="0" w:color="auto"/>
            </w:tcBorders>
          </w:tcPr>
          <w:p w:rsidR="006C4053" w:rsidRDefault="006C4053" w:rsidP="00135301">
            <w:pPr>
              <w:pStyle w:val="TableCells"/>
            </w:pPr>
            <w:r>
              <w:t>Purpose</w:t>
            </w:r>
          </w:p>
        </w:tc>
        <w:tc>
          <w:tcPr>
            <w:tcW w:w="4945" w:type="dxa"/>
          </w:tcPr>
          <w:p w:rsidR="006C4053" w:rsidRDefault="006C4053" w:rsidP="00135301">
            <w:pPr>
              <w:pStyle w:val="TableCells"/>
            </w:pPr>
            <w:r>
              <w:t xml:space="preserve">Optional. Enter the KEMID purpose for which you want information or search for it from the lookup </w:t>
            </w:r>
            <w:r>
              <w:rPr>
                <w:noProof/>
              </w:rPr>
              <w:drawing>
                <wp:inline distT="0" distB="0" distL="0" distR="0" wp14:anchorId="50321D5C" wp14:editId="2D9D3029">
                  <wp:extent cx="156845" cy="156845"/>
                  <wp:effectExtent l="19050" t="0" r="0" b="0"/>
                  <wp:docPr id="1253"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346" w:type="dxa"/>
            <w:tcBorders>
              <w:right w:val="double" w:sz="4" w:space="0" w:color="auto"/>
            </w:tcBorders>
          </w:tcPr>
          <w:p w:rsidR="006C4053" w:rsidRDefault="006C4053" w:rsidP="00135301">
            <w:pPr>
              <w:pStyle w:val="TableCells"/>
            </w:pPr>
            <w:r>
              <w:t>Closed Indicator</w:t>
            </w:r>
          </w:p>
        </w:tc>
        <w:tc>
          <w:tcPr>
            <w:tcW w:w="4945" w:type="dxa"/>
          </w:tcPr>
          <w:p w:rsidR="006C4053" w:rsidRDefault="006C4053" w:rsidP="00135301">
            <w:pPr>
              <w:pStyle w:val="TableCells"/>
            </w:pPr>
            <w:r>
              <w:t>Optional. A KEMID may be closed only if the cash balances are zero, all holdings are zero, and the accrual amounts in the holding records are zero for all securities held by the KEMID.</w:t>
            </w:r>
          </w:p>
          <w:p w:rsidR="006C4053" w:rsidRDefault="006C4053" w:rsidP="00135301">
            <w:pPr>
              <w:pStyle w:val="TableCells"/>
            </w:pPr>
            <w:r>
              <w:t xml:space="preserve">By default, the system searches for open KEMIDs only, but you may click the appropriate button to specify any of the following: </w:t>
            </w:r>
          </w:p>
          <w:p w:rsidR="006C4053" w:rsidRDefault="006C4053" w:rsidP="00135301">
            <w:pPr>
              <w:pStyle w:val="TableCells"/>
            </w:pPr>
            <w:r>
              <w:t>Yes = Search only for closed KEMIDs</w:t>
            </w:r>
          </w:p>
          <w:p w:rsidR="006C4053" w:rsidRDefault="006C4053" w:rsidP="00135301">
            <w:pPr>
              <w:pStyle w:val="TableCells"/>
            </w:pPr>
            <w:r>
              <w:t>No = Search only for open KEMIDs</w:t>
            </w:r>
          </w:p>
          <w:p w:rsidR="006C4053" w:rsidRDefault="006C4053" w:rsidP="00135301">
            <w:pPr>
              <w:pStyle w:val="TableCells"/>
            </w:pPr>
            <w:r>
              <w:t>Both = Search for both open and closed KEMIDs</w:t>
            </w:r>
          </w:p>
        </w:tc>
      </w:tr>
      <w:tr w:rsidR="006C4053" w:rsidRPr="00C40BA1" w:rsidTr="00135301">
        <w:tc>
          <w:tcPr>
            <w:tcW w:w="2346" w:type="dxa"/>
            <w:tcBorders>
              <w:right w:val="double" w:sz="4" w:space="0" w:color="auto"/>
            </w:tcBorders>
          </w:tcPr>
          <w:p w:rsidR="006C4053" w:rsidRDefault="006C4053" w:rsidP="00135301">
            <w:pPr>
              <w:pStyle w:val="TableCells"/>
            </w:pPr>
            <w:r>
              <w:t>Balance Date</w:t>
            </w:r>
          </w:p>
        </w:tc>
        <w:tc>
          <w:tcPr>
            <w:tcW w:w="4945" w:type="dxa"/>
          </w:tcPr>
          <w:p w:rsidR="006C4053" w:rsidRDefault="006C4053" w:rsidP="00135301">
            <w:pPr>
              <w:pStyle w:val="TableCells"/>
            </w:pPr>
            <w:r>
              <w:t xml:space="preserve">Display only. The most recent balance date. </w:t>
            </w:r>
          </w:p>
        </w:tc>
      </w:tr>
    </w:tbl>
    <w:p w:rsidR="006C4053" w:rsidRPr="006E331D" w:rsidRDefault="006C4053" w:rsidP="006C4053">
      <w:pPr>
        <w:pStyle w:val="BodyText"/>
      </w:pPr>
      <w:r w:rsidRPr="006E331D">
        <w:t xml:space="preserve">Click </w:t>
      </w:r>
      <w:r w:rsidRPr="006E331D">
        <w:rPr>
          <w:noProof/>
        </w:rPr>
        <w:drawing>
          <wp:inline distT="0" distB="0" distL="0" distR="0" wp14:anchorId="024D514A" wp14:editId="6B3446CB">
            <wp:extent cx="628015" cy="170815"/>
            <wp:effectExtent l="19050" t="0" r="635" b="0"/>
            <wp:docPr id="1254" name="Picture 97" descr="button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uttonsmall_search"/>
                    <pic:cNvPicPr>
                      <a:picLocks noChangeAspect="1" noChangeArrowheads="1"/>
                    </pic:cNvPicPr>
                  </pic:nvPicPr>
                  <pic:blipFill>
                    <a:blip r:embed="rId202" cstate="print"/>
                    <a:srcRect/>
                    <a:stretch>
                      <a:fillRect/>
                    </a:stretch>
                  </pic:blipFill>
                  <pic:spPr bwMode="auto">
                    <a:xfrm>
                      <a:off x="0" y="0"/>
                      <a:ext cx="628015" cy="170815"/>
                    </a:xfrm>
                    <a:prstGeom prst="rect">
                      <a:avLst/>
                    </a:prstGeom>
                    <a:noFill/>
                    <a:ln w="9525">
                      <a:noFill/>
                      <a:miter lim="800000"/>
                      <a:headEnd/>
                      <a:tailEnd/>
                    </a:ln>
                  </pic:spPr>
                </pic:pic>
              </a:graphicData>
            </a:graphic>
          </wp:inline>
        </w:drawing>
      </w:r>
      <w:r w:rsidRPr="006E331D">
        <w:t xml:space="preserve"> when you have entered all necessary criteria and are ready to retrieve the balances.</w:t>
      </w:r>
      <w:r w:rsidR="00601517" w:rsidRPr="006E331D">
        <w:fldChar w:fldCharType="begin"/>
      </w:r>
      <w:r w:rsidRPr="006E331D">
        <w:instrText xml:space="preserve"> \MinBodyLeft 108 </w:instrText>
      </w:r>
      <w:r w:rsidR="00601517" w:rsidRPr="006E331D">
        <w:fldChar w:fldCharType="end"/>
      </w:r>
    </w:p>
    <w:p w:rsidR="006C4053" w:rsidRDefault="006C4053" w:rsidP="00FB7B0F">
      <w:pPr>
        <w:pStyle w:val="Heading4"/>
      </w:pPr>
      <w:bookmarkStart w:id="495" w:name="_Toc274319951"/>
      <w:r>
        <w:t>Search Results</w:t>
      </w:r>
      <w:bookmarkEnd w:id="495"/>
    </w:p>
    <w:p w:rsidR="006C4053" w:rsidRDefault="006C4053" w:rsidP="00927A39">
      <w:pPr>
        <w:pStyle w:val="Illustration"/>
      </w:pPr>
      <w:r>
        <w:rPr>
          <w:noProof/>
        </w:rPr>
        <w:drawing>
          <wp:inline distT="0" distB="0" distL="0" distR="0" wp14:anchorId="4F8CBB74" wp14:editId="65003C83">
            <wp:extent cx="5984240" cy="1651635"/>
            <wp:effectExtent l="19050" t="0" r="0" b="0"/>
            <wp:docPr id="1255" name="Picture 59" descr="C:\DOCUME~1\jbrown\LOCALS~1\Temp\SNAGHTML3a518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1\jbrown\LOCALS~1\Temp\SNAGHTML3a518fc.PNG"/>
                    <pic:cNvPicPr>
                      <a:picLocks noChangeAspect="1" noChangeArrowheads="1"/>
                    </pic:cNvPicPr>
                  </pic:nvPicPr>
                  <pic:blipFill>
                    <a:blip r:embed="rId214" cstate="print"/>
                    <a:srcRect/>
                    <a:stretch>
                      <a:fillRect/>
                    </a:stretch>
                  </pic:blipFill>
                  <pic:spPr bwMode="auto">
                    <a:xfrm>
                      <a:off x="0" y="0"/>
                      <a:ext cx="5984240" cy="1651635"/>
                    </a:xfrm>
                    <a:prstGeom prst="rect">
                      <a:avLst/>
                    </a:prstGeom>
                    <a:noFill/>
                    <a:ln w="9525">
                      <a:noFill/>
                      <a:miter lim="800000"/>
                      <a:headEnd/>
                      <a:tailEnd/>
                    </a:ln>
                  </pic:spPr>
                </pic:pic>
              </a:graphicData>
            </a:graphic>
          </wp:inline>
        </w:drawing>
      </w:r>
    </w:p>
    <w:p w:rsidR="006C4053" w:rsidRDefault="006C4053" w:rsidP="00E776BD">
      <w:pPr>
        <w:pStyle w:val="TableHeading"/>
      </w:pPr>
      <w:r>
        <w:t>Current KEMID Balances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KEMID</w:t>
            </w:r>
          </w:p>
        </w:tc>
        <w:tc>
          <w:tcPr>
            <w:tcW w:w="5131" w:type="dxa"/>
          </w:tcPr>
          <w:p w:rsidR="006C4053" w:rsidRDefault="006C4053" w:rsidP="00135301">
            <w:pPr>
              <w:pStyle w:val="TableCells"/>
            </w:pPr>
            <w:r w:rsidRPr="00A7501E">
              <w:t xml:space="preserve">Identifies a specific set of funds held by your institution as an endowment or a specific set of funds functioning as an endowment. </w:t>
            </w:r>
            <w:r>
              <w:t xml:space="preserve">To view more detail about a KEMID, click the underlined link. </w:t>
            </w:r>
          </w:p>
        </w:tc>
      </w:tr>
      <w:tr w:rsidR="006C4053" w:rsidRPr="00C40BA1" w:rsidTr="00135301">
        <w:tc>
          <w:tcPr>
            <w:tcW w:w="2160" w:type="dxa"/>
            <w:tcBorders>
              <w:right w:val="double" w:sz="4" w:space="0" w:color="auto"/>
            </w:tcBorders>
          </w:tcPr>
          <w:p w:rsidR="006C4053" w:rsidRDefault="006C4053" w:rsidP="00135301">
            <w:pPr>
              <w:pStyle w:val="TableCells"/>
            </w:pPr>
            <w:r>
              <w:t>Short Title</w:t>
            </w:r>
          </w:p>
        </w:tc>
        <w:tc>
          <w:tcPr>
            <w:tcW w:w="5131" w:type="dxa"/>
          </w:tcPr>
          <w:p w:rsidR="006C4053" w:rsidRDefault="006C4053" w:rsidP="00135301">
            <w:pPr>
              <w:pStyle w:val="TableCells"/>
            </w:pPr>
            <w:r>
              <w:t>The descriptive name of this KEMID. To view more detail about a KEMID, click the underlined short title.</w:t>
            </w:r>
          </w:p>
        </w:tc>
      </w:tr>
      <w:tr w:rsidR="006C4053" w:rsidRPr="00C40BA1" w:rsidTr="00135301">
        <w:tc>
          <w:tcPr>
            <w:tcW w:w="2160" w:type="dxa"/>
            <w:tcBorders>
              <w:right w:val="double" w:sz="4" w:space="0" w:color="auto"/>
            </w:tcBorders>
          </w:tcPr>
          <w:p w:rsidR="006C4053" w:rsidRDefault="006C4053" w:rsidP="00135301">
            <w:pPr>
              <w:pStyle w:val="TableCells"/>
            </w:pPr>
            <w:r>
              <w:t>Purpose</w:t>
            </w:r>
          </w:p>
        </w:tc>
        <w:tc>
          <w:tcPr>
            <w:tcW w:w="5131" w:type="dxa"/>
          </w:tcPr>
          <w:p w:rsidR="006C4053" w:rsidRDefault="006C4053" w:rsidP="00135301">
            <w:pPr>
              <w:pStyle w:val="TableCells"/>
            </w:pPr>
            <w:r>
              <w:t>The purpose for which this KEMID has been established. To view more detail about a purpose,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Income at Market</w:t>
            </w:r>
          </w:p>
        </w:tc>
        <w:tc>
          <w:tcPr>
            <w:tcW w:w="5131" w:type="dxa"/>
          </w:tcPr>
          <w:p w:rsidR="006C4053" w:rsidRPr="00863F58" w:rsidRDefault="006C4053" w:rsidP="00135301">
            <w:pPr>
              <w:pStyle w:val="TableCells"/>
            </w:pPr>
            <w:r>
              <w:t>The market value of the KEMID</w:t>
            </w:r>
            <w:r w:rsidR="00D630DD">
              <w:t>'</w:t>
            </w:r>
            <w:r>
              <w:t xml:space="preserve">s current income holdings. This value is the </w:t>
            </w:r>
            <w:r w:rsidRPr="00863F58">
              <w:rPr>
                <w:rStyle w:val="TableCellsEmphasis"/>
              </w:rPr>
              <w:t>total</w:t>
            </w:r>
            <w:r>
              <w:t xml:space="preserve"> of:</w:t>
            </w:r>
          </w:p>
          <w:p w:rsidR="006C4053" w:rsidRDefault="006C4053" w:rsidP="00135301">
            <w:pPr>
              <w:pStyle w:val="TableCells"/>
            </w:pPr>
            <w:r>
              <w:t>current income cash for the KEMID.</w:t>
            </w:r>
          </w:p>
          <w:p w:rsidR="006C4053" w:rsidRPr="00A72669" w:rsidRDefault="006C4053" w:rsidP="00135301">
            <w:pPr>
              <w:pStyle w:val="TableCells"/>
            </w:pPr>
            <w:r w:rsidRPr="00863F58">
              <w:rPr>
                <w:rStyle w:val="TableCellsEmphasis"/>
              </w:rPr>
              <w:t>plus</w:t>
            </w:r>
            <w:r>
              <w:t xml:space="preserve"> the total market value of all current tax lot balance records held as income by the KEMID</w:t>
            </w:r>
          </w:p>
        </w:tc>
      </w:tr>
      <w:tr w:rsidR="006C4053" w:rsidRPr="00C40BA1" w:rsidTr="00135301">
        <w:tc>
          <w:tcPr>
            <w:tcW w:w="2160" w:type="dxa"/>
            <w:tcBorders>
              <w:right w:val="double" w:sz="4" w:space="0" w:color="auto"/>
            </w:tcBorders>
          </w:tcPr>
          <w:p w:rsidR="006C4053" w:rsidRDefault="006C4053" w:rsidP="00135301">
            <w:pPr>
              <w:pStyle w:val="TableCells"/>
            </w:pPr>
            <w:r>
              <w:t>Principal at Market</w:t>
            </w:r>
          </w:p>
        </w:tc>
        <w:tc>
          <w:tcPr>
            <w:tcW w:w="5131" w:type="dxa"/>
          </w:tcPr>
          <w:p w:rsidR="006C4053" w:rsidRPr="00863F58" w:rsidRDefault="006C4053" w:rsidP="00135301">
            <w:pPr>
              <w:pStyle w:val="TableCells"/>
            </w:pPr>
            <w:r>
              <w:t>The market value of the KEMID</w:t>
            </w:r>
            <w:r w:rsidR="00D630DD">
              <w:t>'</w:t>
            </w:r>
            <w:r>
              <w:t xml:space="preserve">s current principal holdings. This value is the </w:t>
            </w:r>
            <w:r w:rsidRPr="00863F58">
              <w:rPr>
                <w:rStyle w:val="TableCellsEmphasis"/>
              </w:rPr>
              <w:t>total</w:t>
            </w:r>
            <w:r>
              <w:t xml:space="preserve"> of:</w:t>
            </w:r>
          </w:p>
          <w:p w:rsidR="006C4053" w:rsidRDefault="006C4053" w:rsidP="00135301">
            <w:pPr>
              <w:pStyle w:val="TableCells"/>
            </w:pPr>
            <w:r>
              <w:t>current principal cash for the KEMID</w:t>
            </w:r>
          </w:p>
          <w:p w:rsidR="006C4053" w:rsidRPr="00863F58" w:rsidRDefault="006C4053" w:rsidP="00135301">
            <w:pPr>
              <w:pStyle w:val="TableCells"/>
            </w:pPr>
            <w:r w:rsidRPr="00863F58">
              <w:rPr>
                <w:rStyle w:val="TableCellsEmphasis"/>
              </w:rPr>
              <w:t>plus</w:t>
            </w:r>
            <w:r>
              <w:t xml:space="preserve"> the total market value of all current tax lot balance records held as principal by the KEMID.</w:t>
            </w:r>
          </w:p>
        </w:tc>
      </w:tr>
      <w:tr w:rsidR="006C4053" w:rsidRPr="00C40BA1" w:rsidTr="00135301">
        <w:tc>
          <w:tcPr>
            <w:tcW w:w="2160" w:type="dxa"/>
            <w:tcBorders>
              <w:right w:val="double" w:sz="4" w:space="0" w:color="auto"/>
            </w:tcBorders>
          </w:tcPr>
          <w:p w:rsidR="006C4053" w:rsidRDefault="006C4053" w:rsidP="00135301">
            <w:pPr>
              <w:pStyle w:val="TableCells"/>
            </w:pPr>
            <w:r>
              <w:t>Total Market Value</w:t>
            </w:r>
          </w:p>
        </w:tc>
        <w:tc>
          <w:tcPr>
            <w:tcW w:w="5131" w:type="dxa"/>
          </w:tcPr>
          <w:p w:rsidR="006C4053" w:rsidRDefault="006C4053" w:rsidP="00135301">
            <w:pPr>
              <w:pStyle w:val="TableCells"/>
            </w:pPr>
            <w:r>
              <w:t>The market value of the KEMID</w:t>
            </w:r>
            <w:r w:rsidR="00D630DD">
              <w:t>'</w:t>
            </w:r>
            <w:r>
              <w:t>s current total (income at market plus principal at market) balance. To view more detail about the KEMID</w:t>
            </w:r>
            <w:r w:rsidR="00D630DD">
              <w:t>'</w:t>
            </w:r>
            <w:r>
              <w:t>s total market value,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Next 12 Months Estimated Income</w:t>
            </w:r>
          </w:p>
        </w:tc>
        <w:tc>
          <w:tcPr>
            <w:tcW w:w="5131" w:type="dxa"/>
          </w:tcPr>
          <w:p w:rsidR="006C4053" w:rsidRDefault="006C4053" w:rsidP="00135301">
            <w:pPr>
              <w:pStyle w:val="TableCells"/>
            </w:pPr>
            <w:r>
              <w:t>The estimated income for this KEMID in the next twelve months.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the result of the number of units in the holding lot times the rate for the security. </w:t>
            </w:r>
          </w:p>
        </w:tc>
      </w:tr>
      <w:tr w:rsidR="006C4053" w:rsidRPr="00C40BA1" w:rsidTr="00135301">
        <w:tc>
          <w:tcPr>
            <w:tcW w:w="2160" w:type="dxa"/>
            <w:tcBorders>
              <w:right w:val="double" w:sz="4" w:space="0" w:color="auto"/>
            </w:tcBorders>
          </w:tcPr>
          <w:p w:rsidR="006C4053" w:rsidRDefault="006C4053" w:rsidP="00135301">
            <w:pPr>
              <w:pStyle w:val="TableCells"/>
            </w:pPr>
            <w:r>
              <w:t>Remainder of FY Estimated Income</w:t>
            </w:r>
          </w:p>
        </w:tc>
        <w:tc>
          <w:tcPr>
            <w:tcW w:w="5131" w:type="dxa"/>
          </w:tcPr>
          <w:p w:rsidR="006C4053" w:rsidRDefault="006C4053" w:rsidP="00135301">
            <w:pPr>
              <w:pStyle w:val="TableCells"/>
            </w:pPr>
            <w:r>
              <w:t>The estimated income for this KEMID for the rest of the current fiscal year.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551E5298" wp14:editId="0753655E">
                  <wp:extent cx="191135" cy="191135"/>
                  <wp:effectExtent l="19050" t="0" r="0" b="0"/>
                  <wp:docPr id="1256"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15" w:history="1">
              <w:r w:rsidR="004E16C9" w:rsidRPr="004E16C9">
                <w:rPr>
                  <w:rStyle w:val="Hyperlink"/>
                </w:rPr>
                <w:t>KFS 4.0 Endowment</w:t>
              </w:r>
              <w:r w:rsidRPr="004E16C9">
                <w:rPr>
                  <w:rStyle w:val="Hyperlink"/>
                </w:rPr>
                <w:t xml:space="preserve">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c>
          <w:tcPr>
            <w:tcW w:w="2160" w:type="dxa"/>
            <w:tcBorders>
              <w:right w:val="double" w:sz="4" w:space="0" w:color="auto"/>
            </w:tcBorders>
          </w:tcPr>
          <w:p w:rsidR="006C4053" w:rsidRDefault="006C4053" w:rsidP="00135301">
            <w:pPr>
              <w:pStyle w:val="TableCells"/>
            </w:pPr>
            <w:r>
              <w:t>Next FY Estimated Income</w:t>
            </w:r>
          </w:p>
        </w:tc>
        <w:tc>
          <w:tcPr>
            <w:tcW w:w="5131" w:type="dxa"/>
          </w:tcPr>
          <w:p w:rsidR="006C4053" w:rsidRDefault="006C4053" w:rsidP="00135301">
            <w:pPr>
              <w:pStyle w:val="TableCells"/>
            </w:pPr>
            <w:r>
              <w:t xml:space="preserve">The estimated income for this KEMID in the next fiscal year. This calculation represents what an endowment might realize should there be no changes in the number of units held and no change in the payout rate. </w:t>
            </w:r>
          </w:p>
          <w:p w:rsidR="006C4053" w:rsidRDefault="006C4053" w:rsidP="00135301">
            <w:pPr>
              <w:pStyle w:val="TableCells"/>
            </w:pPr>
            <w:r>
              <w:t xml:space="preserve">This estimate is the result of the next fiscal year distribution amount times the number of holding units. </w:t>
            </w:r>
          </w:p>
          <w:p w:rsidR="006C4053" w:rsidRDefault="006C4053" w:rsidP="00135301">
            <w:pPr>
              <w:pStyle w:val="Noteintable"/>
            </w:pPr>
            <w:r>
              <w:drawing>
                <wp:inline distT="0" distB="0" distL="0" distR="0" wp14:anchorId="256479F4" wp14:editId="1AA73EF7">
                  <wp:extent cx="143510" cy="143510"/>
                  <wp:effectExtent l="19050" t="0" r="8890" b="0"/>
                  <wp:docPr id="1257" name="Picture 1257"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This value is typically visible only for a short period of time (the length of which is determined by your institution as the new fiscal year approaches).</w:t>
            </w:r>
          </w:p>
        </w:tc>
      </w:tr>
      <w:tr w:rsidR="006C4053" w:rsidRPr="00C40BA1" w:rsidTr="00135301">
        <w:tc>
          <w:tcPr>
            <w:tcW w:w="2160" w:type="dxa"/>
            <w:tcBorders>
              <w:right w:val="double" w:sz="4" w:space="0" w:color="auto"/>
            </w:tcBorders>
          </w:tcPr>
          <w:p w:rsidR="006C4053" w:rsidRDefault="006C4053" w:rsidP="00135301">
            <w:pPr>
              <w:pStyle w:val="TableCells"/>
            </w:pPr>
            <w:r>
              <w:t>Closed Indicator</w:t>
            </w:r>
          </w:p>
        </w:tc>
        <w:tc>
          <w:tcPr>
            <w:tcW w:w="5131" w:type="dxa"/>
          </w:tcPr>
          <w:p w:rsidR="006C4053" w:rsidRDefault="006C4053" w:rsidP="00135301">
            <w:pPr>
              <w:pStyle w:val="TableCells"/>
            </w:pPr>
            <w:r>
              <w:t xml:space="preserve">Status indicator: </w:t>
            </w:r>
          </w:p>
          <w:p w:rsidR="006C4053" w:rsidRDefault="006C4053" w:rsidP="00135301">
            <w:pPr>
              <w:pStyle w:val="TableCells"/>
            </w:pPr>
            <w:r>
              <w:t>No = KEMID is open.</w:t>
            </w:r>
          </w:p>
          <w:p w:rsidR="006C4053" w:rsidRDefault="006C4053" w:rsidP="00135301">
            <w:pPr>
              <w:pStyle w:val="TableCells"/>
            </w:pPr>
            <w:r>
              <w:t xml:space="preserve">Yes = KEMID is closed. </w:t>
            </w:r>
          </w:p>
          <w:p w:rsidR="006C4053" w:rsidRDefault="006C4053" w:rsidP="00135301">
            <w:pPr>
              <w:pStyle w:val="TableCells"/>
            </w:pPr>
            <w:r>
              <w:t>A KEMID may be closed only if the cash balances are zero, all holdings are zero, and the accrual amounts in the holding records are zero for all securities held by the KEMID.</w:t>
            </w:r>
          </w:p>
        </w:tc>
      </w:tr>
    </w:tbl>
    <w:p w:rsidR="006C4053" w:rsidRDefault="006C4053" w:rsidP="00FB7B0F">
      <w:pPr>
        <w:pStyle w:val="Heading5"/>
      </w:pPr>
      <w:bookmarkStart w:id="496" w:name="_Toc274319952"/>
      <w:r>
        <w:t>Drilldown into KEMID Detail</w:t>
      </w:r>
      <w:bookmarkEnd w:id="496"/>
      <w:r>
        <w:t xml:space="preserve"> </w:t>
      </w:r>
      <w:r w:rsidR="00601517">
        <w:fldChar w:fldCharType="begin"/>
      </w:r>
      <w:r>
        <w:instrText xml:space="preserve"> XE "</w:instrText>
      </w:r>
      <w:r w:rsidRPr="00741C6D">
        <w:instrText xml:space="preserve"> </w:instrText>
      </w:r>
      <w:r>
        <w:instrText xml:space="preserve">Current KEMID Balances Lookup:drill down into KEMID Detail screen " </w:instrText>
      </w:r>
      <w:r w:rsidR="00601517">
        <w:fldChar w:fldCharType="end"/>
      </w:r>
      <w:r w:rsidR="00601517">
        <w:fldChar w:fldCharType="begin"/>
      </w:r>
      <w:r>
        <w:instrText xml:space="preserve"> XE "</w:instrText>
      </w:r>
      <w:r w:rsidRPr="00D24028">
        <w:instrText xml:space="preserve"> </w:instrText>
      </w:r>
      <w:r>
        <w:instrText xml:space="preserve">KEMID Detail screen, drill down into " </w:instrText>
      </w:r>
      <w:r w:rsidR="00601517">
        <w:fldChar w:fldCharType="end"/>
      </w:r>
    </w:p>
    <w:p w:rsidR="006C4053" w:rsidRPr="00D24028" w:rsidRDefault="006C4053" w:rsidP="006C4053">
      <w:pPr>
        <w:pStyle w:val="BodyText"/>
      </w:pPr>
      <w:r>
        <w:t>From the Current KEMID Balances Lookup results, you may display information about any of the KEMIDs displayed. To do so, click the underlined KEMID or its short title. The system displays the KEMID Inquiry screen with information for the KEMID you selected.</w:t>
      </w:r>
    </w:p>
    <w:p w:rsidR="006C4053" w:rsidRDefault="006C4053" w:rsidP="006C4053">
      <w:pPr>
        <w:pStyle w:val="Note"/>
      </w:pPr>
      <w:r>
        <w:drawing>
          <wp:inline distT="0" distB="0" distL="0" distR="0" wp14:anchorId="1D273B7C" wp14:editId="0521CEE7">
            <wp:extent cx="191135" cy="191135"/>
            <wp:effectExtent l="19050" t="0" r="0" b="0"/>
            <wp:docPr id="1258" name="Picture 60"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more information about the KEMID Inquiry Screen, see </w:t>
      </w:r>
      <w:r w:rsidRPr="00DB7563">
        <w:rPr>
          <w:rStyle w:val="C1HJump"/>
        </w:rPr>
        <w:t>Drilldown into KEMID Inquiry Screen</w:t>
      </w:r>
      <w:r w:rsidR="00DB7563" w:rsidRPr="00DB7563">
        <w:rPr>
          <w:rStyle w:val="C1HJump"/>
          <w:vanish/>
        </w:rPr>
        <w:t>|topic=Drilldown into KEMID Inquiry Screen</w:t>
      </w:r>
      <w:r>
        <w:t>.</w:t>
      </w:r>
      <w:r w:rsidR="00601517">
        <w:fldChar w:fldCharType="begin"/>
      </w:r>
      <w:r>
        <w:instrText xml:space="preserve"> \MinBodyLeft 108 </w:instrText>
      </w:r>
      <w:r w:rsidR="00601517">
        <w:fldChar w:fldCharType="end"/>
      </w:r>
    </w:p>
    <w:p w:rsidR="006C4053" w:rsidRDefault="006C4053" w:rsidP="00FB7B0F">
      <w:pPr>
        <w:pStyle w:val="Heading5"/>
      </w:pPr>
      <w:bookmarkStart w:id="497" w:name="_Toc274319953"/>
      <w:r>
        <w:t>Drilldown into KEMID Total Market Value Detail</w:t>
      </w:r>
      <w:bookmarkEnd w:id="497"/>
      <w:r>
        <w:t xml:space="preserve"> </w:t>
      </w:r>
      <w:r w:rsidR="00601517">
        <w:fldChar w:fldCharType="begin"/>
      </w:r>
      <w:r>
        <w:instrText xml:space="preserve"> XE "</w:instrText>
      </w:r>
      <w:r w:rsidRPr="00741C6D">
        <w:instrText xml:space="preserve"> </w:instrText>
      </w:r>
      <w:r>
        <w:instrText xml:space="preserve">Current KEMID Balances Lookup:drill down into KEMID Total Market Value Detail screen" </w:instrText>
      </w:r>
      <w:r w:rsidR="00601517">
        <w:fldChar w:fldCharType="end"/>
      </w:r>
      <w:r w:rsidR="00601517">
        <w:fldChar w:fldCharType="begin"/>
      </w:r>
      <w:r>
        <w:instrText xml:space="preserve"> XE "</w:instrText>
      </w:r>
      <w:r w:rsidRPr="00D24028">
        <w:instrText xml:space="preserve"> </w:instrText>
      </w:r>
      <w:r>
        <w:instrText xml:space="preserve">KEMID Total Market Value Detail screen, drill down into " </w:instrText>
      </w:r>
      <w:r w:rsidR="00601517">
        <w:fldChar w:fldCharType="end"/>
      </w:r>
    </w:p>
    <w:p w:rsidR="006C4053" w:rsidRDefault="006C4053" w:rsidP="006C4053">
      <w:pPr>
        <w:pStyle w:val="BodyText"/>
      </w:pPr>
      <w:r>
        <w:t xml:space="preserve">From the Current KEMID Balances Lookup results, you may display information about the total market value of the underlying assets for any of the KEMIDs displayed. To do so, click the underlined </w:t>
      </w:r>
      <w:r w:rsidRPr="00633E21">
        <w:rPr>
          <w:rStyle w:val="Strong"/>
        </w:rPr>
        <w:t>Total Market Value</w:t>
      </w:r>
      <w:r>
        <w:t xml:space="preserve"> link for the KEMID. The system displays the KEMID Current Balances Detail Lookup screen with results. </w:t>
      </w:r>
    </w:p>
    <w:p w:rsidR="006C4053" w:rsidRDefault="006C4053" w:rsidP="00927A39">
      <w:pPr>
        <w:pStyle w:val="Illustration"/>
      </w:pPr>
      <w:r>
        <w:rPr>
          <w:noProof/>
        </w:rPr>
        <w:drawing>
          <wp:inline distT="0" distB="0" distL="0" distR="0" wp14:anchorId="7D0B3900" wp14:editId="3296A0F9">
            <wp:extent cx="6025515" cy="2900045"/>
            <wp:effectExtent l="19050" t="0" r="0" b="0"/>
            <wp:docPr id="12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6" cstate="print"/>
                    <a:srcRect/>
                    <a:stretch>
                      <a:fillRect/>
                    </a:stretch>
                  </pic:blipFill>
                  <pic:spPr bwMode="auto">
                    <a:xfrm>
                      <a:off x="0" y="0"/>
                      <a:ext cx="6025515" cy="2900045"/>
                    </a:xfrm>
                    <a:prstGeom prst="rect">
                      <a:avLst/>
                    </a:prstGeom>
                    <a:noFill/>
                    <a:ln w="9525">
                      <a:noFill/>
                      <a:miter lim="800000"/>
                      <a:headEnd/>
                      <a:tailEnd/>
                    </a:ln>
                  </pic:spPr>
                </pic:pic>
              </a:graphicData>
            </a:graphic>
          </wp:inline>
        </w:drawing>
      </w:r>
    </w:p>
    <w:p w:rsidR="006C4053" w:rsidRDefault="006C4053" w:rsidP="006C4053">
      <w:pPr>
        <w:pStyle w:val="BodyText"/>
      </w:pPr>
      <w:r>
        <w:t xml:space="preserve">In the upper half of the screen, the search fields are pre-filled with data for the KEMID whose </w:t>
      </w:r>
      <w:r w:rsidRPr="00633E21">
        <w:rPr>
          <w:rStyle w:val="Strong"/>
        </w:rPr>
        <w:t>Total Market Value</w:t>
      </w:r>
      <w:r>
        <w:t xml:space="preserve"> link you chose. In the lower part of the screen is the search results table. Each row of the table displays current balance information for a group of income or principal holdings. </w:t>
      </w:r>
    </w:p>
    <w:p w:rsidR="006C4053" w:rsidRDefault="006C4053" w:rsidP="00E776BD">
      <w:pPr>
        <w:pStyle w:val="TableHeading"/>
      </w:pPr>
      <w:r>
        <w:t>KEMID Current Balances Detail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Income or Principal</w:t>
            </w:r>
          </w:p>
        </w:tc>
        <w:tc>
          <w:tcPr>
            <w:tcW w:w="5131" w:type="dxa"/>
          </w:tcPr>
          <w:p w:rsidR="006C4053" w:rsidRDefault="006C4053" w:rsidP="00135301">
            <w:pPr>
              <w:pStyle w:val="TableCells"/>
            </w:pPr>
            <w:r>
              <w:t>The nature of this reporting group—income or principal</w:t>
            </w:r>
            <w:r w:rsidRPr="00093638">
              <w:t>.</w:t>
            </w:r>
          </w:p>
        </w:tc>
      </w:tr>
      <w:tr w:rsidR="006C4053" w:rsidRPr="00C40BA1" w:rsidTr="00135301">
        <w:tc>
          <w:tcPr>
            <w:tcW w:w="2160" w:type="dxa"/>
            <w:tcBorders>
              <w:right w:val="double" w:sz="4" w:space="0" w:color="auto"/>
            </w:tcBorders>
          </w:tcPr>
          <w:p w:rsidR="006C4053" w:rsidRDefault="006C4053" w:rsidP="00135301">
            <w:pPr>
              <w:pStyle w:val="TableCells"/>
            </w:pPr>
            <w:r>
              <w:t>Reporting Group Code</w:t>
            </w:r>
          </w:p>
        </w:tc>
        <w:tc>
          <w:tcPr>
            <w:tcW w:w="5131" w:type="dxa"/>
          </w:tcPr>
          <w:p w:rsidR="006C4053" w:rsidRDefault="006C4053" w:rsidP="00135301">
            <w:pPr>
              <w:pStyle w:val="TableCells"/>
            </w:pPr>
            <w:r>
              <w:t xml:space="preserve">The reporting group to which one or more holdings belong for the purpose of reporting income or principal. Derived from the class code of the security(ies) represented. </w:t>
            </w:r>
          </w:p>
          <w:p w:rsidR="006C4053" w:rsidRDefault="006C4053" w:rsidP="00135301">
            <w:pPr>
              <w:pStyle w:val="TableCells"/>
            </w:pPr>
            <w:r>
              <w:t>To view more detail about a reporting group code, click its underlined link.</w:t>
            </w:r>
          </w:p>
        </w:tc>
      </w:tr>
      <w:tr w:rsidR="006C4053" w:rsidRPr="00C40BA1" w:rsidTr="00135301">
        <w:tc>
          <w:tcPr>
            <w:tcW w:w="2160" w:type="dxa"/>
            <w:tcBorders>
              <w:right w:val="double" w:sz="4" w:space="0" w:color="auto"/>
            </w:tcBorders>
          </w:tcPr>
          <w:p w:rsidR="006C4053" w:rsidRDefault="006C4053" w:rsidP="00135301">
            <w:pPr>
              <w:pStyle w:val="TableCells"/>
            </w:pPr>
            <w:r>
              <w:t>Income at Market</w:t>
            </w:r>
          </w:p>
        </w:tc>
        <w:tc>
          <w:tcPr>
            <w:tcW w:w="5131" w:type="dxa"/>
          </w:tcPr>
          <w:p w:rsidR="006C4053" w:rsidRDefault="006C4053" w:rsidP="00135301">
            <w:pPr>
              <w:pStyle w:val="TableCells"/>
            </w:pPr>
            <w:r>
              <w:t>The market value of the group</w:t>
            </w:r>
            <w:r w:rsidR="00D630DD">
              <w:t>'</w:t>
            </w:r>
            <w:r>
              <w:t xml:space="preserve">s current income balance. For a principal holding group, this value is always zero. For an income holding group, this value is the total of all securities held by the KEMID and classified as belonging to the group. </w:t>
            </w:r>
          </w:p>
          <w:p w:rsidR="006C4053" w:rsidRDefault="006C4053" w:rsidP="00135301">
            <w:pPr>
              <w:pStyle w:val="TableCells"/>
            </w:pPr>
            <w:r>
              <w:t>To view more detail about this value,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Principal at Market</w:t>
            </w:r>
          </w:p>
        </w:tc>
        <w:tc>
          <w:tcPr>
            <w:tcW w:w="5131" w:type="dxa"/>
          </w:tcPr>
          <w:p w:rsidR="006C4053" w:rsidRDefault="006C4053" w:rsidP="00135301">
            <w:pPr>
              <w:pStyle w:val="TableCells"/>
            </w:pPr>
            <w:r>
              <w:t>The market value of the group</w:t>
            </w:r>
            <w:r w:rsidR="00D630DD">
              <w:t>'</w:t>
            </w:r>
            <w:r>
              <w:t>s current principal balance. For an income holding group, this value is always zero. For a principal holding group, this value is the total of all securities held by the KEMID and classified as belonging to the group.</w:t>
            </w:r>
          </w:p>
          <w:p w:rsidR="006C4053" w:rsidRPr="00972AEE" w:rsidRDefault="006C4053" w:rsidP="00135301">
            <w:pPr>
              <w:pStyle w:val="TableCells"/>
            </w:pPr>
            <w:r>
              <w:t>To view more detail about this value,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Next 12 Months Estimated Income</w:t>
            </w:r>
          </w:p>
        </w:tc>
        <w:tc>
          <w:tcPr>
            <w:tcW w:w="5131" w:type="dxa"/>
          </w:tcPr>
          <w:p w:rsidR="006C4053" w:rsidRDefault="006C4053" w:rsidP="00135301">
            <w:pPr>
              <w:pStyle w:val="TableCells"/>
            </w:pPr>
            <w:r>
              <w:t xml:space="preserve">The estimated income for the next twelve months for all securities held by the KEMID and classified as belonging to the group. This calculation represents what an endowment might realize should there be no changes in the number of units held and no change in the payout rate. </w:t>
            </w:r>
          </w:p>
          <w:p w:rsidR="006C4053" w:rsidRDefault="006C4053" w:rsidP="00135301">
            <w:pPr>
              <w:pStyle w:val="TableCells"/>
            </w:pPr>
            <w:r>
              <w:t xml:space="preserve">This estimate is the result of the number of units in the holding lot times the rate for the security. </w:t>
            </w:r>
          </w:p>
        </w:tc>
      </w:tr>
      <w:tr w:rsidR="006C4053" w:rsidRPr="00C40BA1" w:rsidTr="00135301">
        <w:tc>
          <w:tcPr>
            <w:tcW w:w="2160" w:type="dxa"/>
            <w:tcBorders>
              <w:right w:val="double" w:sz="4" w:space="0" w:color="auto"/>
            </w:tcBorders>
          </w:tcPr>
          <w:p w:rsidR="006C4053" w:rsidRDefault="006C4053" w:rsidP="00135301">
            <w:pPr>
              <w:pStyle w:val="TableCells"/>
            </w:pPr>
            <w:r>
              <w:t>Remainder of FY Estimated Income</w:t>
            </w:r>
          </w:p>
        </w:tc>
        <w:tc>
          <w:tcPr>
            <w:tcW w:w="5131" w:type="dxa"/>
          </w:tcPr>
          <w:p w:rsidR="006C4053" w:rsidRDefault="006C4053" w:rsidP="00135301">
            <w:pPr>
              <w:pStyle w:val="TableCells"/>
            </w:pPr>
            <w:r>
              <w:t>The estimated income for the rest of the current fiscal year for all securities held by the KEMID and classified as belonging to the group.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57AA408E" wp14:editId="397B6818">
                  <wp:extent cx="191135" cy="191135"/>
                  <wp:effectExtent l="19050" t="0" r="0" b="0"/>
                  <wp:docPr id="1260"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17" w:history="1">
              <w:r w:rsidR="004E16C9" w:rsidRPr="004E16C9">
                <w:rPr>
                  <w:rStyle w:val="Hyperlink"/>
                </w:rPr>
                <w:t>KFS 4.0 Endowment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c>
          <w:tcPr>
            <w:tcW w:w="2160" w:type="dxa"/>
            <w:tcBorders>
              <w:right w:val="double" w:sz="4" w:space="0" w:color="auto"/>
            </w:tcBorders>
          </w:tcPr>
          <w:p w:rsidR="006C4053" w:rsidRDefault="006C4053" w:rsidP="00135301">
            <w:pPr>
              <w:pStyle w:val="TableCells"/>
            </w:pPr>
            <w:r>
              <w:t>Next FY Estimated Income</w:t>
            </w:r>
          </w:p>
        </w:tc>
        <w:tc>
          <w:tcPr>
            <w:tcW w:w="5131" w:type="dxa"/>
          </w:tcPr>
          <w:p w:rsidR="006C4053" w:rsidRDefault="006C4053" w:rsidP="00135301">
            <w:pPr>
              <w:pStyle w:val="TableCells"/>
            </w:pPr>
            <w:r>
              <w:t xml:space="preserve">The estimated income for </w:t>
            </w:r>
            <w:r w:rsidRPr="007C0132">
              <w:t xml:space="preserve">all holdings </w:t>
            </w:r>
            <w:r>
              <w:t>in</w:t>
            </w:r>
            <w:r w:rsidRPr="007C0132">
              <w:t xml:space="preserve"> the </w:t>
            </w:r>
            <w:r>
              <w:t>reporting group for the next fiscal year. This calculation represents what an endowment might realize should there be no changes in the number of units held and no change in the payout rate.</w:t>
            </w:r>
          </w:p>
          <w:p w:rsidR="006C4053" w:rsidRDefault="006C4053" w:rsidP="00135301">
            <w:pPr>
              <w:pStyle w:val="TableCells"/>
            </w:pPr>
            <w:r>
              <w:t>This estimate is the result of the next fiscal year distribution amount (if a value has been placed in that field for the security record) times the number of holding units. At the end of the fiscal year this value is returned to zero until a user enters another value.</w:t>
            </w:r>
          </w:p>
        </w:tc>
      </w:tr>
    </w:tbl>
    <w:p w:rsidR="006C4053" w:rsidRDefault="006C4053" w:rsidP="00FB7B0F">
      <w:pPr>
        <w:pStyle w:val="Heading5"/>
      </w:pPr>
      <w:bookmarkStart w:id="498" w:name="_Toc274319954"/>
      <w:r>
        <w:t>Drilldown into KEMID Current Reporting Group Detail</w:t>
      </w:r>
      <w:bookmarkEnd w:id="498"/>
      <w:r>
        <w:t xml:space="preserve"> </w:t>
      </w:r>
      <w:r w:rsidR="00601517">
        <w:fldChar w:fldCharType="begin"/>
      </w:r>
      <w:r>
        <w:instrText xml:space="preserve"> XE "</w:instrText>
      </w:r>
      <w:r w:rsidRPr="0001464F">
        <w:instrText xml:space="preserve"> </w:instrText>
      </w:r>
      <w:r>
        <w:instrText xml:space="preserve">Current KEMID Balances Lookup:drill down into KEMID Current Reporting Group Detail screen" </w:instrText>
      </w:r>
      <w:r w:rsidR="00601517">
        <w:fldChar w:fldCharType="end"/>
      </w:r>
      <w:r w:rsidR="00601517">
        <w:fldChar w:fldCharType="begin"/>
      </w:r>
      <w:r>
        <w:instrText xml:space="preserve"> XE "</w:instrText>
      </w:r>
      <w:r w:rsidRPr="00D24028">
        <w:instrText xml:space="preserve"> </w:instrText>
      </w:r>
      <w:r>
        <w:instrText xml:space="preserve">KEMID Current Reporting Group Detail screen, drill down into" </w:instrText>
      </w:r>
      <w:r w:rsidR="00601517">
        <w:fldChar w:fldCharType="end"/>
      </w:r>
    </w:p>
    <w:p w:rsidR="006C4053" w:rsidRDefault="006C4053" w:rsidP="006C4053">
      <w:pPr>
        <w:pStyle w:val="BodyText"/>
      </w:pPr>
      <w:r>
        <w:t xml:space="preserve">From the results table for the KEMID Current Balances Detail Lookup screen, you may drill down into a list of individual securities within any reporting group for income or principal. To do so, click the underlined link for </w:t>
      </w:r>
      <w:r w:rsidRPr="004D238C">
        <w:rPr>
          <w:rStyle w:val="Strong"/>
        </w:rPr>
        <w:t>Income at Market</w:t>
      </w:r>
      <w:r>
        <w:t xml:space="preserve"> or </w:t>
      </w:r>
      <w:r w:rsidRPr="004D238C">
        <w:rPr>
          <w:rStyle w:val="Strong"/>
        </w:rPr>
        <w:t>Principal at Market</w:t>
      </w:r>
      <w:r w:rsidRPr="00FD47E4">
        <w:t xml:space="preserve"> for the desired component.</w:t>
      </w:r>
      <w:r>
        <w:t xml:space="preserve"> The system displays the information in the results portion of the KEMID Current Reporting Group Lookup screen with results.</w:t>
      </w:r>
    </w:p>
    <w:p w:rsidR="006C4053" w:rsidRPr="00D24028" w:rsidRDefault="006C4053" w:rsidP="00927A39">
      <w:pPr>
        <w:pStyle w:val="Illustration"/>
      </w:pPr>
      <w:r>
        <w:rPr>
          <w:noProof/>
        </w:rPr>
        <w:drawing>
          <wp:inline distT="0" distB="0" distL="0" distR="0" wp14:anchorId="4E5538C2" wp14:editId="366F54BA">
            <wp:extent cx="5936615" cy="2790825"/>
            <wp:effectExtent l="19050" t="0" r="6985"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218" cstate="print"/>
                    <a:srcRect/>
                    <a:stretch>
                      <a:fillRect/>
                    </a:stretch>
                  </pic:blipFill>
                  <pic:spPr bwMode="auto">
                    <a:xfrm>
                      <a:off x="0" y="0"/>
                      <a:ext cx="5936615" cy="2790825"/>
                    </a:xfrm>
                    <a:prstGeom prst="rect">
                      <a:avLst/>
                    </a:prstGeom>
                    <a:noFill/>
                    <a:ln w="9525">
                      <a:noFill/>
                      <a:miter lim="800000"/>
                      <a:headEnd/>
                      <a:tailEnd/>
                    </a:ln>
                  </pic:spPr>
                </pic:pic>
              </a:graphicData>
            </a:graphic>
          </wp:inline>
        </w:drawing>
      </w:r>
    </w:p>
    <w:p w:rsidR="006C4053" w:rsidRDefault="006C4053" w:rsidP="006C4053">
      <w:pPr>
        <w:pStyle w:val="BodyText"/>
      </w:pPr>
      <w:r>
        <w:t xml:space="preserve">The search fields are pre-filled with data for the KEMID and income or principal reporting group whose </w:t>
      </w:r>
      <w:r w:rsidRPr="004D238C">
        <w:rPr>
          <w:rStyle w:val="Strong"/>
        </w:rPr>
        <w:t>Income at Market</w:t>
      </w:r>
      <w:r>
        <w:t xml:space="preserve"> or </w:t>
      </w:r>
      <w:r w:rsidRPr="004D238C">
        <w:rPr>
          <w:rStyle w:val="Strong"/>
        </w:rPr>
        <w:t>Principal at Market</w:t>
      </w:r>
      <w:r>
        <w:t xml:space="preserve"> link you chose. Each row of the results table displays information for a security and registration code combination within the reporting group. </w:t>
      </w:r>
    </w:p>
    <w:p w:rsidR="006C4053" w:rsidRDefault="006C4053" w:rsidP="00E776BD">
      <w:pPr>
        <w:pStyle w:val="TableHeading"/>
      </w:pPr>
      <w:r>
        <w:t>KEMID Current Reporting Group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Security Number</w:t>
            </w:r>
          </w:p>
        </w:tc>
        <w:tc>
          <w:tcPr>
            <w:tcW w:w="5131" w:type="dxa"/>
          </w:tcPr>
          <w:p w:rsidR="006C4053" w:rsidRDefault="006C4053" w:rsidP="00135301">
            <w:pPr>
              <w:pStyle w:val="TableCells"/>
            </w:pPr>
            <w:r>
              <w:t>The ID number for a specific security held by this KEMID</w:t>
            </w:r>
            <w:r w:rsidRPr="00093638">
              <w:t>.</w:t>
            </w:r>
            <w:r>
              <w:t xml:space="preserve"> To view more detail about a security,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Registration Code</w:t>
            </w:r>
          </w:p>
        </w:tc>
        <w:tc>
          <w:tcPr>
            <w:tcW w:w="5131" w:type="dxa"/>
          </w:tcPr>
          <w:p w:rsidR="006C4053" w:rsidRDefault="006C4053" w:rsidP="00135301">
            <w:pPr>
              <w:pStyle w:val="TableCells"/>
            </w:pPr>
            <w:r>
              <w:t xml:space="preserve">An indication of where (for example, at </w:t>
            </w:r>
            <w:r w:rsidRPr="00A70D51">
              <w:t xml:space="preserve">a bank, </w:t>
            </w:r>
            <w:r>
              <w:t xml:space="preserve">at </w:t>
            </w:r>
            <w:r w:rsidRPr="00A70D51">
              <w:t>a broker</w:t>
            </w:r>
            <w:r>
              <w:t>,</w:t>
            </w:r>
            <w:r w:rsidRPr="00A70D51">
              <w:t xml:space="preserve"> or somewhere in the </w:t>
            </w:r>
            <w:r>
              <w:t>institution) this</w:t>
            </w:r>
            <w:r w:rsidRPr="00A70D51">
              <w:t xml:space="preserve"> security is held in custody fo</w:t>
            </w:r>
            <w:r>
              <w:t>r the institution</w:t>
            </w:r>
            <w:r w:rsidRPr="00A70D51">
              <w:t>.</w:t>
            </w:r>
            <w:r>
              <w:t xml:space="preserve"> To view more detail about a registration code,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Units</w:t>
            </w:r>
          </w:p>
        </w:tc>
        <w:tc>
          <w:tcPr>
            <w:tcW w:w="5131" w:type="dxa"/>
          </w:tcPr>
          <w:p w:rsidR="006C4053" w:rsidRDefault="006C4053" w:rsidP="00135301">
            <w:pPr>
              <w:pStyle w:val="TableCells"/>
            </w:pPr>
            <w:r>
              <w:t>The number of units of this security associated with this registration code. To view more detail,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Carry Value</w:t>
            </w:r>
          </w:p>
        </w:tc>
        <w:tc>
          <w:tcPr>
            <w:tcW w:w="5131" w:type="dxa"/>
          </w:tcPr>
          <w:p w:rsidR="006C4053" w:rsidRDefault="006C4053" w:rsidP="00135301">
            <w:pPr>
              <w:pStyle w:val="TableCells"/>
            </w:pPr>
            <w:r>
              <w:t xml:space="preserve">The carry value of this holding. </w:t>
            </w:r>
          </w:p>
        </w:tc>
      </w:tr>
      <w:tr w:rsidR="006C4053" w:rsidRPr="00C40BA1" w:rsidTr="00135301">
        <w:tc>
          <w:tcPr>
            <w:tcW w:w="2160" w:type="dxa"/>
            <w:tcBorders>
              <w:right w:val="double" w:sz="4" w:space="0" w:color="auto"/>
            </w:tcBorders>
          </w:tcPr>
          <w:p w:rsidR="006C4053" w:rsidRDefault="006C4053" w:rsidP="00135301">
            <w:pPr>
              <w:pStyle w:val="TableCells"/>
            </w:pPr>
            <w:r>
              <w:t>Market Value</w:t>
            </w:r>
          </w:p>
        </w:tc>
        <w:tc>
          <w:tcPr>
            <w:tcW w:w="5131" w:type="dxa"/>
          </w:tcPr>
          <w:p w:rsidR="006C4053" w:rsidRDefault="006C4053" w:rsidP="00135301">
            <w:pPr>
              <w:pStyle w:val="TableCells"/>
            </w:pPr>
            <w:r>
              <w:t>The market value of this holding.</w:t>
            </w:r>
          </w:p>
        </w:tc>
      </w:tr>
      <w:tr w:rsidR="006C4053" w:rsidRPr="00C40BA1" w:rsidTr="00135301">
        <w:tc>
          <w:tcPr>
            <w:tcW w:w="2160" w:type="dxa"/>
            <w:tcBorders>
              <w:right w:val="double" w:sz="4" w:space="0" w:color="auto"/>
            </w:tcBorders>
          </w:tcPr>
          <w:p w:rsidR="006C4053" w:rsidRDefault="006C4053" w:rsidP="00135301">
            <w:pPr>
              <w:pStyle w:val="TableCells"/>
            </w:pPr>
            <w:r>
              <w:t>Next FY Estimated Income</w:t>
            </w:r>
          </w:p>
        </w:tc>
        <w:tc>
          <w:tcPr>
            <w:tcW w:w="5131" w:type="dxa"/>
          </w:tcPr>
          <w:p w:rsidR="006C4053" w:rsidRDefault="006C4053" w:rsidP="00135301">
            <w:pPr>
              <w:pStyle w:val="TableCells"/>
            </w:pPr>
            <w:r>
              <w:t>The estimated income for this holding in the next fiscal year. This calculation represents what an endowment might realize should there be no changes in the number of units held and no change in the payout rate.</w:t>
            </w:r>
          </w:p>
          <w:p w:rsidR="006C4053" w:rsidRDefault="006C4053" w:rsidP="00135301">
            <w:pPr>
              <w:pStyle w:val="TableCells"/>
            </w:pPr>
            <w:r>
              <w:t>This estimate is the result of the next fiscal year distribution amount times the number of holding units.</w:t>
            </w:r>
          </w:p>
        </w:tc>
      </w:tr>
      <w:tr w:rsidR="006C4053" w:rsidRPr="00C40BA1" w:rsidTr="00135301">
        <w:tc>
          <w:tcPr>
            <w:tcW w:w="2160" w:type="dxa"/>
            <w:tcBorders>
              <w:right w:val="double" w:sz="4" w:space="0" w:color="auto"/>
            </w:tcBorders>
          </w:tcPr>
          <w:p w:rsidR="006C4053" w:rsidRDefault="006C4053" w:rsidP="00135301">
            <w:pPr>
              <w:pStyle w:val="TableCells"/>
            </w:pPr>
            <w:r>
              <w:t>Remainder of FY Estimated Income</w:t>
            </w:r>
          </w:p>
        </w:tc>
        <w:tc>
          <w:tcPr>
            <w:tcW w:w="5131" w:type="dxa"/>
          </w:tcPr>
          <w:p w:rsidR="006C4053" w:rsidRDefault="006C4053" w:rsidP="00135301">
            <w:pPr>
              <w:pStyle w:val="TableCells"/>
            </w:pPr>
            <w:r>
              <w:t>The estimated income for this holding in the rest of the current fiscal year.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68122CC6" wp14:editId="1C4C9387">
                  <wp:extent cx="191135" cy="191135"/>
                  <wp:effectExtent l="19050" t="0" r="0" b="0"/>
                  <wp:docPr id="1262"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19" w:history="1">
              <w:r w:rsidR="004E16C9" w:rsidRPr="004E16C9">
                <w:rPr>
                  <w:rStyle w:val="Hyperlink"/>
                </w:rPr>
                <w:t>KFS 4.0 Endowment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c>
          <w:tcPr>
            <w:tcW w:w="2160" w:type="dxa"/>
            <w:tcBorders>
              <w:right w:val="double" w:sz="4" w:space="0" w:color="auto"/>
            </w:tcBorders>
          </w:tcPr>
          <w:p w:rsidR="006C4053" w:rsidRDefault="006C4053" w:rsidP="00135301">
            <w:pPr>
              <w:pStyle w:val="TableCells"/>
            </w:pPr>
            <w:r>
              <w:t>Next 12 Months Estimated Income</w:t>
            </w:r>
          </w:p>
        </w:tc>
        <w:tc>
          <w:tcPr>
            <w:tcW w:w="5131" w:type="dxa"/>
          </w:tcPr>
          <w:p w:rsidR="006C4053" w:rsidRDefault="006C4053" w:rsidP="00135301">
            <w:pPr>
              <w:pStyle w:val="TableCells"/>
            </w:pPr>
            <w:r>
              <w:t>The estimated income for this holding in the next twelve months. This calculation represents what an endowment might realize should there be no changes in the number of units held and no change in the payout rate.</w:t>
            </w:r>
          </w:p>
        </w:tc>
      </w:tr>
    </w:tbl>
    <w:p w:rsidR="006C4053" w:rsidRDefault="006C4053" w:rsidP="00FB7B0F">
      <w:pPr>
        <w:pStyle w:val="Heading5"/>
      </w:pPr>
      <w:bookmarkStart w:id="499" w:name="_Toc274319955"/>
      <w:r>
        <w:t>Drilldown into KEMID Security Detail</w:t>
      </w:r>
      <w:bookmarkEnd w:id="499"/>
      <w:r>
        <w:t xml:space="preserve"> </w:t>
      </w:r>
      <w:r w:rsidR="00601517">
        <w:fldChar w:fldCharType="begin"/>
      </w:r>
      <w:r>
        <w:instrText xml:space="preserve"> XE "</w:instrText>
      </w:r>
      <w:r w:rsidRPr="0001464F">
        <w:instrText xml:space="preserve"> </w:instrText>
      </w:r>
      <w:r>
        <w:instrText xml:space="preserve">Current KEMID Balances:drill down into KEMID Security Detail screen" </w:instrText>
      </w:r>
      <w:r w:rsidR="00601517">
        <w:fldChar w:fldCharType="end"/>
      </w:r>
      <w:r w:rsidR="00601517">
        <w:fldChar w:fldCharType="begin"/>
      </w:r>
      <w:r>
        <w:instrText xml:space="preserve"> XE "</w:instrText>
      </w:r>
      <w:r w:rsidRPr="00D24028">
        <w:instrText xml:space="preserve"> </w:instrText>
      </w:r>
      <w:r>
        <w:instrText xml:space="preserve">KEMID Security Detail screen, drill down into" </w:instrText>
      </w:r>
      <w:r w:rsidR="00601517">
        <w:fldChar w:fldCharType="end"/>
      </w:r>
    </w:p>
    <w:p w:rsidR="006C4053" w:rsidRPr="008750EC" w:rsidRDefault="006C4053" w:rsidP="006C4053">
      <w:pPr>
        <w:pStyle w:val="BodyText"/>
        <w:rPr>
          <w:rStyle w:val="CommentReference"/>
        </w:rPr>
      </w:pPr>
      <w:r>
        <w:t xml:space="preserve">From the results table for the KEMID Current Reporting Group Lookup screen, you may drill down into detail for any security/registration code combination. To do so, click an underlined </w:t>
      </w:r>
      <w:r w:rsidRPr="00F86343">
        <w:rPr>
          <w:rStyle w:val="Strong"/>
        </w:rPr>
        <w:t>Security Number</w:t>
      </w:r>
      <w:r>
        <w:t xml:space="preserve"> link. The system displays the Security Lookup screen with data for the security you chose.</w:t>
      </w:r>
    </w:p>
    <w:p w:rsidR="006C4053" w:rsidRDefault="006C4053" w:rsidP="006C4053">
      <w:pPr>
        <w:pStyle w:val="Note"/>
      </w:pPr>
      <w:r>
        <w:drawing>
          <wp:inline distT="0" distB="0" distL="0" distR="0" wp14:anchorId="40C47597" wp14:editId="4BDFE9A3">
            <wp:extent cx="191135" cy="191135"/>
            <wp:effectExtent l="19050" t="0" r="0" b="0"/>
            <wp:docPr id="1263" name="Picture 60"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on the Security Lookup screen, see </w:t>
      </w:r>
      <w:r w:rsidRPr="00B6636F">
        <w:rPr>
          <w:rStyle w:val="C1HJump"/>
        </w:rPr>
        <w:t>Security</w:t>
      </w:r>
      <w:r w:rsidR="00B6636F" w:rsidRPr="00B6636F">
        <w:rPr>
          <w:rStyle w:val="C1HJump"/>
          <w:vanish/>
        </w:rPr>
        <w:t xml:space="preserve">|document=WordDocuments\KFS </w:t>
      </w:r>
      <w:r w:rsidR="00E554EF">
        <w:rPr>
          <w:rStyle w:val="C1HJump"/>
          <w:vanish/>
        </w:rPr>
        <w:t>5_2</w:t>
      </w:r>
      <w:r w:rsidR="00262A32">
        <w:rPr>
          <w:rStyle w:val="C1HJump"/>
          <w:vanish/>
        </w:rPr>
        <w:t xml:space="preserve"> K</w:t>
      </w:r>
      <w:r w:rsidR="00B6636F" w:rsidRPr="00B6636F">
        <w:rPr>
          <w:rStyle w:val="C1HJump"/>
          <w:vanish/>
        </w:rPr>
        <w:t>EM.docx;topic=Security</w:t>
      </w:r>
      <w:r>
        <w:t>.</w:t>
      </w:r>
      <w:r w:rsidR="00601517">
        <w:fldChar w:fldCharType="begin"/>
      </w:r>
      <w:r>
        <w:instrText xml:space="preserve"> \MinBodyLeft 108 </w:instrText>
      </w:r>
      <w:r w:rsidR="00601517">
        <w:fldChar w:fldCharType="end"/>
      </w:r>
    </w:p>
    <w:p w:rsidR="006C4053" w:rsidRDefault="006C4053" w:rsidP="00FB7B0F">
      <w:pPr>
        <w:pStyle w:val="Heading5"/>
      </w:pPr>
      <w:bookmarkStart w:id="500" w:name="_Toc274319956"/>
      <w:r>
        <w:t>Drilldown into KEMID Tax Lot Detail</w:t>
      </w:r>
      <w:bookmarkEnd w:id="500"/>
      <w:r>
        <w:t xml:space="preserve"> </w:t>
      </w:r>
      <w:r w:rsidR="00601517">
        <w:fldChar w:fldCharType="begin"/>
      </w:r>
      <w:r>
        <w:instrText xml:space="preserve"> XE "</w:instrText>
      </w:r>
      <w:r w:rsidRPr="0001464F">
        <w:instrText xml:space="preserve"> </w:instrText>
      </w:r>
      <w:r>
        <w:instrText xml:space="preserve">Current KEMID Balances:drilldown into KEMID Tax Lot Detail " </w:instrText>
      </w:r>
      <w:r w:rsidR="00601517">
        <w:fldChar w:fldCharType="end"/>
      </w:r>
      <w:r w:rsidR="00601517">
        <w:fldChar w:fldCharType="begin"/>
      </w:r>
      <w:r>
        <w:instrText xml:space="preserve"> XE "</w:instrText>
      </w:r>
      <w:r w:rsidRPr="00D24028">
        <w:instrText xml:space="preserve"> </w:instrText>
      </w:r>
      <w:r>
        <w:instrText>Current KEMID Balances Lookup drilldown</w:instrText>
      </w:r>
      <w:r w:rsidRPr="004025E6">
        <w:instrText xml:space="preserve"> </w:instrText>
      </w:r>
      <w:r>
        <w:instrText xml:space="preserve">into KEMID Tax Lot Detail " </w:instrText>
      </w:r>
      <w:r w:rsidR="00601517">
        <w:fldChar w:fldCharType="end"/>
      </w:r>
    </w:p>
    <w:p w:rsidR="006C4053" w:rsidRDefault="006C4053" w:rsidP="006C4053">
      <w:pPr>
        <w:pStyle w:val="BodyText"/>
      </w:pPr>
      <w:r>
        <w:t xml:space="preserve">From the results table for the KEMID Current Reporting Group Lookup screen, you may drill down further to view the detail of a specific security held at a specific location (registration code) and to view the holding and tax lots. To do so, click the underlined link for </w:t>
      </w:r>
      <w:r w:rsidRPr="00F86343">
        <w:rPr>
          <w:rStyle w:val="Strong"/>
        </w:rPr>
        <w:t>Units</w:t>
      </w:r>
      <w:r>
        <w:t xml:space="preserve">. The system displays the KEMID Current Tax Lots Lookup screen with results. </w:t>
      </w:r>
    </w:p>
    <w:p w:rsidR="006C4053" w:rsidRDefault="006C4053" w:rsidP="00927A39">
      <w:pPr>
        <w:pStyle w:val="Illustration"/>
      </w:pPr>
      <w:r>
        <w:rPr>
          <w:noProof/>
        </w:rPr>
        <w:drawing>
          <wp:inline distT="0" distB="0" distL="0" distR="0" wp14:anchorId="6812EC80" wp14:editId="3907E5FC">
            <wp:extent cx="5752465" cy="3316605"/>
            <wp:effectExtent l="19050" t="0" r="635" b="0"/>
            <wp:docPr id="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srcRect/>
                    <a:stretch>
                      <a:fillRect/>
                    </a:stretch>
                  </pic:blipFill>
                  <pic:spPr bwMode="auto">
                    <a:xfrm>
                      <a:off x="0" y="0"/>
                      <a:ext cx="5752465" cy="3316605"/>
                    </a:xfrm>
                    <a:prstGeom prst="rect">
                      <a:avLst/>
                    </a:prstGeom>
                    <a:noFill/>
                    <a:ln w="9525">
                      <a:noFill/>
                      <a:miter lim="800000"/>
                      <a:headEnd/>
                      <a:tailEnd/>
                    </a:ln>
                  </pic:spPr>
                </pic:pic>
              </a:graphicData>
            </a:graphic>
          </wp:inline>
        </w:drawing>
      </w:r>
    </w:p>
    <w:p w:rsidR="006C4053" w:rsidRDefault="006C4053" w:rsidP="006C4053">
      <w:pPr>
        <w:pStyle w:val="BodyText"/>
      </w:pPr>
      <w:r>
        <w:t xml:space="preserve">The search fields are pre-filled with data for the KEMID, reporting group, and security and registration code combination whose </w:t>
      </w:r>
      <w:r>
        <w:rPr>
          <w:rStyle w:val="Strong"/>
        </w:rPr>
        <w:t>Units</w:t>
      </w:r>
      <w:r>
        <w:t xml:space="preserve"> link you chose. Each row of the results table displays information for a single tax lot. </w:t>
      </w:r>
    </w:p>
    <w:p w:rsidR="006C4053" w:rsidRDefault="006C4053" w:rsidP="00E776BD">
      <w:pPr>
        <w:pStyle w:val="TableHeading"/>
      </w:pPr>
      <w:r>
        <w:t>KEMID Current Tax Lots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Actions</w:t>
            </w:r>
          </w:p>
        </w:tc>
        <w:tc>
          <w:tcPr>
            <w:tcW w:w="5131" w:type="dxa"/>
          </w:tcPr>
          <w:p w:rsidR="006C4053" w:rsidRDefault="006C4053" w:rsidP="00135301">
            <w:pPr>
              <w:pStyle w:val="TableCells"/>
            </w:pPr>
            <w:r>
              <w:t xml:space="preserve">Click the </w:t>
            </w:r>
            <w:r w:rsidRPr="006576AF">
              <w:rPr>
                <w:rStyle w:val="Strong"/>
              </w:rPr>
              <w:t>edit</w:t>
            </w:r>
            <w:r>
              <w:t xml:space="preserve"> link to edit the accrued income due. This edit is necessary only if the KEMID is to be closed and still has accrued income due. </w:t>
            </w:r>
          </w:p>
        </w:tc>
      </w:tr>
      <w:tr w:rsidR="006C4053" w:rsidRPr="00C40BA1" w:rsidTr="00135301">
        <w:tc>
          <w:tcPr>
            <w:tcW w:w="2160" w:type="dxa"/>
            <w:tcBorders>
              <w:right w:val="double" w:sz="4" w:space="0" w:color="auto"/>
            </w:tcBorders>
          </w:tcPr>
          <w:p w:rsidR="006C4053" w:rsidRDefault="006C4053" w:rsidP="00135301">
            <w:pPr>
              <w:pStyle w:val="TableCells"/>
            </w:pPr>
            <w:r>
              <w:t>Lot Number</w:t>
            </w:r>
          </w:p>
        </w:tc>
        <w:tc>
          <w:tcPr>
            <w:tcW w:w="5131" w:type="dxa"/>
          </w:tcPr>
          <w:p w:rsidR="006C4053" w:rsidRDefault="006C4053" w:rsidP="00135301">
            <w:pPr>
              <w:pStyle w:val="TableCells"/>
            </w:pPr>
            <w:r>
              <w:t>The ID number for this tax lot</w:t>
            </w:r>
            <w:r w:rsidRPr="00093638">
              <w:t>.</w:t>
            </w:r>
          </w:p>
        </w:tc>
      </w:tr>
      <w:tr w:rsidR="006C4053" w:rsidRPr="00C40BA1" w:rsidTr="00135301">
        <w:tc>
          <w:tcPr>
            <w:tcW w:w="2160" w:type="dxa"/>
            <w:tcBorders>
              <w:right w:val="double" w:sz="4" w:space="0" w:color="auto"/>
            </w:tcBorders>
          </w:tcPr>
          <w:p w:rsidR="006C4053" w:rsidRDefault="006C4053" w:rsidP="00135301">
            <w:pPr>
              <w:pStyle w:val="TableCells"/>
            </w:pPr>
            <w:r>
              <w:t>Acquired Date</w:t>
            </w:r>
          </w:p>
        </w:tc>
        <w:tc>
          <w:tcPr>
            <w:tcW w:w="5131" w:type="dxa"/>
          </w:tcPr>
          <w:p w:rsidR="006C4053" w:rsidRDefault="006C4053" w:rsidP="00135301">
            <w:pPr>
              <w:pStyle w:val="TableCells"/>
            </w:pPr>
            <w:r>
              <w:t>The date this lot was acquired</w:t>
            </w:r>
            <w:r w:rsidRPr="00A70D51">
              <w:t>.</w:t>
            </w:r>
            <w:r>
              <w:t xml:space="preserve"> </w:t>
            </w:r>
          </w:p>
        </w:tc>
      </w:tr>
      <w:tr w:rsidR="006C4053" w:rsidRPr="00C40BA1" w:rsidTr="00135301">
        <w:tc>
          <w:tcPr>
            <w:tcW w:w="2160" w:type="dxa"/>
            <w:tcBorders>
              <w:right w:val="double" w:sz="4" w:space="0" w:color="auto"/>
            </w:tcBorders>
          </w:tcPr>
          <w:p w:rsidR="006C4053" w:rsidRDefault="006C4053" w:rsidP="00135301">
            <w:pPr>
              <w:pStyle w:val="TableCells"/>
            </w:pPr>
            <w:r>
              <w:t>Holding Units</w:t>
            </w:r>
          </w:p>
        </w:tc>
        <w:tc>
          <w:tcPr>
            <w:tcW w:w="5131" w:type="dxa"/>
          </w:tcPr>
          <w:p w:rsidR="006C4053" w:rsidRDefault="006C4053" w:rsidP="00135301">
            <w:pPr>
              <w:pStyle w:val="TableCells"/>
            </w:pPr>
            <w:r>
              <w:t>The number of units in this tax lot.</w:t>
            </w:r>
          </w:p>
        </w:tc>
      </w:tr>
      <w:tr w:rsidR="006C4053" w:rsidRPr="00C40BA1" w:rsidTr="00135301">
        <w:tc>
          <w:tcPr>
            <w:tcW w:w="2160" w:type="dxa"/>
            <w:tcBorders>
              <w:right w:val="double" w:sz="4" w:space="0" w:color="auto"/>
            </w:tcBorders>
          </w:tcPr>
          <w:p w:rsidR="006C4053" w:rsidRDefault="006C4053" w:rsidP="00135301">
            <w:pPr>
              <w:pStyle w:val="TableCells"/>
            </w:pPr>
            <w:r>
              <w:t>Carry Value</w:t>
            </w:r>
          </w:p>
        </w:tc>
        <w:tc>
          <w:tcPr>
            <w:tcW w:w="5131" w:type="dxa"/>
          </w:tcPr>
          <w:p w:rsidR="006C4053" w:rsidRDefault="006C4053" w:rsidP="00135301">
            <w:pPr>
              <w:pStyle w:val="TableCells"/>
            </w:pPr>
            <w:r>
              <w:t xml:space="preserve">The carry value of this tax lot. </w:t>
            </w:r>
          </w:p>
        </w:tc>
      </w:tr>
      <w:tr w:rsidR="006C4053" w:rsidRPr="00C40BA1" w:rsidTr="00135301">
        <w:tc>
          <w:tcPr>
            <w:tcW w:w="2160" w:type="dxa"/>
            <w:tcBorders>
              <w:right w:val="double" w:sz="4" w:space="0" w:color="auto"/>
            </w:tcBorders>
          </w:tcPr>
          <w:p w:rsidR="006C4053" w:rsidRDefault="006C4053" w:rsidP="00135301">
            <w:pPr>
              <w:pStyle w:val="TableCells"/>
            </w:pPr>
            <w:r>
              <w:t>Market Value</w:t>
            </w:r>
          </w:p>
        </w:tc>
        <w:tc>
          <w:tcPr>
            <w:tcW w:w="5131" w:type="dxa"/>
          </w:tcPr>
          <w:p w:rsidR="006C4053" w:rsidRDefault="006C4053" w:rsidP="00135301">
            <w:pPr>
              <w:pStyle w:val="TableCells"/>
            </w:pPr>
            <w:r>
              <w:t>The market value of this tax lot.</w:t>
            </w:r>
          </w:p>
        </w:tc>
      </w:tr>
      <w:tr w:rsidR="006C4053" w:rsidRPr="00C40BA1" w:rsidTr="00135301">
        <w:tc>
          <w:tcPr>
            <w:tcW w:w="2160" w:type="dxa"/>
            <w:tcBorders>
              <w:right w:val="double" w:sz="4" w:space="0" w:color="auto"/>
            </w:tcBorders>
          </w:tcPr>
          <w:p w:rsidR="006C4053" w:rsidRDefault="006C4053" w:rsidP="00135301">
            <w:pPr>
              <w:pStyle w:val="TableCells"/>
            </w:pPr>
            <w:r>
              <w:t>Next FY Estimated Income</w:t>
            </w:r>
          </w:p>
        </w:tc>
        <w:tc>
          <w:tcPr>
            <w:tcW w:w="5131" w:type="dxa"/>
          </w:tcPr>
          <w:p w:rsidR="006C4053" w:rsidRDefault="006C4053" w:rsidP="00135301">
            <w:pPr>
              <w:pStyle w:val="TableCells"/>
            </w:pPr>
            <w:r>
              <w:t>The estimated income for this tax lot in the next fiscal year. This calculation represents what an endowment might realize should there be no changes in the number of units held and no change in the payout rate.</w:t>
            </w:r>
          </w:p>
          <w:p w:rsidR="006C4053" w:rsidRDefault="006C4053" w:rsidP="00135301">
            <w:pPr>
              <w:pStyle w:val="TableCells"/>
            </w:pPr>
            <w:r>
              <w:t>This estimate is the result of the next fiscal year distribution amount times the number of holding units.</w:t>
            </w:r>
          </w:p>
        </w:tc>
      </w:tr>
      <w:tr w:rsidR="006C4053" w:rsidRPr="00C40BA1" w:rsidTr="00135301">
        <w:tc>
          <w:tcPr>
            <w:tcW w:w="2160" w:type="dxa"/>
            <w:tcBorders>
              <w:right w:val="double" w:sz="4" w:space="0" w:color="auto"/>
            </w:tcBorders>
          </w:tcPr>
          <w:p w:rsidR="006C4053" w:rsidRDefault="006C4053" w:rsidP="00135301">
            <w:pPr>
              <w:pStyle w:val="TableCells"/>
            </w:pPr>
            <w:r>
              <w:t>Remainder of FY Estimated Income</w:t>
            </w:r>
          </w:p>
        </w:tc>
        <w:tc>
          <w:tcPr>
            <w:tcW w:w="5131" w:type="dxa"/>
          </w:tcPr>
          <w:p w:rsidR="006C4053" w:rsidRDefault="006C4053" w:rsidP="00135301">
            <w:pPr>
              <w:pStyle w:val="TableCells"/>
            </w:pPr>
            <w:r>
              <w:t>The estimated income for this tax lot in the rest of the current fiscal year.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7F0EB535" wp14:editId="724AA916">
                  <wp:extent cx="191135" cy="191135"/>
                  <wp:effectExtent l="19050" t="0" r="0" b="0"/>
                  <wp:docPr id="1265"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21" w:history="1">
              <w:r w:rsidR="004E16C9" w:rsidRPr="004E16C9">
                <w:rPr>
                  <w:rStyle w:val="Hyperlink"/>
                </w:rPr>
                <w:t>KFS 4.0 Endowment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c>
          <w:tcPr>
            <w:tcW w:w="2160" w:type="dxa"/>
            <w:tcBorders>
              <w:right w:val="double" w:sz="4" w:space="0" w:color="auto"/>
            </w:tcBorders>
          </w:tcPr>
          <w:p w:rsidR="006C4053" w:rsidRDefault="006C4053" w:rsidP="00135301">
            <w:pPr>
              <w:pStyle w:val="TableCells"/>
            </w:pPr>
            <w:r>
              <w:t>Current Accrual</w:t>
            </w:r>
          </w:p>
        </w:tc>
        <w:tc>
          <w:tcPr>
            <w:tcW w:w="5131" w:type="dxa"/>
          </w:tcPr>
          <w:p w:rsidR="006C4053" w:rsidRDefault="006C4053" w:rsidP="00135301">
            <w:pPr>
              <w:pStyle w:val="TableCells"/>
            </w:pPr>
            <w:r>
              <w:t>The current accrued value of the lot.</w:t>
            </w:r>
          </w:p>
        </w:tc>
      </w:tr>
      <w:tr w:rsidR="006C4053" w:rsidRPr="00C40BA1" w:rsidTr="00135301">
        <w:tc>
          <w:tcPr>
            <w:tcW w:w="2160" w:type="dxa"/>
            <w:tcBorders>
              <w:right w:val="double" w:sz="4" w:space="0" w:color="auto"/>
            </w:tcBorders>
          </w:tcPr>
          <w:p w:rsidR="006C4053" w:rsidRDefault="006C4053" w:rsidP="00135301">
            <w:pPr>
              <w:pStyle w:val="TableCells"/>
            </w:pPr>
            <w:r>
              <w:t>Prior Accrual</w:t>
            </w:r>
          </w:p>
        </w:tc>
        <w:tc>
          <w:tcPr>
            <w:tcW w:w="5131" w:type="dxa"/>
          </w:tcPr>
          <w:p w:rsidR="006C4053" w:rsidRDefault="006C4053" w:rsidP="00135301">
            <w:pPr>
              <w:pStyle w:val="TableCells"/>
            </w:pPr>
            <w:r>
              <w:t>The prior accrued value of the lot.</w:t>
            </w:r>
          </w:p>
        </w:tc>
      </w:tr>
      <w:tr w:rsidR="006C4053" w:rsidRPr="00C40BA1" w:rsidTr="00135301">
        <w:tc>
          <w:tcPr>
            <w:tcW w:w="2160" w:type="dxa"/>
            <w:tcBorders>
              <w:right w:val="double" w:sz="4" w:space="0" w:color="auto"/>
            </w:tcBorders>
          </w:tcPr>
          <w:p w:rsidR="006C4053" w:rsidRDefault="006C4053" w:rsidP="00135301">
            <w:pPr>
              <w:pStyle w:val="TableCells"/>
            </w:pPr>
            <w:r>
              <w:t>Last Transaction Date</w:t>
            </w:r>
          </w:p>
        </w:tc>
        <w:tc>
          <w:tcPr>
            <w:tcW w:w="5131" w:type="dxa"/>
          </w:tcPr>
          <w:p w:rsidR="006C4053" w:rsidRDefault="006C4053" w:rsidP="00135301">
            <w:pPr>
              <w:pStyle w:val="TableCells"/>
            </w:pPr>
            <w:r>
              <w:t>The date of the last transaction for this lot.</w:t>
            </w:r>
          </w:p>
        </w:tc>
      </w:tr>
    </w:tbl>
    <w:p w:rsidR="006C4053" w:rsidRDefault="006C4053" w:rsidP="00FB7B0F">
      <w:pPr>
        <w:pStyle w:val="Heading5"/>
      </w:pPr>
      <w:bookmarkStart w:id="501" w:name="_Toc274319957"/>
      <w:r>
        <w:t>Holding Tax Lot Maintenance Document</w:t>
      </w:r>
      <w:bookmarkEnd w:id="501"/>
      <w:r>
        <w:t xml:space="preserve"> </w:t>
      </w:r>
      <w:r w:rsidR="00601517">
        <w:fldChar w:fldCharType="begin"/>
      </w:r>
      <w:r>
        <w:instrText xml:space="preserve"> XE "Endowment module:Holding Tax Lot Maintenance Document " </w:instrText>
      </w:r>
      <w:r w:rsidR="00601517">
        <w:fldChar w:fldCharType="end"/>
      </w:r>
      <w:r w:rsidR="00601517">
        <w:fldChar w:fldCharType="begin"/>
      </w:r>
      <w:r>
        <w:instrText xml:space="preserve"> XE "</w:instrText>
      </w:r>
      <w:r w:rsidRPr="00D24028">
        <w:instrText xml:space="preserve"> </w:instrText>
      </w:r>
      <w:r>
        <w:instrText xml:space="preserve">Holding Tax Lot Maintenance Document " </w:instrText>
      </w:r>
      <w:r w:rsidR="00601517">
        <w:fldChar w:fldCharType="end"/>
      </w:r>
    </w:p>
    <w:p w:rsidR="006C4053" w:rsidRDefault="006C4053" w:rsidP="006C4053">
      <w:pPr>
        <w:pStyle w:val="BodyText"/>
      </w:pPr>
      <w:r>
        <w:t xml:space="preserve">From the results table for the KEMID Current Tax Lots Lookup screen, you may access the Holding Tax Lot Maintenance Document. In this document you may view details of a tax lot and, if desired, change the current and prior accrual values. </w:t>
      </w:r>
    </w:p>
    <w:p w:rsidR="006C4053" w:rsidRDefault="006C4053" w:rsidP="006C4053">
      <w:pPr>
        <w:pStyle w:val="BodyText"/>
      </w:pPr>
      <w:r>
        <w:t xml:space="preserve">To access the maintenance e-doc for a tax lot, click the </w:t>
      </w:r>
      <w:r w:rsidRPr="00927837">
        <w:rPr>
          <w:rStyle w:val="Strong"/>
        </w:rPr>
        <w:t>edit</w:t>
      </w:r>
      <w:r>
        <w:t xml:space="preserve"> link in the </w:t>
      </w:r>
      <w:r w:rsidRPr="00927837">
        <w:rPr>
          <w:rStyle w:val="Strong"/>
        </w:rPr>
        <w:t>Actions</w:t>
      </w:r>
      <w:r>
        <w:t xml:space="preserve"> column for the lot. The system displays the Holding Tax Lot Maintenance Document. </w:t>
      </w:r>
    </w:p>
    <w:p w:rsidR="006C4053" w:rsidRDefault="006C4053" w:rsidP="00927A39">
      <w:pPr>
        <w:pStyle w:val="Illustration"/>
      </w:pPr>
      <w:r>
        <w:rPr>
          <w:noProof/>
        </w:rPr>
        <w:drawing>
          <wp:inline distT="0" distB="0" distL="0" distR="0" wp14:anchorId="3545B458" wp14:editId="4E24577B">
            <wp:extent cx="5868670" cy="3985260"/>
            <wp:effectExtent l="1905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222" cstate="print"/>
                    <a:srcRect/>
                    <a:stretch>
                      <a:fillRect/>
                    </a:stretch>
                  </pic:blipFill>
                  <pic:spPr bwMode="auto">
                    <a:xfrm>
                      <a:off x="0" y="0"/>
                      <a:ext cx="5868670" cy="3985260"/>
                    </a:xfrm>
                    <a:prstGeom prst="rect">
                      <a:avLst/>
                    </a:prstGeom>
                    <a:noFill/>
                    <a:ln w="9525">
                      <a:noFill/>
                      <a:miter lim="800000"/>
                      <a:headEnd/>
                      <a:tailEnd/>
                    </a:ln>
                  </pic:spPr>
                </pic:pic>
              </a:graphicData>
            </a:graphic>
          </wp:inline>
        </w:drawing>
      </w:r>
    </w:p>
    <w:p w:rsidR="006C4053" w:rsidRDefault="006C4053" w:rsidP="006C4053">
      <w:pPr>
        <w:pStyle w:val="BodyText"/>
      </w:pPr>
      <w:r>
        <w:t>The Holding Tax Lot Maintenance Document contains one unique tab—</w:t>
      </w:r>
      <w:r>
        <w:rPr>
          <w:rStyle w:val="Strong"/>
        </w:rPr>
        <w:t>Holding Tax Lot Balance</w:t>
      </w:r>
      <w:r>
        <w:t xml:space="preserve">—in addition to the standard tabs. </w:t>
      </w:r>
    </w:p>
    <w:p w:rsidR="00291457" w:rsidRPr="00482F00" w:rsidRDefault="00291457" w:rsidP="00291457">
      <w:pPr>
        <w:pStyle w:val="Note"/>
      </w:pPr>
      <w:r w:rsidRPr="00482F00">
        <w:drawing>
          <wp:inline distT="0" distB="0" distL="0" distR="0" wp14:anchorId="633CD669" wp14:editId="2FFA53FC">
            <wp:extent cx="163830" cy="163830"/>
            <wp:effectExtent l="19050" t="0" r="7620" b="0"/>
            <wp:docPr id="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rsidRPr="00482F00">
        <w:rPr>
          <w:rFonts w:eastAsia="MS Gothic"/>
          <w:szCs w:val="22"/>
        </w:rPr>
        <w:tab/>
      </w:r>
      <w:r w:rsidRPr="00482F00">
        <w:t xml:space="preserve">For more information about the standard tabs, </w:t>
      </w:r>
      <w:r>
        <w:t xml:space="preserve">see </w:t>
      </w:r>
      <w:commentRangeStart w:id="502"/>
      <w:r w:rsidRPr="007B675E">
        <w:rPr>
          <w:rStyle w:val="C1HJump"/>
        </w:rPr>
        <w:t xml:space="preserve">Standard </w:t>
      </w:r>
      <w:r>
        <w:rPr>
          <w:rStyle w:val="C1HJump"/>
        </w:rPr>
        <w:t>Tab</w:t>
      </w:r>
      <w:r w:rsidRPr="007B675E">
        <w:rPr>
          <w:rStyle w:val="C1HJump"/>
        </w:rPr>
        <w:t>s</w:t>
      </w:r>
      <w:r w:rsidRPr="007B675E">
        <w:rPr>
          <w:rStyle w:val="C1HJump"/>
          <w:vanish/>
        </w:rPr>
        <w:t>|document=WordDocuments\</w:t>
      </w:r>
      <w:r w:rsidR="00985EDD">
        <w:rPr>
          <w:rStyle w:val="C1HJump"/>
          <w:vanish/>
        </w:rPr>
        <w:t xml:space="preserve">KFS </w:t>
      </w:r>
      <w:r w:rsidR="00E554EF">
        <w:rPr>
          <w:rStyle w:val="C1HJump"/>
          <w:vanish/>
        </w:rPr>
        <w:t>5_2</w:t>
      </w:r>
      <w:r w:rsidR="00262A32">
        <w:rPr>
          <w:rStyle w:val="C1HJump"/>
          <w:vanish/>
        </w:rPr>
        <w:t xml:space="preserve"> </w:t>
      </w:r>
      <w:r w:rsidR="00985EDD">
        <w:rPr>
          <w:rStyle w:val="C1HJump"/>
          <w:vanish/>
        </w:rPr>
        <w:t>Overview</w:t>
      </w:r>
      <w:r w:rsidRPr="007B675E">
        <w:rPr>
          <w:rStyle w:val="C1HJump"/>
          <w:vanish/>
        </w:rPr>
        <w:t xml:space="preserve">.docx;topic=Standard </w:t>
      </w:r>
      <w:r>
        <w:rPr>
          <w:rStyle w:val="C1HJump"/>
          <w:vanish/>
        </w:rPr>
        <w:t>Tab</w:t>
      </w:r>
      <w:r w:rsidRPr="007B675E">
        <w:rPr>
          <w:rStyle w:val="C1HJump"/>
          <w:vanish/>
        </w:rPr>
        <w:t>s</w:t>
      </w:r>
      <w:commentRangeEnd w:id="502"/>
      <w:r>
        <w:rPr>
          <w:rStyle w:val="CommentReference"/>
        </w:rPr>
        <w:commentReference w:id="502"/>
      </w:r>
      <w:commentRangeStart w:id="503"/>
      <w:r>
        <w:t xml:space="preserve">“Standard Tabs” in the </w:t>
      </w:r>
      <w:r w:rsidRPr="00336F7F">
        <w:rPr>
          <w:rStyle w:val="Emphasis"/>
        </w:rPr>
        <w:t>KFS Overview and Introduction to the User Interface</w:t>
      </w:r>
      <w:commentRangeEnd w:id="503"/>
      <w:r>
        <w:rPr>
          <w:rStyle w:val="CommentReference"/>
        </w:rPr>
        <w:commentReference w:id="503"/>
      </w:r>
      <w:r>
        <w:t>.</w:t>
      </w:r>
      <w:r w:rsidR="00601517" w:rsidRPr="00482F00">
        <w:rPr>
          <w:rStyle w:val="ResearchLater"/>
          <w:b w:val="0"/>
        </w:rPr>
        <w:fldChar w:fldCharType="begin"/>
      </w:r>
      <w:r w:rsidRPr="00482F00">
        <w:rPr>
          <w:rStyle w:val="ResearchLater"/>
        </w:rPr>
        <w:instrText xml:space="preserve"> \MinBodyLeft 108 </w:instrText>
      </w:r>
      <w:r w:rsidR="00601517" w:rsidRPr="00482F00">
        <w:rPr>
          <w:rStyle w:val="ResearchLater"/>
          <w:b w:val="0"/>
        </w:rPr>
        <w:fldChar w:fldCharType="end"/>
      </w:r>
    </w:p>
    <w:p w:rsidR="006C4053" w:rsidRDefault="006C4053" w:rsidP="006C4053">
      <w:pPr>
        <w:pStyle w:val="BodyText"/>
      </w:pPr>
      <w:r>
        <w:t>This</w:t>
      </w:r>
      <w:r w:rsidRPr="00597DC7">
        <w:t xml:space="preserve"> tab </w:t>
      </w:r>
      <w:r>
        <w:t xml:space="preserve">contains </w:t>
      </w:r>
      <w:r w:rsidRPr="00E90C9C">
        <w:t xml:space="preserve">detail about the tax lot. </w:t>
      </w:r>
      <w:r>
        <w:t xml:space="preserve">All fields are display only, except for </w:t>
      </w:r>
      <w:r w:rsidRPr="00A66065">
        <w:rPr>
          <w:rStyle w:val="Strong"/>
        </w:rPr>
        <w:t>Current Accrual</w:t>
      </w:r>
      <w:r>
        <w:t xml:space="preserve"> and </w:t>
      </w:r>
      <w:r>
        <w:rPr>
          <w:rStyle w:val="Strong"/>
        </w:rPr>
        <w:t>Foreign Tax Withheld</w:t>
      </w:r>
      <w:r>
        <w:t xml:space="preserve">, both of which you may change in order to change the calculations for the tax lot. </w:t>
      </w:r>
    </w:p>
    <w:p w:rsidR="006C4053" w:rsidRPr="00EC23F2" w:rsidRDefault="006C4053" w:rsidP="00E776BD">
      <w:pPr>
        <w:pStyle w:val="TableHeading"/>
      </w:pPr>
      <w:r w:rsidRPr="00A66065">
        <w:t xml:space="preserve">Holding Tax Lot Balance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6C4053"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371" w:type="dxa"/>
            <w:tcBorders>
              <w:top w:val="single" w:sz="4" w:space="0" w:color="auto"/>
              <w:bottom w:val="thickThinSmallGap" w:sz="12" w:space="0" w:color="auto"/>
            </w:tcBorders>
          </w:tcPr>
          <w:p w:rsidR="006C4053" w:rsidRDefault="006C4053" w:rsidP="00135301">
            <w:pPr>
              <w:pStyle w:val="TableCells"/>
            </w:pPr>
            <w:r>
              <w:t>Description</w:t>
            </w:r>
          </w:p>
        </w:tc>
      </w:tr>
      <w:tr w:rsidR="006C4053" w:rsidTr="00135301">
        <w:tc>
          <w:tcPr>
            <w:tcW w:w="2160" w:type="dxa"/>
            <w:tcBorders>
              <w:right w:val="double" w:sz="4" w:space="0" w:color="auto"/>
            </w:tcBorders>
          </w:tcPr>
          <w:p w:rsidR="006C4053" w:rsidRDefault="006C4053" w:rsidP="00135301">
            <w:pPr>
              <w:pStyle w:val="TableCells"/>
            </w:pPr>
            <w:r>
              <w:t>KEMID</w:t>
            </w:r>
          </w:p>
        </w:tc>
        <w:tc>
          <w:tcPr>
            <w:tcW w:w="5371" w:type="dxa"/>
          </w:tcPr>
          <w:p w:rsidR="006C4053" w:rsidRDefault="006C4053" w:rsidP="00135301">
            <w:pPr>
              <w:pStyle w:val="TableCells"/>
            </w:pPr>
            <w:r>
              <w:t xml:space="preserve">Display only. The KEMID holding this lot. </w:t>
            </w:r>
          </w:p>
        </w:tc>
      </w:tr>
      <w:tr w:rsidR="006C4053" w:rsidTr="00135301">
        <w:tc>
          <w:tcPr>
            <w:tcW w:w="2160" w:type="dxa"/>
            <w:tcBorders>
              <w:right w:val="double" w:sz="4" w:space="0" w:color="auto"/>
            </w:tcBorders>
          </w:tcPr>
          <w:p w:rsidR="006C4053" w:rsidRDefault="006C4053" w:rsidP="00135301">
            <w:pPr>
              <w:pStyle w:val="TableCells"/>
            </w:pPr>
            <w:r>
              <w:t>Short Title</w:t>
            </w:r>
          </w:p>
        </w:tc>
        <w:tc>
          <w:tcPr>
            <w:tcW w:w="5371" w:type="dxa"/>
          </w:tcPr>
          <w:p w:rsidR="006C4053" w:rsidRDefault="006C4053" w:rsidP="00135301">
            <w:pPr>
              <w:pStyle w:val="TableCells"/>
            </w:pPr>
            <w:r>
              <w:t>Display only. The descriptive title for this KEMID.</w:t>
            </w:r>
          </w:p>
        </w:tc>
      </w:tr>
      <w:tr w:rsidR="006C4053" w:rsidTr="00135301">
        <w:tc>
          <w:tcPr>
            <w:tcW w:w="2160" w:type="dxa"/>
            <w:tcBorders>
              <w:right w:val="double" w:sz="4" w:space="0" w:color="auto"/>
            </w:tcBorders>
          </w:tcPr>
          <w:p w:rsidR="006C4053" w:rsidRDefault="006C4053" w:rsidP="00135301">
            <w:pPr>
              <w:pStyle w:val="TableCells"/>
            </w:pPr>
            <w:r>
              <w:t>Security ID</w:t>
            </w:r>
          </w:p>
        </w:tc>
        <w:tc>
          <w:tcPr>
            <w:tcW w:w="5371" w:type="dxa"/>
          </w:tcPr>
          <w:p w:rsidR="006C4053" w:rsidRDefault="006C4053" w:rsidP="00135301">
            <w:pPr>
              <w:pStyle w:val="TableCells"/>
            </w:pPr>
            <w:r>
              <w:t xml:space="preserve">Display only. The security in the tax lot. </w:t>
            </w:r>
          </w:p>
        </w:tc>
      </w:tr>
      <w:tr w:rsidR="006C4053" w:rsidTr="00135301">
        <w:tc>
          <w:tcPr>
            <w:tcW w:w="2160" w:type="dxa"/>
            <w:tcBorders>
              <w:right w:val="double" w:sz="4" w:space="0" w:color="auto"/>
            </w:tcBorders>
          </w:tcPr>
          <w:p w:rsidR="006C4053" w:rsidRDefault="006C4053" w:rsidP="00135301">
            <w:pPr>
              <w:pStyle w:val="TableCells"/>
            </w:pPr>
            <w:r>
              <w:t>Security Description</w:t>
            </w:r>
          </w:p>
        </w:tc>
        <w:tc>
          <w:tcPr>
            <w:tcW w:w="5371" w:type="dxa"/>
          </w:tcPr>
          <w:p w:rsidR="006C4053" w:rsidRDefault="006C4053" w:rsidP="00135301">
            <w:pPr>
              <w:pStyle w:val="TableCells"/>
            </w:pPr>
            <w:r>
              <w:t>Display only. The descriptive title for this security.</w:t>
            </w:r>
          </w:p>
        </w:tc>
      </w:tr>
      <w:tr w:rsidR="006C4053" w:rsidTr="00135301">
        <w:tc>
          <w:tcPr>
            <w:tcW w:w="2160" w:type="dxa"/>
            <w:tcBorders>
              <w:right w:val="double" w:sz="4" w:space="0" w:color="auto"/>
            </w:tcBorders>
          </w:tcPr>
          <w:p w:rsidR="006C4053" w:rsidRDefault="006C4053" w:rsidP="00135301">
            <w:pPr>
              <w:pStyle w:val="TableCells"/>
            </w:pPr>
            <w:r>
              <w:t>Registration Code</w:t>
            </w:r>
          </w:p>
        </w:tc>
        <w:tc>
          <w:tcPr>
            <w:tcW w:w="5371" w:type="dxa"/>
          </w:tcPr>
          <w:p w:rsidR="006C4053" w:rsidRDefault="006C4053" w:rsidP="00135301">
            <w:pPr>
              <w:pStyle w:val="TableCells"/>
            </w:pPr>
            <w:r>
              <w:t>Display only. The registration code for this security.</w:t>
            </w:r>
          </w:p>
        </w:tc>
      </w:tr>
      <w:tr w:rsidR="006C4053" w:rsidTr="00135301">
        <w:tc>
          <w:tcPr>
            <w:tcW w:w="2160" w:type="dxa"/>
            <w:tcBorders>
              <w:right w:val="double" w:sz="4" w:space="0" w:color="auto"/>
            </w:tcBorders>
          </w:tcPr>
          <w:p w:rsidR="006C4053" w:rsidRDefault="006C4053" w:rsidP="00135301">
            <w:pPr>
              <w:pStyle w:val="TableCells"/>
            </w:pPr>
            <w:r>
              <w:t>Income or Principal</w:t>
            </w:r>
          </w:p>
        </w:tc>
        <w:tc>
          <w:tcPr>
            <w:tcW w:w="5371" w:type="dxa"/>
          </w:tcPr>
          <w:p w:rsidR="006C4053" w:rsidRDefault="006C4053" w:rsidP="00135301">
            <w:pPr>
              <w:pStyle w:val="TableCells"/>
            </w:pPr>
            <w:r>
              <w:t>Display only. Indicator (I or P) for income or principal.</w:t>
            </w:r>
          </w:p>
        </w:tc>
      </w:tr>
      <w:tr w:rsidR="006C4053" w:rsidTr="00135301">
        <w:tc>
          <w:tcPr>
            <w:tcW w:w="2160" w:type="dxa"/>
            <w:tcBorders>
              <w:right w:val="double" w:sz="4" w:space="0" w:color="auto"/>
            </w:tcBorders>
          </w:tcPr>
          <w:p w:rsidR="006C4053" w:rsidRDefault="006C4053" w:rsidP="00135301">
            <w:pPr>
              <w:pStyle w:val="TableCells"/>
            </w:pPr>
            <w:r>
              <w:t>Lot Number</w:t>
            </w:r>
          </w:p>
        </w:tc>
        <w:tc>
          <w:tcPr>
            <w:tcW w:w="5371" w:type="dxa"/>
          </w:tcPr>
          <w:p w:rsidR="006C4053" w:rsidRDefault="006C4053" w:rsidP="00135301">
            <w:pPr>
              <w:pStyle w:val="TableCells"/>
            </w:pPr>
            <w:r>
              <w:t xml:space="preserve">Display only. The lot number. </w:t>
            </w:r>
          </w:p>
        </w:tc>
      </w:tr>
      <w:tr w:rsidR="006C4053" w:rsidTr="00135301">
        <w:tc>
          <w:tcPr>
            <w:tcW w:w="2160" w:type="dxa"/>
            <w:tcBorders>
              <w:right w:val="double" w:sz="4" w:space="0" w:color="auto"/>
            </w:tcBorders>
          </w:tcPr>
          <w:p w:rsidR="006C4053" w:rsidRDefault="006C4053" w:rsidP="00135301">
            <w:pPr>
              <w:pStyle w:val="TableCells"/>
            </w:pPr>
            <w:r>
              <w:t>Acquired Date</w:t>
            </w:r>
          </w:p>
        </w:tc>
        <w:tc>
          <w:tcPr>
            <w:tcW w:w="5371" w:type="dxa"/>
          </w:tcPr>
          <w:p w:rsidR="006C4053" w:rsidRDefault="006C4053" w:rsidP="00135301">
            <w:pPr>
              <w:pStyle w:val="TableCells"/>
            </w:pPr>
            <w:r>
              <w:t xml:space="preserve">Display only. The date this lot was acquired. </w:t>
            </w:r>
          </w:p>
        </w:tc>
      </w:tr>
      <w:tr w:rsidR="006C4053" w:rsidTr="00135301">
        <w:tc>
          <w:tcPr>
            <w:tcW w:w="2160" w:type="dxa"/>
            <w:tcBorders>
              <w:right w:val="double" w:sz="4" w:space="0" w:color="auto"/>
            </w:tcBorders>
          </w:tcPr>
          <w:p w:rsidR="006C4053" w:rsidRDefault="006C4053" w:rsidP="00135301">
            <w:pPr>
              <w:pStyle w:val="TableCells"/>
            </w:pPr>
            <w:r>
              <w:t>Holding Units</w:t>
            </w:r>
          </w:p>
        </w:tc>
        <w:tc>
          <w:tcPr>
            <w:tcW w:w="5371" w:type="dxa"/>
          </w:tcPr>
          <w:p w:rsidR="006C4053" w:rsidRDefault="006C4053" w:rsidP="00135301">
            <w:pPr>
              <w:pStyle w:val="TableCells"/>
            </w:pPr>
            <w:r>
              <w:t>Display only. The number of units in the lot.</w:t>
            </w:r>
          </w:p>
        </w:tc>
      </w:tr>
      <w:tr w:rsidR="006C4053" w:rsidTr="00135301">
        <w:tc>
          <w:tcPr>
            <w:tcW w:w="2160" w:type="dxa"/>
            <w:tcBorders>
              <w:right w:val="double" w:sz="4" w:space="0" w:color="auto"/>
            </w:tcBorders>
          </w:tcPr>
          <w:p w:rsidR="006C4053" w:rsidRDefault="006C4053" w:rsidP="00135301">
            <w:pPr>
              <w:pStyle w:val="TableCells"/>
            </w:pPr>
            <w:r>
              <w:t>Carry Value</w:t>
            </w:r>
          </w:p>
        </w:tc>
        <w:tc>
          <w:tcPr>
            <w:tcW w:w="5371" w:type="dxa"/>
          </w:tcPr>
          <w:p w:rsidR="006C4053" w:rsidRDefault="006C4053" w:rsidP="00135301">
            <w:pPr>
              <w:pStyle w:val="TableCells"/>
            </w:pPr>
            <w:r>
              <w:t>Display only. The carry value of the lot.</w:t>
            </w:r>
          </w:p>
        </w:tc>
      </w:tr>
      <w:tr w:rsidR="006C4053" w:rsidTr="00135301">
        <w:tc>
          <w:tcPr>
            <w:tcW w:w="2160" w:type="dxa"/>
            <w:tcBorders>
              <w:right w:val="double" w:sz="4" w:space="0" w:color="auto"/>
            </w:tcBorders>
          </w:tcPr>
          <w:p w:rsidR="006C4053" w:rsidRDefault="006C4053" w:rsidP="00135301">
            <w:pPr>
              <w:pStyle w:val="TableCells"/>
            </w:pPr>
            <w:r>
              <w:t>Current Accrual</w:t>
            </w:r>
          </w:p>
        </w:tc>
        <w:tc>
          <w:tcPr>
            <w:tcW w:w="5371" w:type="dxa"/>
          </w:tcPr>
          <w:p w:rsidR="006C4053" w:rsidRDefault="006C4053" w:rsidP="00135301">
            <w:pPr>
              <w:pStyle w:val="TableCells"/>
            </w:pPr>
            <w:r>
              <w:t xml:space="preserve">The current accrued value of the lot. You may change this value in order to change calculations for this tax lot. </w:t>
            </w:r>
          </w:p>
        </w:tc>
      </w:tr>
      <w:tr w:rsidR="006C4053" w:rsidTr="00135301">
        <w:tc>
          <w:tcPr>
            <w:tcW w:w="2160" w:type="dxa"/>
            <w:tcBorders>
              <w:right w:val="double" w:sz="4" w:space="0" w:color="auto"/>
            </w:tcBorders>
          </w:tcPr>
          <w:p w:rsidR="006C4053" w:rsidRDefault="006C4053" w:rsidP="00135301">
            <w:pPr>
              <w:pStyle w:val="TableCells"/>
            </w:pPr>
            <w:r>
              <w:t>Prior Accrual</w:t>
            </w:r>
          </w:p>
        </w:tc>
        <w:tc>
          <w:tcPr>
            <w:tcW w:w="5371" w:type="dxa"/>
          </w:tcPr>
          <w:p w:rsidR="006C4053" w:rsidRDefault="006C4053" w:rsidP="00135301">
            <w:pPr>
              <w:pStyle w:val="TableCells"/>
            </w:pPr>
            <w:r>
              <w:t xml:space="preserve">Display only. The prior accrued value of the lot. </w:t>
            </w:r>
          </w:p>
        </w:tc>
      </w:tr>
      <w:tr w:rsidR="006C4053" w:rsidTr="00135301">
        <w:tc>
          <w:tcPr>
            <w:tcW w:w="2160" w:type="dxa"/>
            <w:tcBorders>
              <w:right w:val="double" w:sz="4" w:space="0" w:color="auto"/>
            </w:tcBorders>
          </w:tcPr>
          <w:p w:rsidR="006C4053" w:rsidRDefault="006C4053" w:rsidP="00135301">
            <w:pPr>
              <w:pStyle w:val="TableCells"/>
            </w:pPr>
            <w:r>
              <w:t>Last Transaction Date</w:t>
            </w:r>
          </w:p>
        </w:tc>
        <w:tc>
          <w:tcPr>
            <w:tcW w:w="5371" w:type="dxa"/>
          </w:tcPr>
          <w:p w:rsidR="006C4053" w:rsidRDefault="006C4053" w:rsidP="00135301">
            <w:pPr>
              <w:pStyle w:val="TableCells"/>
            </w:pPr>
            <w:r>
              <w:t>Display only. The date of the last transaction for this lot.</w:t>
            </w:r>
          </w:p>
        </w:tc>
      </w:tr>
    </w:tbl>
    <w:p w:rsidR="006C4053" w:rsidRDefault="006C4053" w:rsidP="006C4053">
      <w:pPr>
        <w:pStyle w:val="BodyText"/>
      </w:pPr>
    </w:p>
    <w:p w:rsidR="006C4053" w:rsidRDefault="006C4053" w:rsidP="00FB7B0F">
      <w:pPr>
        <w:pStyle w:val="Heading3"/>
      </w:pPr>
      <w:bookmarkStart w:id="504" w:name="_Toc274319958"/>
      <w:r>
        <w:t>KEMID Historical Balances Lookup</w:t>
      </w:r>
      <w:bookmarkEnd w:id="504"/>
      <w:r w:rsidR="00601517" w:rsidRPr="00770142">
        <w:fldChar w:fldCharType="begin"/>
      </w:r>
      <w:r w:rsidRPr="00770142">
        <w:instrText xml:space="preserve"> XE </w:instrText>
      </w:r>
      <w:r w:rsidR="00D630DD">
        <w:instrText>'</w:instrText>
      </w:r>
      <w:r>
        <w:instrText xml:space="preserve"> KEMID Historical Balances Lookup</w:instrText>
      </w:r>
      <w:r w:rsidRPr="00770142">
        <w:instrText xml:space="preserve"> </w:instrText>
      </w:r>
      <w:r w:rsidR="00D630DD">
        <w:instrText>'</w:instrText>
      </w:r>
      <w:r w:rsidRPr="00770142">
        <w:instrText xml:space="preserve"> </w:instrText>
      </w:r>
      <w:r w:rsidR="00601517" w:rsidRPr="00770142">
        <w:fldChar w:fldCharType="end"/>
      </w:r>
      <w:r w:rsidR="00601517">
        <w:rPr>
          <w:kern w:val="36"/>
        </w:rPr>
        <w:fldChar w:fldCharType="begin"/>
      </w:r>
      <w:r>
        <w:instrText xml:space="preserve"> XE "Endowment module:KEMID Historical Balances Lookup</w:instrText>
      </w:r>
      <w:r>
        <w:rPr>
          <w:kern w:val="36"/>
        </w:rPr>
        <w:instrText xml:space="preserve"> "</w:instrText>
      </w:r>
      <w:r>
        <w:instrText xml:space="preserve"> </w:instrText>
      </w:r>
      <w:r w:rsidR="00601517">
        <w:rPr>
          <w:kern w:val="36"/>
        </w:rPr>
        <w:fldChar w:fldCharType="end"/>
      </w:r>
      <w:r w:rsidR="00601517" w:rsidRPr="00000100">
        <w:fldChar w:fldCharType="begin"/>
      </w:r>
      <w:r w:rsidRPr="00F367EC">
        <w:instrText xml:space="preserve"> TC "</w:instrText>
      </w:r>
      <w:r w:rsidRPr="00AD38FA">
        <w:instrText xml:space="preserve"> </w:instrText>
      </w:r>
      <w:bookmarkStart w:id="505" w:name="_Toc274111904"/>
      <w:r>
        <w:instrText>KEMID Historical Balances Lookup</w:instrText>
      </w:r>
      <w:bookmarkEnd w:id="505"/>
      <w:r w:rsidRPr="00F367EC">
        <w:instrText xml:space="preserve"> " \f </w:instrText>
      </w:r>
      <w:r>
        <w:instrText>N</w:instrText>
      </w:r>
      <w:r w:rsidRPr="00F367EC">
        <w:instrText xml:space="preserve"> \l "2" </w:instrText>
      </w:r>
      <w:r w:rsidR="00601517" w:rsidRPr="00000100">
        <w:fldChar w:fldCharType="end"/>
      </w:r>
    </w:p>
    <w:p w:rsidR="006C4053" w:rsidRPr="00DE4C68" w:rsidRDefault="006C4053" w:rsidP="006C4053">
      <w:pPr>
        <w:pStyle w:val="BodyText"/>
      </w:pPr>
      <w:r>
        <w:rPr>
          <w:noProof/>
        </w:rPr>
        <w:drawing>
          <wp:inline distT="0" distB="0" distL="0" distR="0" wp14:anchorId="3174BC38" wp14:editId="666589BB">
            <wp:extent cx="852805" cy="252730"/>
            <wp:effectExtent l="19050" t="0" r="4445" b="0"/>
            <wp:docPr id="1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6061BF85" wp14:editId="20FD436F">
            <wp:extent cx="1003300" cy="280035"/>
            <wp:effectExtent l="19050" t="0" r="6350" b="0"/>
            <wp:docPr id="126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1003300" cy="2800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2F10C54E" wp14:editId="316DFBDB">
            <wp:extent cx="927735" cy="191135"/>
            <wp:effectExtent l="19050" t="0" r="5715" b="0"/>
            <wp:docPr id="12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3" cstate="print"/>
                    <a:srcRect r="-1598" b="27711"/>
                    <a:stretch>
                      <a:fillRect/>
                    </a:stretch>
                  </pic:blipFill>
                  <pic:spPr bwMode="auto">
                    <a:xfrm>
                      <a:off x="0" y="0"/>
                      <a:ext cx="927735" cy="1911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6363D513" wp14:editId="07F235EA">
            <wp:extent cx="2429510" cy="163830"/>
            <wp:effectExtent l="19050" t="0" r="8890" b="0"/>
            <wp:docPr id="12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3" cstate="print"/>
                    <a:srcRect/>
                    <a:stretch>
                      <a:fillRect/>
                    </a:stretch>
                  </pic:blipFill>
                  <pic:spPr bwMode="auto">
                    <a:xfrm>
                      <a:off x="0" y="0"/>
                      <a:ext cx="2429510" cy="163830"/>
                    </a:xfrm>
                    <a:prstGeom prst="rect">
                      <a:avLst/>
                    </a:prstGeom>
                    <a:noFill/>
                    <a:ln w="9525">
                      <a:noFill/>
                      <a:miter lim="800000"/>
                      <a:headEnd/>
                      <a:tailEnd/>
                    </a:ln>
                  </pic:spPr>
                </pic:pic>
              </a:graphicData>
            </a:graphic>
          </wp:inline>
        </w:drawing>
      </w:r>
      <w:r>
        <w:t xml:space="preserve"> &gt;</w:t>
      </w:r>
      <w:r w:rsidRPr="00443C94">
        <w:t xml:space="preserve"> </w:t>
      </w:r>
      <w:r>
        <w:rPr>
          <w:noProof/>
        </w:rPr>
        <w:drawing>
          <wp:inline distT="0" distB="0" distL="0" distR="0" wp14:anchorId="720AF6B8" wp14:editId="29A7F133">
            <wp:extent cx="1637665" cy="211455"/>
            <wp:effectExtent l="19050" t="0" r="635" b="0"/>
            <wp:docPr id="12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4" cstate="print"/>
                    <a:srcRect/>
                    <a:stretch>
                      <a:fillRect/>
                    </a:stretch>
                  </pic:blipFill>
                  <pic:spPr bwMode="auto">
                    <a:xfrm>
                      <a:off x="0" y="0"/>
                      <a:ext cx="1637665" cy="211455"/>
                    </a:xfrm>
                    <a:prstGeom prst="rect">
                      <a:avLst/>
                    </a:prstGeom>
                    <a:noFill/>
                    <a:ln w="9525">
                      <a:noFill/>
                      <a:miter lim="800000"/>
                      <a:headEnd/>
                      <a:tailEnd/>
                    </a:ln>
                  </pic:spPr>
                </pic:pic>
              </a:graphicData>
            </a:graphic>
          </wp:inline>
        </w:drawing>
      </w:r>
    </w:p>
    <w:p w:rsidR="006C4053" w:rsidRDefault="006C4053" w:rsidP="006C4053">
      <w:pPr>
        <w:pStyle w:val="BodyText"/>
      </w:pPr>
      <w:r>
        <w:t xml:space="preserve">This inquiry allows you to view the same types of information you access via the current balance inquiry but, in this case, you are accessing historical values as of a previous month end. The information available through this inquiry includes the total market values for cash, assets, and liabilities held by the KEMID as of the specified month end. The results show the totals grouped by values held as income and principal along with a total for the entire KEMID. You may drill down into the results to view more detail for individual securities and tax lots. </w:t>
      </w:r>
    </w:p>
    <w:p w:rsidR="006C4053" w:rsidRDefault="006C4053" w:rsidP="00FB7B0F">
      <w:pPr>
        <w:pStyle w:val="Heading4"/>
      </w:pPr>
      <w:bookmarkStart w:id="506" w:name="_Toc274319959"/>
      <w:r>
        <w:t>Lookup Criteria</w:t>
      </w:r>
      <w:bookmarkEnd w:id="506"/>
    </w:p>
    <w:p w:rsidR="006C4053" w:rsidRDefault="006C4053" w:rsidP="00927A39">
      <w:pPr>
        <w:pStyle w:val="Illustration"/>
      </w:pPr>
      <w:r>
        <w:rPr>
          <w:noProof/>
        </w:rPr>
        <w:drawing>
          <wp:inline distT="0" distB="0" distL="0" distR="0" wp14:anchorId="2ADCEAD9" wp14:editId="782A5EF2">
            <wp:extent cx="5963920" cy="1521460"/>
            <wp:effectExtent l="19050" t="0" r="0" b="0"/>
            <wp:docPr id="12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963920" cy="1521460"/>
                    </a:xfrm>
                    <a:prstGeom prst="rect">
                      <a:avLst/>
                    </a:prstGeom>
                    <a:noFill/>
                    <a:ln w="9525">
                      <a:noFill/>
                      <a:miter lim="800000"/>
                      <a:headEnd/>
                      <a:tailEnd/>
                    </a:ln>
                  </pic:spPr>
                </pic:pic>
              </a:graphicData>
            </a:graphic>
          </wp:inline>
        </w:drawing>
      </w:r>
    </w:p>
    <w:p w:rsidR="006C4053" w:rsidRDefault="006C4053" w:rsidP="00E776BD">
      <w:pPr>
        <w:pStyle w:val="TableHeading"/>
      </w:pPr>
      <w:r>
        <w:t>KEMID Historical Balances Lookup inquiry</w:t>
      </w:r>
      <w:r w:rsidRPr="001F28AF">
        <w:t xml:space="preserve"> </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250"/>
        <w:gridCol w:w="5041"/>
      </w:tblGrid>
      <w:tr w:rsidR="006C4053" w:rsidRPr="00C40BA1" w:rsidTr="00135301">
        <w:tc>
          <w:tcPr>
            <w:tcW w:w="225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04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250" w:type="dxa"/>
            <w:tcBorders>
              <w:right w:val="double" w:sz="4" w:space="0" w:color="auto"/>
            </w:tcBorders>
          </w:tcPr>
          <w:p w:rsidR="006C4053" w:rsidRDefault="006C4053" w:rsidP="00135301">
            <w:pPr>
              <w:pStyle w:val="TableCells"/>
            </w:pPr>
            <w:r>
              <w:t>KEMID</w:t>
            </w:r>
          </w:p>
        </w:tc>
        <w:tc>
          <w:tcPr>
            <w:tcW w:w="5041" w:type="dxa"/>
          </w:tcPr>
          <w:p w:rsidR="006C4053" w:rsidRDefault="006C4053" w:rsidP="00135301">
            <w:pPr>
              <w:pStyle w:val="TableCells"/>
            </w:pPr>
            <w:r>
              <w:t xml:space="preserve">Optional. Enter the KEMID for which you want information or search for it from the lookup </w:t>
            </w:r>
            <w:r>
              <w:rPr>
                <w:noProof/>
              </w:rPr>
              <w:drawing>
                <wp:inline distT="0" distB="0" distL="0" distR="0" wp14:anchorId="0C895B22" wp14:editId="0C79EC84">
                  <wp:extent cx="156845" cy="156845"/>
                  <wp:effectExtent l="19050" t="0" r="0" b="0"/>
                  <wp:docPr id="1274"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w:t>
            </w:r>
          </w:p>
        </w:tc>
      </w:tr>
      <w:tr w:rsidR="006C4053" w:rsidRPr="00C40BA1" w:rsidTr="00135301">
        <w:tc>
          <w:tcPr>
            <w:tcW w:w="2250" w:type="dxa"/>
            <w:tcBorders>
              <w:right w:val="double" w:sz="4" w:space="0" w:color="auto"/>
            </w:tcBorders>
          </w:tcPr>
          <w:p w:rsidR="006C4053" w:rsidRDefault="006C4053" w:rsidP="00135301">
            <w:pPr>
              <w:pStyle w:val="TableCells"/>
            </w:pPr>
            <w:r>
              <w:t>Purpose</w:t>
            </w:r>
          </w:p>
        </w:tc>
        <w:tc>
          <w:tcPr>
            <w:tcW w:w="5041" w:type="dxa"/>
          </w:tcPr>
          <w:p w:rsidR="006C4053" w:rsidRDefault="006C4053" w:rsidP="00135301">
            <w:pPr>
              <w:pStyle w:val="TableCells"/>
            </w:pPr>
            <w:r>
              <w:t xml:space="preserve">Optional. Enter the KEMID purpose for which you want information or search for it from the lookup </w:t>
            </w:r>
            <w:r>
              <w:rPr>
                <w:noProof/>
              </w:rPr>
              <w:drawing>
                <wp:inline distT="0" distB="0" distL="0" distR="0" wp14:anchorId="3C732A2B" wp14:editId="29257F86">
                  <wp:extent cx="156845" cy="156845"/>
                  <wp:effectExtent l="19050" t="0" r="0" b="0"/>
                  <wp:docPr id="1275"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250" w:type="dxa"/>
            <w:tcBorders>
              <w:right w:val="double" w:sz="4" w:space="0" w:color="auto"/>
            </w:tcBorders>
          </w:tcPr>
          <w:p w:rsidR="006C4053" w:rsidRDefault="006C4053" w:rsidP="00135301">
            <w:pPr>
              <w:pStyle w:val="TableCells"/>
            </w:pPr>
            <w:r>
              <w:t>Closed Indicator</w:t>
            </w:r>
          </w:p>
        </w:tc>
        <w:tc>
          <w:tcPr>
            <w:tcW w:w="5041" w:type="dxa"/>
          </w:tcPr>
          <w:p w:rsidR="006C4053" w:rsidRDefault="006C4053" w:rsidP="00135301">
            <w:pPr>
              <w:pStyle w:val="TableCells"/>
            </w:pPr>
            <w:r>
              <w:t>Optional. A KEMID may be closed only if the cash balances are zero, all holdings are zero, and the accrual amounts in the holding records are zero for all securities held by the KEMID.</w:t>
            </w:r>
          </w:p>
          <w:p w:rsidR="006C4053" w:rsidRDefault="006C4053" w:rsidP="00135301">
            <w:pPr>
              <w:pStyle w:val="TableCells"/>
            </w:pPr>
            <w:r>
              <w:t xml:space="preserve">By default, the system searches for open KEMIDs only, but you may click the appropriate button to specify any of the following: </w:t>
            </w:r>
          </w:p>
          <w:p w:rsidR="006C4053" w:rsidRDefault="006C4053" w:rsidP="00135301">
            <w:pPr>
              <w:pStyle w:val="TableCells"/>
            </w:pPr>
            <w:r>
              <w:t>Yes = Search only for closed KEMIDs</w:t>
            </w:r>
          </w:p>
          <w:p w:rsidR="006C4053" w:rsidRDefault="006C4053" w:rsidP="00135301">
            <w:pPr>
              <w:pStyle w:val="TableCells"/>
            </w:pPr>
            <w:r>
              <w:t>No = Search only for open KEMIDs</w:t>
            </w:r>
          </w:p>
          <w:p w:rsidR="006C4053" w:rsidRDefault="006C4053" w:rsidP="00135301">
            <w:pPr>
              <w:pStyle w:val="TableCells"/>
            </w:pPr>
            <w:r>
              <w:t>Both = Search for open and closed KEMIDs</w:t>
            </w:r>
          </w:p>
        </w:tc>
      </w:tr>
      <w:tr w:rsidR="006C4053" w:rsidRPr="00C40BA1" w:rsidTr="00135301">
        <w:tc>
          <w:tcPr>
            <w:tcW w:w="2250" w:type="dxa"/>
            <w:tcBorders>
              <w:right w:val="double" w:sz="4" w:space="0" w:color="auto"/>
            </w:tcBorders>
          </w:tcPr>
          <w:p w:rsidR="006C4053" w:rsidRDefault="006C4053" w:rsidP="00135301">
            <w:pPr>
              <w:pStyle w:val="TableCells"/>
            </w:pPr>
            <w:r>
              <w:t>History Balance Date</w:t>
            </w:r>
          </w:p>
        </w:tc>
        <w:tc>
          <w:tcPr>
            <w:tcW w:w="5041" w:type="dxa"/>
          </w:tcPr>
          <w:p w:rsidR="006C4053" w:rsidRDefault="006C4053" w:rsidP="00135301">
            <w:pPr>
              <w:pStyle w:val="TableCells"/>
            </w:pPr>
            <w:r>
              <w:t xml:space="preserve">Optional. </w:t>
            </w:r>
            <w:r w:rsidRPr="001B44A2">
              <w:t>Defaults to the most recent month end value</w:t>
            </w:r>
            <w:r>
              <w:t>. Select a desired balance date from the list.</w:t>
            </w:r>
          </w:p>
        </w:tc>
      </w:tr>
    </w:tbl>
    <w:p w:rsidR="006C4053" w:rsidRPr="006E331D" w:rsidRDefault="006C4053" w:rsidP="006C4053">
      <w:pPr>
        <w:pStyle w:val="BodyText"/>
      </w:pPr>
      <w:r w:rsidRPr="006E331D">
        <w:t xml:space="preserve">Click </w:t>
      </w:r>
      <w:r w:rsidRPr="006E331D">
        <w:rPr>
          <w:noProof/>
        </w:rPr>
        <w:drawing>
          <wp:inline distT="0" distB="0" distL="0" distR="0" wp14:anchorId="1E9A1199" wp14:editId="17A1CCDD">
            <wp:extent cx="628015" cy="170815"/>
            <wp:effectExtent l="19050" t="0" r="635" b="0"/>
            <wp:docPr id="1276" name="Picture 97" descr="button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uttonsmall_search"/>
                    <pic:cNvPicPr>
                      <a:picLocks noChangeAspect="1" noChangeArrowheads="1"/>
                    </pic:cNvPicPr>
                  </pic:nvPicPr>
                  <pic:blipFill>
                    <a:blip r:embed="rId202" cstate="print"/>
                    <a:srcRect/>
                    <a:stretch>
                      <a:fillRect/>
                    </a:stretch>
                  </pic:blipFill>
                  <pic:spPr bwMode="auto">
                    <a:xfrm>
                      <a:off x="0" y="0"/>
                      <a:ext cx="628015" cy="170815"/>
                    </a:xfrm>
                    <a:prstGeom prst="rect">
                      <a:avLst/>
                    </a:prstGeom>
                    <a:noFill/>
                    <a:ln w="9525">
                      <a:noFill/>
                      <a:miter lim="800000"/>
                      <a:headEnd/>
                      <a:tailEnd/>
                    </a:ln>
                  </pic:spPr>
                </pic:pic>
              </a:graphicData>
            </a:graphic>
          </wp:inline>
        </w:drawing>
      </w:r>
      <w:r w:rsidRPr="006E331D">
        <w:t xml:space="preserve"> when you have entered all necessary criteria and are ready to retrieve the balances.</w:t>
      </w:r>
      <w:r w:rsidR="00601517" w:rsidRPr="006E331D">
        <w:fldChar w:fldCharType="begin"/>
      </w:r>
      <w:r w:rsidRPr="006E331D">
        <w:instrText xml:space="preserve"> \MinBodyLeft 108 </w:instrText>
      </w:r>
      <w:r w:rsidR="00601517" w:rsidRPr="006E331D">
        <w:fldChar w:fldCharType="end"/>
      </w:r>
    </w:p>
    <w:p w:rsidR="006C4053" w:rsidRDefault="006C4053" w:rsidP="00FB7B0F">
      <w:pPr>
        <w:pStyle w:val="Heading4"/>
      </w:pPr>
      <w:bookmarkStart w:id="507" w:name="_Toc274319960"/>
      <w:r>
        <w:t>Search Results</w:t>
      </w:r>
      <w:bookmarkEnd w:id="507"/>
    </w:p>
    <w:p w:rsidR="006C4053" w:rsidRDefault="006C4053" w:rsidP="00927A39">
      <w:pPr>
        <w:pStyle w:val="Illustration"/>
      </w:pPr>
      <w:r>
        <w:rPr>
          <w:noProof/>
        </w:rPr>
        <w:drawing>
          <wp:inline distT="0" distB="0" distL="0" distR="0" wp14:anchorId="353CE931" wp14:editId="7CCACB66">
            <wp:extent cx="5909310" cy="2211070"/>
            <wp:effectExtent l="19050" t="0" r="0" b="0"/>
            <wp:docPr id="1277" name="Picture 1277" descr="SNAGHTML7150d0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SNAGHTML7150d0a7"/>
                    <pic:cNvPicPr>
                      <a:picLocks noChangeAspect="1" noChangeArrowheads="1"/>
                    </pic:cNvPicPr>
                  </pic:nvPicPr>
                  <pic:blipFill>
                    <a:blip r:embed="rId226" cstate="print"/>
                    <a:srcRect/>
                    <a:stretch>
                      <a:fillRect/>
                    </a:stretch>
                  </pic:blipFill>
                  <pic:spPr bwMode="auto">
                    <a:xfrm>
                      <a:off x="0" y="0"/>
                      <a:ext cx="5909310" cy="2211070"/>
                    </a:xfrm>
                    <a:prstGeom prst="rect">
                      <a:avLst/>
                    </a:prstGeom>
                    <a:noFill/>
                    <a:ln w="9525">
                      <a:noFill/>
                      <a:miter lim="800000"/>
                      <a:headEnd/>
                      <a:tailEnd/>
                    </a:ln>
                  </pic:spPr>
                </pic:pic>
              </a:graphicData>
            </a:graphic>
          </wp:inline>
        </w:drawing>
      </w:r>
    </w:p>
    <w:p w:rsidR="006C4053" w:rsidRDefault="006C4053" w:rsidP="00E776BD">
      <w:pPr>
        <w:pStyle w:val="TableHeading"/>
      </w:pPr>
      <w:r>
        <w:t>KEMID Historical Balances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070"/>
        <w:gridCol w:w="5221"/>
      </w:tblGrid>
      <w:tr w:rsidR="006C4053" w:rsidRPr="00C40BA1" w:rsidTr="00135301">
        <w:tc>
          <w:tcPr>
            <w:tcW w:w="207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22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070" w:type="dxa"/>
            <w:tcBorders>
              <w:right w:val="double" w:sz="4" w:space="0" w:color="auto"/>
            </w:tcBorders>
          </w:tcPr>
          <w:p w:rsidR="006C4053" w:rsidRDefault="006C4053" w:rsidP="00135301">
            <w:pPr>
              <w:pStyle w:val="TableCells"/>
            </w:pPr>
            <w:r>
              <w:t>KEMID</w:t>
            </w:r>
          </w:p>
        </w:tc>
        <w:tc>
          <w:tcPr>
            <w:tcW w:w="5221" w:type="dxa"/>
          </w:tcPr>
          <w:p w:rsidR="006C4053" w:rsidRDefault="006C4053" w:rsidP="00135301">
            <w:pPr>
              <w:pStyle w:val="TableCells"/>
            </w:pPr>
            <w:r w:rsidRPr="00A7501E">
              <w:t xml:space="preserve">Identifies a specific set of funds held by your institution as an endowment or a specific set of funds functioning as an endowment. </w:t>
            </w:r>
            <w:r>
              <w:t>To view more detail about a KEMID, click the underlined link.</w:t>
            </w:r>
          </w:p>
        </w:tc>
      </w:tr>
      <w:tr w:rsidR="006C4053" w:rsidRPr="00C40BA1" w:rsidTr="00135301">
        <w:tc>
          <w:tcPr>
            <w:tcW w:w="2070" w:type="dxa"/>
            <w:tcBorders>
              <w:right w:val="double" w:sz="4" w:space="0" w:color="auto"/>
            </w:tcBorders>
          </w:tcPr>
          <w:p w:rsidR="006C4053" w:rsidRDefault="006C4053" w:rsidP="00135301">
            <w:pPr>
              <w:pStyle w:val="TableCells"/>
            </w:pPr>
            <w:r>
              <w:t>Short Title</w:t>
            </w:r>
          </w:p>
        </w:tc>
        <w:tc>
          <w:tcPr>
            <w:tcW w:w="5221" w:type="dxa"/>
          </w:tcPr>
          <w:p w:rsidR="006C4053" w:rsidRDefault="006C4053" w:rsidP="00135301">
            <w:pPr>
              <w:pStyle w:val="TableCells"/>
            </w:pPr>
            <w:r>
              <w:t>The descriptive name of this KEMID. To view more detail about a KEMID, click the underlined link for its title.</w:t>
            </w:r>
          </w:p>
        </w:tc>
      </w:tr>
      <w:tr w:rsidR="006C4053" w:rsidRPr="00C40BA1" w:rsidTr="00135301">
        <w:tc>
          <w:tcPr>
            <w:tcW w:w="2070" w:type="dxa"/>
            <w:tcBorders>
              <w:right w:val="double" w:sz="4" w:space="0" w:color="auto"/>
            </w:tcBorders>
          </w:tcPr>
          <w:p w:rsidR="006C4053" w:rsidRDefault="006C4053" w:rsidP="00135301">
            <w:pPr>
              <w:pStyle w:val="TableCells"/>
            </w:pPr>
            <w:r>
              <w:t>Purpose</w:t>
            </w:r>
          </w:p>
        </w:tc>
        <w:tc>
          <w:tcPr>
            <w:tcW w:w="5221" w:type="dxa"/>
          </w:tcPr>
          <w:p w:rsidR="006C4053" w:rsidRDefault="006C4053" w:rsidP="00135301">
            <w:pPr>
              <w:pStyle w:val="TableCells"/>
            </w:pPr>
            <w:r>
              <w:t>The purpose for which the KEMID has been established. To view more detail about a purpose code, click the underlined link.</w:t>
            </w:r>
          </w:p>
        </w:tc>
      </w:tr>
      <w:tr w:rsidR="006C4053" w:rsidRPr="00C40BA1" w:rsidTr="00135301">
        <w:tc>
          <w:tcPr>
            <w:tcW w:w="2070" w:type="dxa"/>
            <w:tcBorders>
              <w:right w:val="double" w:sz="4" w:space="0" w:color="auto"/>
            </w:tcBorders>
          </w:tcPr>
          <w:p w:rsidR="006C4053" w:rsidRDefault="006C4053" w:rsidP="00135301">
            <w:pPr>
              <w:pStyle w:val="TableCells"/>
            </w:pPr>
            <w:r>
              <w:t>Income at Market</w:t>
            </w:r>
          </w:p>
        </w:tc>
        <w:tc>
          <w:tcPr>
            <w:tcW w:w="5221" w:type="dxa"/>
          </w:tcPr>
          <w:p w:rsidR="006C4053" w:rsidRDefault="006C4053" w:rsidP="00135301">
            <w:pPr>
              <w:pStyle w:val="TableCells"/>
            </w:pPr>
            <w:r>
              <w:t>The market value of the KEMID</w:t>
            </w:r>
            <w:r w:rsidR="00D630DD">
              <w:t>'</w:t>
            </w:r>
            <w:r>
              <w:t>s current income balance.</w:t>
            </w:r>
          </w:p>
        </w:tc>
      </w:tr>
      <w:tr w:rsidR="006C4053" w:rsidRPr="00C40BA1" w:rsidTr="00135301">
        <w:tc>
          <w:tcPr>
            <w:tcW w:w="2070" w:type="dxa"/>
            <w:tcBorders>
              <w:right w:val="double" w:sz="4" w:space="0" w:color="auto"/>
            </w:tcBorders>
          </w:tcPr>
          <w:p w:rsidR="006C4053" w:rsidRDefault="006C4053" w:rsidP="00135301">
            <w:pPr>
              <w:pStyle w:val="TableCells"/>
            </w:pPr>
            <w:r>
              <w:t>Principal at Market</w:t>
            </w:r>
          </w:p>
        </w:tc>
        <w:tc>
          <w:tcPr>
            <w:tcW w:w="5221" w:type="dxa"/>
          </w:tcPr>
          <w:p w:rsidR="006C4053" w:rsidRDefault="006C4053" w:rsidP="00135301">
            <w:pPr>
              <w:pStyle w:val="TableCells"/>
            </w:pPr>
            <w:r>
              <w:t>The market value of the KEMID</w:t>
            </w:r>
            <w:r w:rsidR="00D630DD">
              <w:t>'</w:t>
            </w:r>
            <w:r>
              <w:t>s current principal balance.</w:t>
            </w:r>
          </w:p>
        </w:tc>
      </w:tr>
      <w:tr w:rsidR="006C4053" w:rsidRPr="00C40BA1" w:rsidTr="00135301">
        <w:tc>
          <w:tcPr>
            <w:tcW w:w="2070" w:type="dxa"/>
            <w:tcBorders>
              <w:right w:val="double" w:sz="4" w:space="0" w:color="auto"/>
            </w:tcBorders>
          </w:tcPr>
          <w:p w:rsidR="006C4053" w:rsidRDefault="006C4053" w:rsidP="00135301">
            <w:pPr>
              <w:pStyle w:val="TableCells"/>
            </w:pPr>
            <w:r>
              <w:t>Total Market Value</w:t>
            </w:r>
          </w:p>
        </w:tc>
        <w:tc>
          <w:tcPr>
            <w:tcW w:w="5221" w:type="dxa"/>
          </w:tcPr>
          <w:p w:rsidR="006C4053" w:rsidRDefault="006C4053" w:rsidP="00135301">
            <w:pPr>
              <w:pStyle w:val="TableCells"/>
            </w:pPr>
            <w:r>
              <w:t>The market value of the KEMID</w:t>
            </w:r>
            <w:r w:rsidR="00D630DD">
              <w:t>'</w:t>
            </w:r>
            <w:r>
              <w:t>s current total (income at market plus principal at market) balance.</w:t>
            </w:r>
          </w:p>
        </w:tc>
      </w:tr>
      <w:tr w:rsidR="006C4053" w:rsidRPr="00C40BA1" w:rsidTr="00135301">
        <w:tc>
          <w:tcPr>
            <w:tcW w:w="2070" w:type="dxa"/>
            <w:tcBorders>
              <w:right w:val="double" w:sz="4" w:space="0" w:color="auto"/>
            </w:tcBorders>
          </w:tcPr>
          <w:p w:rsidR="006C4053" w:rsidRDefault="006C4053" w:rsidP="00135301">
            <w:pPr>
              <w:pStyle w:val="TableCells"/>
            </w:pPr>
            <w:r>
              <w:t>Next 12 Months Estimated Income</w:t>
            </w:r>
          </w:p>
        </w:tc>
        <w:tc>
          <w:tcPr>
            <w:tcW w:w="5221" w:type="dxa"/>
          </w:tcPr>
          <w:p w:rsidR="006C4053" w:rsidRDefault="006C4053" w:rsidP="00135301">
            <w:pPr>
              <w:pStyle w:val="TableCells"/>
            </w:pPr>
            <w:r>
              <w:t>The estimated income for this KEMID in the next twelve months.</w:t>
            </w:r>
          </w:p>
        </w:tc>
      </w:tr>
      <w:tr w:rsidR="006C4053" w:rsidRPr="00C40BA1" w:rsidTr="00135301">
        <w:tc>
          <w:tcPr>
            <w:tcW w:w="2070" w:type="dxa"/>
            <w:tcBorders>
              <w:right w:val="double" w:sz="4" w:space="0" w:color="auto"/>
            </w:tcBorders>
          </w:tcPr>
          <w:p w:rsidR="006C4053" w:rsidRDefault="006C4053" w:rsidP="00135301">
            <w:pPr>
              <w:pStyle w:val="TableCells"/>
            </w:pPr>
            <w:r>
              <w:t>Remainder of FY Estimated Income</w:t>
            </w:r>
          </w:p>
        </w:tc>
        <w:tc>
          <w:tcPr>
            <w:tcW w:w="5221" w:type="dxa"/>
          </w:tcPr>
          <w:p w:rsidR="006C4053" w:rsidRDefault="006C4053" w:rsidP="00135301">
            <w:pPr>
              <w:pStyle w:val="TableCells"/>
            </w:pPr>
            <w:r>
              <w:t>The estimated income for this KEMID in the rest of the current fiscal year.</w:t>
            </w:r>
          </w:p>
        </w:tc>
      </w:tr>
      <w:tr w:rsidR="006C4053" w:rsidRPr="00C40BA1" w:rsidTr="00135301">
        <w:tc>
          <w:tcPr>
            <w:tcW w:w="2070" w:type="dxa"/>
            <w:tcBorders>
              <w:right w:val="double" w:sz="4" w:space="0" w:color="auto"/>
            </w:tcBorders>
          </w:tcPr>
          <w:p w:rsidR="006C4053" w:rsidRDefault="006C4053" w:rsidP="00135301">
            <w:pPr>
              <w:pStyle w:val="TableCells"/>
            </w:pPr>
            <w:r>
              <w:t>Next FY Estimated Income</w:t>
            </w:r>
          </w:p>
        </w:tc>
        <w:tc>
          <w:tcPr>
            <w:tcW w:w="5221" w:type="dxa"/>
          </w:tcPr>
          <w:p w:rsidR="006C4053" w:rsidRDefault="006C4053" w:rsidP="00135301">
            <w:pPr>
              <w:pStyle w:val="TableCells"/>
            </w:pPr>
            <w:r>
              <w:t>The estimated income for this KEMID in the next fiscal year.</w:t>
            </w:r>
          </w:p>
        </w:tc>
      </w:tr>
      <w:tr w:rsidR="006C4053" w:rsidRPr="00C40BA1" w:rsidTr="00135301">
        <w:tc>
          <w:tcPr>
            <w:tcW w:w="2070" w:type="dxa"/>
            <w:tcBorders>
              <w:right w:val="double" w:sz="4" w:space="0" w:color="auto"/>
            </w:tcBorders>
          </w:tcPr>
          <w:p w:rsidR="006C4053" w:rsidRDefault="006C4053" w:rsidP="00135301">
            <w:pPr>
              <w:pStyle w:val="TableCells"/>
            </w:pPr>
            <w:r>
              <w:t>Closed Indicator</w:t>
            </w:r>
          </w:p>
        </w:tc>
        <w:tc>
          <w:tcPr>
            <w:tcW w:w="5221" w:type="dxa"/>
          </w:tcPr>
          <w:p w:rsidR="006C4053" w:rsidRDefault="006C4053" w:rsidP="00135301">
            <w:pPr>
              <w:pStyle w:val="TableCells"/>
            </w:pPr>
            <w:r>
              <w:t xml:space="preserve">Status indicator: </w:t>
            </w:r>
          </w:p>
          <w:p w:rsidR="006C4053" w:rsidRDefault="006C4053" w:rsidP="00135301">
            <w:pPr>
              <w:pStyle w:val="TableCells"/>
            </w:pPr>
            <w:r>
              <w:t>No = KEMID is open.</w:t>
            </w:r>
          </w:p>
          <w:p w:rsidR="006C4053" w:rsidRDefault="006C4053" w:rsidP="00135301">
            <w:pPr>
              <w:pStyle w:val="TableCells"/>
            </w:pPr>
            <w:r>
              <w:t xml:space="preserve">Yes = KEMID is closed. </w:t>
            </w:r>
          </w:p>
          <w:p w:rsidR="006C4053" w:rsidRDefault="006C4053" w:rsidP="00135301">
            <w:pPr>
              <w:pStyle w:val="TableCells"/>
            </w:pPr>
            <w:r>
              <w:t>A KEMID may be closed only if the cash balances are zero, all holdings are zero, and the accrual amounts in the holding records are zero for all securities held by the KEMID.</w:t>
            </w:r>
          </w:p>
        </w:tc>
      </w:tr>
    </w:tbl>
    <w:p w:rsidR="006C4053" w:rsidRDefault="006C4053" w:rsidP="00FB7B0F">
      <w:pPr>
        <w:pStyle w:val="Heading5"/>
      </w:pPr>
      <w:bookmarkStart w:id="508" w:name="_Toc274319961"/>
      <w:r>
        <w:t>Drilldown into KEMID Detail</w:t>
      </w:r>
      <w:bookmarkEnd w:id="508"/>
      <w:r>
        <w:t xml:space="preserve"> </w:t>
      </w:r>
      <w:r w:rsidR="00601517">
        <w:fldChar w:fldCharType="begin"/>
      </w:r>
      <w:r>
        <w:instrText xml:space="preserve"> XE "</w:instrText>
      </w:r>
      <w:r w:rsidRPr="0001464F">
        <w:instrText xml:space="preserve"> </w:instrText>
      </w:r>
      <w:r>
        <w:instrText xml:space="preserve">Historical KEMID Balances:drill down into KEMID Detail screen" </w:instrText>
      </w:r>
      <w:r w:rsidR="00601517">
        <w:fldChar w:fldCharType="end"/>
      </w:r>
      <w:r w:rsidR="00601517">
        <w:fldChar w:fldCharType="begin"/>
      </w:r>
      <w:r>
        <w:instrText xml:space="preserve"> XE "</w:instrText>
      </w:r>
      <w:r w:rsidRPr="00D24028">
        <w:instrText xml:space="preserve"> </w:instrText>
      </w:r>
      <w:r>
        <w:instrText xml:space="preserve">KEMID Detail screen, drill down into" </w:instrText>
      </w:r>
      <w:r w:rsidR="00601517">
        <w:fldChar w:fldCharType="end"/>
      </w:r>
    </w:p>
    <w:p w:rsidR="006C4053" w:rsidRPr="00D24028" w:rsidRDefault="006C4053" w:rsidP="006C4053">
      <w:pPr>
        <w:pStyle w:val="BodyText"/>
      </w:pPr>
      <w:r>
        <w:t>From the Historical Balances Lookup results, you may display information about any of the KEMIDs displayed. To do so, click the underlined KEMID or its short title. The system displays the KEMID Inquiry screen with information for the KEMID you selected.</w:t>
      </w:r>
    </w:p>
    <w:p w:rsidR="006C4053" w:rsidRDefault="006C4053" w:rsidP="006C4053">
      <w:pPr>
        <w:pStyle w:val="Note"/>
      </w:pPr>
      <w:r>
        <w:drawing>
          <wp:inline distT="0" distB="0" distL="0" distR="0" wp14:anchorId="0AE9F6A7" wp14:editId="4CA81C0A">
            <wp:extent cx="191135" cy="191135"/>
            <wp:effectExtent l="19050" t="0" r="0" b="0"/>
            <wp:docPr id="1278" name="Picture 60"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more information about the KEMID Inquiry Screen and further drilldowns from it, see </w:t>
      </w:r>
      <w:r w:rsidRPr="00DB7563">
        <w:rPr>
          <w:rStyle w:val="C1HJump"/>
        </w:rPr>
        <w:t>Drilldown into KEMID Inquiry Screen</w:t>
      </w:r>
      <w:r w:rsidR="00DB7563" w:rsidRPr="00DB7563">
        <w:rPr>
          <w:rStyle w:val="C1HJump"/>
          <w:vanish/>
        </w:rPr>
        <w:t>|topic=Drilldown into KEMID Inquiry Screen</w:t>
      </w:r>
      <w:r>
        <w:t>.</w:t>
      </w:r>
      <w:r w:rsidR="00601517">
        <w:fldChar w:fldCharType="begin"/>
      </w:r>
      <w:r>
        <w:instrText xml:space="preserve"> \MinBodyLeft 108 </w:instrText>
      </w:r>
      <w:r w:rsidR="00601517">
        <w:fldChar w:fldCharType="end"/>
      </w:r>
    </w:p>
    <w:p w:rsidR="006C4053" w:rsidRDefault="006C4053" w:rsidP="00FB7B0F">
      <w:pPr>
        <w:pStyle w:val="Heading5"/>
      </w:pPr>
      <w:bookmarkStart w:id="509" w:name="_Toc274319962"/>
      <w:r>
        <w:t>Drilldown into KEMID Historical Balances Detail</w:t>
      </w:r>
      <w:bookmarkEnd w:id="509"/>
      <w:r>
        <w:t xml:space="preserve"> </w:t>
      </w:r>
      <w:r w:rsidR="00601517">
        <w:fldChar w:fldCharType="begin"/>
      </w:r>
      <w:r>
        <w:instrText xml:space="preserve"> XE "</w:instrText>
      </w:r>
      <w:r w:rsidRPr="0001464F">
        <w:instrText xml:space="preserve"> </w:instrText>
      </w:r>
      <w:r>
        <w:instrText xml:space="preserve">Historical KEMID Balances:drill down into KEMID Total Market Value Detail screen " </w:instrText>
      </w:r>
      <w:r w:rsidR="00601517">
        <w:fldChar w:fldCharType="end"/>
      </w:r>
      <w:r w:rsidR="00601517">
        <w:fldChar w:fldCharType="begin"/>
      </w:r>
      <w:r>
        <w:instrText xml:space="preserve"> XE "</w:instrText>
      </w:r>
      <w:r w:rsidRPr="00D24028">
        <w:instrText xml:space="preserve"> </w:instrText>
      </w:r>
      <w:r>
        <w:instrText xml:space="preserve">KEMID Total Market Value Detail screen, drill down into " </w:instrText>
      </w:r>
      <w:r w:rsidR="00601517">
        <w:fldChar w:fldCharType="end"/>
      </w:r>
    </w:p>
    <w:p w:rsidR="006C4053" w:rsidRDefault="006C4053" w:rsidP="006C4053">
      <w:pPr>
        <w:pStyle w:val="BodyText"/>
      </w:pPr>
      <w:r>
        <w:t xml:space="preserve">From the Historical Balances Lookup results, you may display information about the total market value of the underlying assets for any of the KEMIDs displayed. To do so, click the underlined </w:t>
      </w:r>
      <w:r w:rsidRPr="00633E21">
        <w:rPr>
          <w:rStyle w:val="Strong"/>
        </w:rPr>
        <w:t>Total Market Value</w:t>
      </w:r>
      <w:r>
        <w:t xml:space="preserve"> link for the KEMID. The system displays the KEMID Historical Balances Detail Lookup screen with results. </w:t>
      </w:r>
    </w:p>
    <w:p w:rsidR="006C4053" w:rsidRDefault="006C4053" w:rsidP="00927A39">
      <w:pPr>
        <w:pStyle w:val="Illustration"/>
      </w:pPr>
      <w:r>
        <w:rPr>
          <w:noProof/>
        </w:rPr>
        <w:drawing>
          <wp:inline distT="0" distB="0" distL="0" distR="0" wp14:anchorId="68488E63" wp14:editId="428B553D">
            <wp:extent cx="5923280" cy="3166110"/>
            <wp:effectExtent l="19050" t="0" r="1270" b="0"/>
            <wp:docPr id="1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srcRect/>
                    <a:stretch>
                      <a:fillRect/>
                    </a:stretch>
                  </pic:blipFill>
                  <pic:spPr bwMode="auto">
                    <a:xfrm>
                      <a:off x="0" y="0"/>
                      <a:ext cx="5923280" cy="3166110"/>
                    </a:xfrm>
                    <a:prstGeom prst="rect">
                      <a:avLst/>
                    </a:prstGeom>
                    <a:noFill/>
                    <a:ln w="9525">
                      <a:noFill/>
                      <a:miter lim="800000"/>
                      <a:headEnd/>
                      <a:tailEnd/>
                    </a:ln>
                  </pic:spPr>
                </pic:pic>
              </a:graphicData>
            </a:graphic>
          </wp:inline>
        </w:drawing>
      </w:r>
    </w:p>
    <w:p w:rsidR="006C4053" w:rsidRDefault="006C4053" w:rsidP="006C4053">
      <w:pPr>
        <w:pStyle w:val="BodyText"/>
      </w:pPr>
      <w:r>
        <w:t xml:space="preserve">In the upper part of the screen, the search fields are pre-filled the selected month-end date and data for the KEMID whose </w:t>
      </w:r>
      <w:r w:rsidRPr="00633E21">
        <w:rPr>
          <w:rStyle w:val="Strong"/>
        </w:rPr>
        <w:t>Total Market Value</w:t>
      </w:r>
      <w:r>
        <w:t xml:space="preserve"> link you chose. In the lower part of the screen is the search results table. Each row of the table displays historical balance information for a group of income or principal holdings. </w:t>
      </w:r>
    </w:p>
    <w:p w:rsidR="006C4053" w:rsidRPr="00164E2C" w:rsidRDefault="006C4053" w:rsidP="00E776BD">
      <w:pPr>
        <w:pStyle w:val="TableHeading"/>
      </w:pPr>
      <w:r w:rsidRPr="00164E2C">
        <w:t>KEMID Historical Balances Detail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Income or Principal</w:t>
            </w:r>
          </w:p>
        </w:tc>
        <w:tc>
          <w:tcPr>
            <w:tcW w:w="5131" w:type="dxa"/>
          </w:tcPr>
          <w:p w:rsidR="006C4053" w:rsidRDefault="006C4053" w:rsidP="00135301">
            <w:pPr>
              <w:pStyle w:val="TableCells"/>
            </w:pPr>
            <w:r>
              <w:t>The nature of this reporting group—income or principal</w:t>
            </w:r>
            <w:r w:rsidRPr="00093638">
              <w:t>.</w:t>
            </w:r>
          </w:p>
        </w:tc>
      </w:tr>
      <w:tr w:rsidR="006C4053" w:rsidRPr="00C40BA1" w:rsidTr="00135301">
        <w:tc>
          <w:tcPr>
            <w:tcW w:w="2160" w:type="dxa"/>
            <w:tcBorders>
              <w:right w:val="double" w:sz="4" w:space="0" w:color="auto"/>
            </w:tcBorders>
          </w:tcPr>
          <w:p w:rsidR="006C4053" w:rsidRDefault="006C4053" w:rsidP="00135301">
            <w:pPr>
              <w:pStyle w:val="TableCells"/>
            </w:pPr>
            <w:r>
              <w:t>Reporting Group Code</w:t>
            </w:r>
          </w:p>
        </w:tc>
        <w:tc>
          <w:tcPr>
            <w:tcW w:w="5131" w:type="dxa"/>
          </w:tcPr>
          <w:p w:rsidR="006C4053" w:rsidRDefault="006C4053" w:rsidP="00135301">
            <w:pPr>
              <w:pStyle w:val="TableCells"/>
            </w:pPr>
            <w:r>
              <w:t>The reporting group to which one or more holdings belong for the purpose of reporting income or principal. Derived from the class code of the security(ies) represented. To view more detail about the reporting group code,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Income at Market</w:t>
            </w:r>
          </w:p>
        </w:tc>
        <w:tc>
          <w:tcPr>
            <w:tcW w:w="5131" w:type="dxa"/>
          </w:tcPr>
          <w:p w:rsidR="006C4053" w:rsidRDefault="006C4053" w:rsidP="00135301">
            <w:pPr>
              <w:pStyle w:val="TableCells"/>
            </w:pPr>
            <w:r>
              <w:t>The market value of the group</w:t>
            </w:r>
            <w:r w:rsidR="00D630DD">
              <w:t>'</w:t>
            </w:r>
            <w:r>
              <w:t xml:space="preserve">s historical income balance. For a principal holding group, this value is always zero. For an income holding group, this value is the total of income cash for the month-end date plus the total holding market value of all income records for the month-end date. </w:t>
            </w:r>
          </w:p>
          <w:p w:rsidR="006C4053" w:rsidRDefault="006C4053" w:rsidP="00135301">
            <w:pPr>
              <w:pStyle w:val="TableCells"/>
            </w:pPr>
            <w:r>
              <w:t>To view more detail about this value,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Principal at Market</w:t>
            </w:r>
          </w:p>
        </w:tc>
        <w:tc>
          <w:tcPr>
            <w:tcW w:w="5131" w:type="dxa"/>
          </w:tcPr>
          <w:p w:rsidR="006C4053" w:rsidRDefault="006C4053" w:rsidP="00135301">
            <w:pPr>
              <w:pStyle w:val="TableCells"/>
            </w:pPr>
            <w:r>
              <w:t>The market value of the group</w:t>
            </w:r>
            <w:r w:rsidR="00D630DD">
              <w:t>'</w:t>
            </w:r>
            <w:r>
              <w:t>s historical principal balance. For an income holding group, this value is always zero. For a principal holding group, this value is the total of principal cash for the month-end date plus the total holding market value of all principal records for the month-end date.</w:t>
            </w:r>
          </w:p>
          <w:p w:rsidR="006C4053" w:rsidRPr="00972AEE" w:rsidRDefault="006C4053" w:rsidP="00135301">
            <w:pPr>
              <w:pStyle w:val="TableCells"/>
            </w:pPr>
            <w:r>
              <w:t>To view more detail about this value, click the underlined link.</w:t>
            </w:r>
          </w:p>
        </w:tc>
      </w:tr>
      <w:tr w:rsidR="006C4053" w:rsidRPr="00C40BA1" w:rsidTr="00135301">
        <w:tc>
          <w:tcPr>
            <w:tcW w:w="2160" w:type="dxa"/>
            <w:tcBorders>
              <w:right w:val="double" w:sz="4" w:space="0" w:color="auto"/>
            </w:tcBorders>
          </w:tcPr>
          <w:p w:rsidR="006C4053" w:rsidRDefault="006C4053" w:rsidP="00135301">
            <w:pPr>
              <w:pStyle w:val="TableCells"/>
            </w:pPr>
            <w:r>
              <w:t>Next 12 Months Estimated Income</w:t>
            </w:r>
          </w:p>
        </w:tc>
        <w:tc>
          <w:tcPr>
            <w:tcW w:w="5131" w:type="dxa"/>
          </w:tcPr>
          <w:p w:rsidR="006C4053" w:rsidRDefault="006C4053" w:rsidP="00135301">
            <w:pPr>
              <w:pStyle w:val="TableCells"/>
            </w:pPr>
            <w:r>
              <w:t xml:space="preserve">The estimated income for </w:t>
            </w:r>
            <w:r w:rsidRPr="007C0132">
              <w:t xml:space="preserve">all holdings </w:t>
            </w:r>
            <w:r>
              <w:t>in</w:t>
            </w:r>
            <w:r w:rsidRPr="007C0132">
              <w:t xml:space="preserve"> the </w:t>
            </w:r>
            <w:r>
              <w:t>reporting group for the next twelve months. This calculation represents what this endowment might realize should there be no changes in the number of units held and no change in the payout rate.</w:t>
            </w:r>
          </w:p>
          <w:p w:rsidR="006C4053" w:rsidRDefault="006C4053" w:rsidP="00135301">
            <w:pPr>
              <w:pStyle w:val="TableCells"/>
            </w:pPr>
            <w:r>
              <w:t xml:space="preserve">This estimate is the result of the number of units in the holding lot times the rate for the security. </w:t>
            </w:r>
          </w:p>
        </w:tc>
      </w:tr>
      <w:tr w:rsidR="006C4053" w:rsidRPr="00C40BA1" w:rsidTr="00135301">
        <w:tc>
          <w:tcPr>
            <w:tcW w:w="2160" w:type="dxa"/>
            <w:tcBorders>
              <w:right w:val="double" w:sz="4" w:space="0" w:color="auto"/>
            </w:tcBorders>
          </w:tcPr>
          <w:p w:rsidR="006C4053" w:rsidRDefault="006C4053" w:rsidP="00135301">
            <w:pPr>
              <w:pStyle w:val="TableCells"/>
            </w:pPr>
            <w:r>
              <w:t>Remainder of FY Estimated Income</w:t>
            </w:r>
          </w:p>
        </w:tc>
        <w:tc>
          <w:tcPr>
            <w:tcW w:w="5131" w:type="dxa"/>
          </w:tcPr>
          <w:p w:rsidR="006C4053" w:rsidRDefault="006C4053" w:rsidP="00135301">
            <w:pPr>
              <w:pStyle w:val="TableCells"/>
            </w:pPr>
            <w:r>
              <w:t>The estimated income for the rest of the current fiscal year for all securities held by the KEMID and classified as belonging to the group.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7651E6DD" wp14:editId="3F12A718">
                  <wp:extent cx="191135" cy="191135"/>
                  <wp:effectExtent l="19050" t="0" r="0" b="0"/>
                  <wp:docPr id="1280"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28" w:history="1">
              <w:r w:rsidR="004E16C9" w:rsidRPr="004E16C9">
                <w:rPr>
                  <w:rStyle w:val="Hyperlink"/>
                </w:rPr>
                <w:t>KFS 4.0 Endowment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c>
          <w:tcPr>
            <w:tcW w:w="2160" w:type="dxa"/>
            <w:tcBorders>
              <w:right w:val="double" w:sz="4" w:space="0" w:color="auto"/>
            </w:tcBorders>
          </w:tcPr>
          <w:p w:rsidR="006C4053" w:rsidRDefault="006C4053" w:rsidP="00135301">
            <w:pPr>
              <w:pStyle w:val="TableCells"/>
            </w:pPr>
            <w:r>
              <w:t>Next FY Estimated Income</w:t>
            </w:r>
          </w:p>
        </w:tc>
        <w:tc>
          <w:tcPr>
            <w:tcW w:w="5131" w:type="dxa"/>
          </w:tcPr>
          <w:p w:rsidR="006C4053" w:rsidRDefault="006C4053" w:rsidP="00135301">
            <w:pPr>
              <w:pStyle w:val="TableCells"/>
            </w:pPr>
            <w:r>
              <w:t xml:space="preserve">The estimated income for </w:t>
            </w:r>
            <w:r w:rsidRPr="007C0132">
              <w:t xml:space="preserve">all holdings </w:t>
            </w:r>
            <w:r>
              <w:t>in</w:t>
            </w:r>
            <w:r w:rsidRPr="007C0132">
              <w:t xml:space="preserve"> the </w:t>
            </w:r>
            <w:r>
              <w:t>reporting group for the next fiscal year. This calculation represents what an endowment might realize should there be no change in the number of units held and no change in the payout rate.</w:t>
            </w:r>
          </w:p>
          <w:p w:rsidR="006C4053" w:rsidRDefault="006C4053" w:rsidP="00135301">
            <w:pPr>
              <w:pStyle w:val="TableCells"/>
            </w:pPr>
            <w:r>
              <w:t>This estimate is the result of the next fiscal year distribution amount (if a value has been placed in that field for the security record) times the number of holding units. At the end of the fiscal year this value is returned to zero until a user enters another value.</w:t>
            </w:r>
          </w:p>
        </w:tc>
      </w:tr>
    </w:tbl>
    <w:p w:rsidR="006C4053" w:rsidRDefault="006C4053" w:rsidP="00FB7B0F">
      <w:pPr>
        <w:pStyle w:val="Heading5"/>
      </w:pPr>
      <w:bookmarkStart w:id="510" w:name="_Toc274319963"/>
      <w:r>
        <w:t>Drilldown into KEMID Historical Reporting Group Detail</w:t>
      </w:r>
      <w:bookmarkEnd w:id="510"/>
      <w:r>
        <w:t xml:space="preserve"> </w:t>
      </w:r>
      <w:r w:rsidR="00601517">
        <w:fldChar w:fldCharType="begin"/>
      </w:r>
      <w:r>
        <w:instrText xml:space="preserve"> XE "</w:instrText>
      </w:r>
      <w:r w:rsidRPr="0001464F">
        <w:instrText xml:space="preserve"> </w:instrText>
      </w:r>
      <w:r>
        <w:instrText xml:space="preserve">Historical KEMID Balances:drill down into KEMID Historical Reporting Group Detail screen" </w:instrText>
      </w:r>
      <w:r w:rsidR="00601517">
        <w:fldChar w:fldCharType="end"/>
      </w:r>
      <w:r w:rsidR="00601517">
        <w:fldChar w:fldCharType="begin"/>
      </w:r>
      <w:r>
        <w:instrText xml:space="preserve"> XE " KEMID Historical Reporting Group Detail screen, drill down into" </w:instrText>
      </w:r>
      <w:r w:rsidR="00601517">
        <w:fldChar w:fldCharType="end"/>
      </w:r>
    </w:p>
    <w:p w:rsidR="006C4053" w:rsidRDefault="006C4053" w:rsidP="006C4053">
      <w:pPr>
        <w:pStyle w:val="BodyText"/>
      </w:pPr>
      <w:r>
        <w:t xml:space="preserve">From the results table for the KEMID Historical Balances Detail Lookup screen, you may drill down into a list of individual securities within any reporting group for income or principal. To do so, click the underlined link for </w:t>
      </w:r>
      <w:r w:rsidRPr="004D238C">
        <w:rPr>
          <w:rStyle w:val="Strong"/>
        </w:rPr>
        <w:t>Income at Market</w:t>
      </w:r>
      <w:r>
        <w:t xml:space="preserve"> or </w:t>
      </w:r>
      <w:r w:rsidRPr="004D238C">
        <w:rPr>
          <w:rStyle w:val="Strong"/>
        </w:rPr>
        <w:t>Principal at Market</w:t>
      </w:r>
      <w:r w:rsidRPr="00FD47E4">
        <w:t xml:space="preserve"> for the desired component.</w:t>
      </w:r>
      <w:r>
        <w:t xml:space="preserve"> The system displays the information in the results portion of the KEMID Historical Reporting Group Lookup screen with results.</w:t>
      </w:r>
    </w:p>
    <w:p w:rsidR="006C4053" w:rsidRPr="00D24028" w:rsidRDefault="006C4053" w:rsidP="00927A39">
      <w:pPr>
        <w:pStyle w:val="Illustration"/>
      </w:pPr>
      <w:r>
        <w:rPr>
          <w:noProof/>
        </w:rPr>
        <w:drawing>
          <wp:inline distT="0" distB="0" distL="0" distR="0" wp14:anchorId="49A11278" wp14:editId="434E5BC3">
            <wp:extent cx="5636260" cy="2852420"/>
            <wp:effectExtent l="19050" t="0" r="2540" b="0"/>
            <wp:docPr id="1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srcRect/>
                    <a:stretch>
                      <a:fillRect/>
                    </a:stretch>
                  </pic:blipFill>
                  <pic:spPr bwMode="auto">
                    <a:xfrm>
                      <a:off x="0" y="0"/>
                      <a:ext cx="5636260" cy="2852420"/>
                    </a:xfrm>
                    <a:prstGeom prst="rect">
                      <a:avLst/>
                    </a:prstGeom>
                    <a:noFill/>
                    <a:ln w="9525">
                      <a:noFill/>
                      <a:miter lim="800000"/>
                      <a:headEnd/>
                      <a:tailEnd/>
                    </a:ln>
                  </pic:spPr>
                </pic:pic>
              </a:graphicData>
            </a:graphic>
          </wp:inline>
        </w:drawing>
      </w:r>
    </w:p>
    <w:p w:rsidR="006C4053" w:rsidRDefault="006C4053" w:rsidP="006C4053">
      <w:pPr>
        <w:pStyle w:val="BodyText"/>
      </w:pPr>
      <w:r>
        <w:t xml:space="preserve">The search fields are pre-filled with the month-end date, data for the KEMID, and the income or principal reporting group whose </w:t>
      </w:r>
      <w:r w:rsidRPr="004D238C">
        <w:rPr>
          <w:rStyle w:val="Strong"/>
        </w:rPr>
        <w:t>Income at Market</w:t>
      </w:r>
      <w:r>
        <w:t xml:space="preserve"> or </w:t>
      </w:r>
      <w:r w:rsidRPr="004D238C">
        <w:rPr>
          <w:rStyle w:val="Strong"/>
        </w:rPr>
        <w:t>Principal at Market</w:t>
      </w:r>
      <w:r>
        <w:t xml:space="preserve"> link you chose. Each row of the results table displays information for a security and registration code combination within the reporting group. </w:t>
      </w:r>
    </w:p>
    <w:p w:rsidR="006C4053" w:rsidRDefault="006C4053" w:rsidP="00E776BD">
      <w:pPr>
        <w:pStyle w:val="TableHeading"/>
      </w:pPr>
      <w:r>
        <w:t>KEMID Historical Reporting Group Lookup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250"/>
        <w:gridCol w:w="5041"/>
      </w:tblGrid>
      <w:tr w:rsidR="006C4053" w:rsidRPr="00C40BA1" w:rsidTr="00135301">
        <w:tc>
          <w:tcPr>
            <w:tcW w:w="225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04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250" w:type="dxa"/>
            <w:tcBorders>
              <w:right w:val="double" w:sz="4" w:space="0" w:color="auto"/>
            </w:tcBorders>
          </w:tcPr>
          <w:p w:rsidR="006C4053" w:rsidRDefault="006C4053" w:rsidP="00135301">
            <w:pPr>
              <w:pStyle w:val="TableCells"/>
            </w:pPr>
            <w:r>
              <w:t>Security Number</w:t>
            </w:r>
          </w:p>
        </w:tc>
        <w:tc>
          <w:tcPr>
            <w:tcW w:w="5041" w:type="dxa"/>
          </w:tcPr>
          <w:p w:rsidR="006C4053" w:rsidRDefault="006C4053" w:rsidP="00135301">
            <w:pPr>
              <w:pStyle w:val="TableCells"/>
            </w:pPr>
            <w:r>
              <w:t>The ID number for a specific security held by this KEMID</w:t>
            </w:r>
            <w:r w:rsidRPr="00093638">
              <w:t>.</w:t>
            </w:r>
            <w:r>
              <w:t xml:space="preserve"> To view more detail about a security, click the underlined link.</w:t>
            </w:r>
          </w:p>
        </w:tc>
      </w:tr>
      <w:tr w:rsidR="006C4053" w:rsidRPr="00C40BA1" w:rsidTr="00135301">
        <w:tc>
          <w:tcPr>
            <w:tcW w:w="2250" w:type="dxa"/>
            <w:tcBorders>
              <w:right w:val="double" w:sz="4" w:space="0" w:color="auto"/>
            </w:tcBorders>
          </w:tcPr>
          <w:p w:rsidR="006C4053" w:rsidRDefault="006C4053" w:rsidP="00135301">
            <w:pPr>
              <w:pStyle w:val="TableCells"/>
            </w:pPr>
            <w:r>
              <w:t>Registration Code</w:t>
            </w:r>
          </w:p>
        </w:tc>
        <w:tc>
          <w:tcPr>
            <w:tcW w:w="5041" w:type="dxa"/>
          </w:tcPr>
          <w:p w:rsidR="006C4053" w:rsidRDefault="006C4053" w:rsidP="00135301">
            <w:pPr>
              <w:pStyle w:val="TableCells"/>
            </w:pPr>
            <w:r>
              <w:t xml:space="preserve">An indication of where (for example, at </w:t>
            </w:r>
            <w:r w:rsidRPr="00A70D51">
              <w:t xml:space="preserve">a bank, </w:t>
            </w:r>
            <w:r>
              <w:t xml:space="preserve">at </w:t>
            </w:r>
            <w:r w:rsidRPr="00A70D51">
              <w:t>a broker</w:t>
            </w:r>
            <w:r>
              <w:t>,</w:t>
            </w:r>
            <w:r w:rsidRPr="00A70D51">
              <w:t xml:space="preserve"> or somewhere in the </w:t>
            </w:r>
            <w:r>
              <w:t>institution) this</w:t>
            </w:r>
            <w:r w:rsidRPr="00A70D51">
              <w:t xml:space="preserve"> security is held in custody fo</w:t>
            </w:r>
            <w:r>
              <w:t>r the institution</w:t>
            </w:r>
            <w:r w:rsidRPr="00A70D51">
              <w:t>.</w:t>
            </w:r>
            <w:r>
              <w:t xml:space="preserve"> To view more detail about a registration code, click the underlined link.</w:t>
            </w:r>
          </w:p>
        </w:tc>
      </w:tr>
      <w:tr w:rsidR="006C4053" w:rsidRPr="00C40BA1" w:rsidTr="00135301">
        <w:tc>
          <w:tcPr>
            <w:tcW w:w="2250" w:type="dxa"/>
            <w:tcBorders>
              <w:right w:val="double" w:sz="4" w:space="0" w:color="auto"/>
            </w:tcBorders>
          </w:tcPr>
          <w:p w:rsidR="006C4053" w:rsidRDefault="006C4053" w:rsidP="00135301">
            <w:pPr>
              <w:pStyle w:val="TableCells"/>
            </w:pPr>
            <w:r>
              <w:t>Units</w:t>
            </w:r>
          </w:p>
        </w:tc>
        <w:tc>
          <w:tcPr>
            <w:tcW w:w="5041" w:type="dxa"/>
          </w:tcPr>
          <w:p w:rsidR="006C4053" w:rsidRDefault="006C4053" w:rsidP="00135301">
            <w:pPr>
              <w:pStyle w:val="TableCells"/>
            </w:pPr>
            <w:r>
              <w:t>The number of units of this security associated with this registration code. To view more detail, click the underlined link.</w:t>
            </w:r>
          </w:p>
        </w:tc>
      </w:tr>
      <w:tr w:rsidR="006C4053" w:rsidRPr="00C40BA1" w:rsidTr="00135301">
        <w:tc>
          <w:tcPr>
            <w:tcW w:w="2250" w:type="dxa"/>
            <w:tcBorders>
              <w:right w:val="double" w:sz="4" w:space="0" w:color="auto"/>
            </w:tcBorders>
          </w:tcPr>
          <w:p w:rsidR="006C4053" w:rsidRDefault="006C4053" w:rsidP="00135301">
            <w:pPr>
              <w:pStyle w:val="TableCells"/>
            </w:pPr>
            <w:r>
              <w:t>Carry Value</w:t>
            </w:r>
          </w:p>
        </w:tc>
        <w:tc>
          <w:tcPr>
            <w:tcW w:w="5041" w:type="dxa"/>
          </w:tcPr>
          <w:p w:rsidR="006C4053" w:rsidRDefault="006C4053" w:rsidP="00135301">
            <w:pPr>
              <w:pStyle w:val="TableCells"/>
            </w:pPr>
            <w:r>
              <w:t xml:space="preserve">The carry value of this KEMID holding as of the month-end date. </w:t>
            </w:r>
          </w:p>
        </w:tc>
      </w:tr>
      <w:tr w:rsidR="006C4053" w:rsidRPr="00C40BA1" w:rsidTr="00135301">
        <w:tc>
          <w:tcPr>
            <w:tcW w:w="2250" w:type="dxa"/>
            <w:tcBorders>
              <w:right w:val="double" w:sz="4" w:space="0" w:color="auto"/>
            </w:tcBorders>
          </w:tcPr>
          <w:p w:rsidR="006C4053" w:rsidRDefault="006C4053" w:rsidP="00135301">
            <w:pPr>
              <w:pStyle w:val="TableCells"/>
            </w:pPr>
            <w:r>
              <w:t>Market Value</w:t>
            </w:r>
          </w:p>
        </w:tc>
        <w:tc>
          <w:tcPr>
            <w:tcW w:w="5041" w:type="dxa"/>
          </w:tcPr>
          <w:p w:rsidR="006C4053" w:rsidRDefault="006C4053" w:rsidP="00135301">
            <w:pPr>
              <w:pStyle w:val="TableCells"/>
            </w:pPr>
            <w:r>
              <w:t>The market value of this KEMID holding as of the month-end date.</w:t>
            </w:r>
          </w:p>
        </w:tc>
      </w:tr>
      <w:tr w:rsidR="006C4053" w:rsidRPr="00C40BA1" w:rsidTr="00135301">
        <w:tc>
          <w:tcPr>
            <w:tcW w:w="2250" w:type="dxa"/>
            <w:tcBorders>
              <w:right w:val="double" w:sz="4" w:space="0" w:color="auto"/>
            </w:tcBorders>
          </w:tcPr>
          <w:p w:rsidR="006C4053" w:rsidRDefault="006C4053" w:rsidP="00135301">
            <w:pPr>
              <w:pStyle w:val="TableCells"/>
            </w:pPr>
            <w:r>
              <w:t>Next FY Estimated Income</w:t>
            </w:r>
          </w:p>
        </w:tc>
        <w:tc>
          <w:tcPr>
            <w:tcW w:w="5041" w:type="dxa"/>
          </w:tcPr>
          <w:p w:rsidR="006C4053" w:rsidRDefault="006C4053" w:rsidP="00135301">
            <w:pPr>
              <w:pStyle w:val="TableCells"/>
            </w:pPr>
            <w:r>
              <w:t>The estimated income for this KEMID holding in the next fiscal year. This calculation represents what an endowment might realize should there be no changes in the number of units held and no change in the payout rate that has been determined for the next year.</w:t>
            </w:r>
          </w:p>
          <w:p w:rsidR="006C4053" w:rsidRDefault="006C4053" w:rsidP="00135301">
            <w:pPr>
              <w:pStyle w:val="TableCells"/>
            </w:pPr>
            <w:r>
              <w:t>This estimate is the result of the next fiscal year distribution amount times the number of holding units.</w:t>
            </w:r>
          </w:p>
        </w:tc>
      </w:tr>
      <w:tr w:rsidR="006C4053" w:rsidRPr="00C40BA1" w:rsidTr="00135301">
        <w:tc>
          <w:tcPr>
            <w:tcW w:w="2250" w:type="dxa"/>
            <w:tcBorders>
              <w:right w:val="double" w:sz="4" w:space="0" w:color="auto"/>
            </w:tcBorders>
          </w:tcPr>
          <w:p w:rsidR="006C4053" w:rsidRDefault="006C4053" w:rsidP="00135301">
            <w:pPr>
              <w:pStyle w:val="TableCells"/>
            </w:pPr>
            <w:r>
              <w:t>Remainder of FY Estimated Income</w:t>
            </w:r>
          </w:p>
        </w:tc>
        <w:tc>
          <w:tcPr>
            <w:tcW w:w="5041" w:type="dxa"/>
          </w:tcPr>
          <w:p w:rsidR="006C4053" w:rsidRDefault="006C4053" w:rsidP="00135301">
            <w:pPr>
              <w:pStyle w:val="TableCells"/>
            </w:pPr>
            <w:r>
              <w:t xml:space="preserve">The estimated income for this KEMID holding in the rest of the current fiscal year. This calculation represents what an endowment might realize should there be no changes in the number of units held and no change in the payout rate. </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30231D56" wp14:editId="4E292962">
                  <wp:extent cx="191135" cy="191135"/>
                  <wp:effectExtent l="19050" t="0" r="0" b="0"/>
                  <wp:docPr id="1282"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30" w:history="1">
              <w:r w:rsidR="004E16C9" w:rsidRPr="004E16C9">
                <w:rPr>
                  <w:rStyle w:val="Hyperlink"/>
                </w:rPr>
                <w:t>KFS 4.0 Endowment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c>
          <w:tcPr>
            <w:tcW w:w="2250" w:type="dxa"/>
            <w:tcBorders>
              <w:right w:val="double" w:sz="4" w:space="0" w:color="auto"/>
            </w:tcBorders>
          </w:tcPr>
          <w:p w:rsidR="006C4053" w:rsidRDefault="006C4053" w:rsidP="00135301">
            <w:pPr>
              <w:pStyle w:val="TableCells"/>
            </w:pPr>
            <w:r>
              <w:t>Next 12 Months Estimated Income</w:t>
            </w:r>
          </w:p>
        </w:tc>
        <w:tc>
          <w:tcPr>
            <w:tcW w:w="5041" w:type="dxa"/>
          </w:tcPr>
          <w:p w:rsidR="006C4053" w:rsidRDefault="006C4053" w:rsidP="00135301">
            <w:pPr>
              <w:pStyle w:val="TableCells"/>
            </w:pPr>
            <w:r>
              <w:t>The estimated income for this KEMID holding in the next twelve months. This calculation represents what an endowment might realize should there be no changes in the number of units held and no change in the current known distribution rate.</w:t>
            </w:r>
          </w:p>
        </w:tc>
      </w:tr>
    </w:tbl>
    <w:p w:rsidR="006C4053" w:rsidRDefault="006C4053" w:rsidP="00FB7B0F">
      <w:pPr>
        <w:pStyle w:val="Heading5"/>
      </w:pPr>
      <w:bookmarkStart w:id="511" w:name="_Toc274319964"/>
      <w:r>
        <w:t>Drilldown into KEMID Security Detail</w:t>
      </w:r>
      <w:bookmarkEnd w:id="511"/>
      <w:r>
        <w:t xml:space="preserve"> </w:t>
      </w:r>
      <w:r w:rsidR="00601517">
        <w:fldChar w:fldCharType="begin"/>
      </w:r>
      <w:r>
        <w:instrText xml:space="preserve"> XE "</w:instrText>
      </w:r>
      <w:r w:rsidRPr="0001464F">
        <w:instrText xml:space="preserve"> </w:instrText>
      </w:r>
      <w:r>
        <w:instrText xml:space="preserve">Historical KEMID Balances:KEMID Security Detail screen" </w:instrText>
      </w:r>
      <w:r w:rsidR="00601517">
        <w:fldChar w:fldCharType="end"/>
      </w:r>
      <w:r w:rsidR="00601517">
        <w:fldChar w:fldCharType="begin"/>
      </w:r>
      <w:r>
        <w:instrText xml:space="preserve"> XE "</w:instrText>
      </w:r>
      <w:r w:rsidRPr="00D24028">
        <w:instrText xml:space="preserve"> </w:instrText>
      </w:r>
      <w:r>
        <w:instrText xml:space="preserve">KEMID Security detail screen, drill down into" </w:instrText>
      </w:r>
      <w:r w:rsidR="00601517">
        <w:fldChar w:fldCharType="end"/>
      </w:r>
    </w:p>
    <w:p w:rsidR="006C4053" w:rsidRPr="008750EC" w:rsidRDefault="006C4053" w:rsidP="006C4053">
      <w:pPr>
        <w:pStyle w:val="BodyText"/>
        <w:rPr>
          <w:rStyle w:val="CommentReference"/>
        </w:rPr>
      </w:pPr>
      <w:r>
        <w:t xml:space="preserve">From the results table for the KEMID Historical Reporting Group Lookup screen, you may drill down into detail for any security/registration code combination. To do so, click an underlined </w:t>
      </w:r>
      <w:r w:rsidRPr="00F86343">
        <w:rPr>
          <w:rStyle w:val="Strong"/>
        </w:rPr>
        <w:t>Security Number</w:t>
      </w:r>
      <w:r>
        <w:t xml:space="preserve"> link. The system displays the Security Lookup screen with data for the security you chose.</w:t>
      </w:r>
    </w:p>
    <w:p w:rsidR="006C4053" w:rsidRDefault="006C4053" w:rsidP="006C4053">
      <w:pPr>
        <w:pStyle w:val="Note"/>
      </w:pPr>
      <w:r>
        <w:drawing>
          <wp:inline distT="0" distB="0" distL="0" distR="0" wp14:anchorId="1C2576D6" wp14:editId="644CA83C">
            <wp:extent cx="191135" cy="191135"/>
            <wp:effectExtent l="19050" t="0" r="0" b="0"/>
            <wp:docPr id="1283" name="Picture 60"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information on the Security Lookup screen, see </w:t>
      </w:r>
      <w:r w:rsidRPr="000B7FE7">
        <w:rPr>
          <w:rStyle w:val="C1HJump"/>
        </w:rPr>
        <w:t>Security</w:t>
      </w:r>
      <w:r w:rsidR="000B7FE7" w:rsidRPr="000B7FE7">
        <w:rPr>
          <w:rStyle w:val="C1HJump"/>
          <w:vanish/>
        </w:rPr>
        <w:t xml:space="preserve">|document=WordDocuments\KFS </w:t>
      </w:r>
      <w:r w:rsidR="00E554EF">
        <w:rPr>
          <w:rStyle w:val="C1HJump"/>
          <w:vanish/>
        </w:rPr>
        <w:t>5_2</w:t>
      </w:r>
      <w:r w:rsidR="00262A32">
        <w:rPr>
          <w:rStyle w:val="C1HJump"/>
          <w:vanish/>
        </w:rPr>
        <w:t xml:space="preserve"> K</w:t>
      </w:r>
      <w:r w:rsidR="000B7FE7" w:rsidRPr="000B7FE7">
        <w:rPr>
          <w:rStyle w:val="C1HJump"/>
          <w:vanish/>
        </w:rPr>
        <w:t>EM.docx;topic=Security</w:t>
      </w:r>
      <w:r>
        <w:t>.</w:t>
      </w:r>
      <w:r w:rsidR="00601517">
        <w:fldChar w:fldCharType="begin"/>
      </w:r>
      <w:r>
        <w:instrText xml:space="preserve"> \MinBodyLeft 108 </w:instrText>
      </w:r>
      <w:r w:rsidR="00601517">
        <w:fldChar w:fldCharType="end"/>
      </w:r>
    </w:p>
    <w:p w:rsidR="006C4053" w:rsidRDefault="006C4053" w:rsidP="00FB7B0F">
      <w:pPr>
        <w:pStyle w:val="Heading5"/>
      </w:pPr>
      <w:bookmarkStart w:id="512" w:name="_Toc274319965"/>
      <w:r>
        <w:t>Drilldown into KEMID Tax Lot Detail</w:t>
      </w:r>
      <w:bookmarkEnd w:id="512"/>
      <w:r>
        <w:t xml:space="preserve"> </w:t>
      </w:r>
      <w:r w:rsidR="00601517">
        <w:fldChar w:fldCharType="begin"/>
      </w:r>
      <w:r>
        <w:instrText xml:space="preserve"> XE "</w:instrText>
      </w:r>
      <w:r w:rsidRPr="0001464F">
        <w:instrText xml:space="preserve"> </w:instrText>
      </w:r>
      <w:r>
        <w:instrText xml:space="preserve">Historical KEMID Balances:KEMID Tax Lot Detail screen" </w:instrText>
      </w:r>
      <w:r w:rsidR="00601517">
        <w:fldChar w:fldCharType="end"/>
      </w:r>
      <w:r w:rsidR="00601517">
        <w:fldChar w:fldCharType="begin"/>
      </w:r>
      <w:r>
        <w:instrText xml:space="preserve"> XE "</w:instrText>
      </w:r>
      <w:r w:rsidRPr="00D24028">
        <w:instrText xml:space="preserve"> </w:instrText>
      </w:r>
      <w:r>
        <w:instrText xml:space="preserve">KEMID Tax Lot Detail screen, drill down into" </w:instrText>
      </w:r>
      <w:r w:rsidR="00601517">
        <w:fldChar w:fldCharType="end"/>
      </w:r>
    </w:p>
    <w:p w:rsidR="006C4053" w:rsidRDefault="006C4053" w:rsidP="006C4053">
      <w:pPr>
        <w:pStyle w:val="BodyText"/>
      </w:pPr>
      <w:r>
        <w:t xml:space="preserve">From the results table for the KEMID Historical Reporting Group Lookup screen, you may drill down further to view the detail of a specific security held at a specific location (registration code) and the holding and tax lots as of the selected month end. To do so, click the underlined link for </w:t>
      </w:r>
      <w:r w:rsidRPr="00F86343">
        <w:rPr>
          <w:rStyle w:val="Strong"/>
        </w:rPr>
        <w:t>Units</w:t>
      </w:r>
      <w:r>
        <w:t xml:space="preserve">. The system displays the KEMID Historical Tax Lots Lookup screen with results. </w:t>
      </w:r>
    </w:p>
    <w:p w:rsidR="006C4053" w:rsidRDefault="006C4053" w:rsidP="00927A39">
      <w:pPr>
        <w:pStyle w:val="Illustration"/>
      </w:pPr>
      <w:r>
        <w:rPr>
          <w:noProof/>
        </w:rPr>
        <w:drawing>
          <wp:inline distT="0" distB="0" distL="0" distR="0" wp14:anchorId="6BDF0459" wp14:editId="65B6C284">
            <wp:extent cx="5909310" cy="3029585"/>
            <wp:effectExtent l="1905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31" cstate="print"/>
                    <a:srcRect/>
                    <a:stretch>
                      <a:fillRect/>
                    </a:stretch>
                  </pic:blipFill>
                  <pic:spPr bwMode="auto">
                    <a:xfrm>
                      <a:off x="0" y="0"/>
                      <a:ext cx="5909310" cy="3029585"/>
                    </a:xfrm>
                    <a:prstGeom prst="rect">
                      <a:avLst/>
                    </a:prstGeom>
                    <a:noFill/>
                    <a:ln w="9525">
                      <a:noFill/>
                      <a:miter lim="800000"/>
                      <a:headEnd/>
                      <a:tailEnd/>
                    </a:ln>
                  </pic:spPr>
                </pic:pic>
              </a:graphicData>
            </a:graphic>
          </wp:inline>
        </w:drawing>
      </w:r>
    </w:p>
    <w:p w:rsidR="006C4053" w:rsidRDefault="006C4053" w:rsidP="006C4053">
      <w:pPr>
        <w:pStyle w:val="BodyText"/>
      </w:pPr>
      <w:r>
        <w:t xml:space="preserve">The search fields are pre-filled with the security ID and balance date for the month-end date/KEMID/reporting group/security/registration code combination whose </w:t>
      </w:r>
      <w:r>
        <w:rPr>
          <w:rStyle w:val="Strong"/>
        </w:rPr>
        <w:t>Units</w:t>
      </w:r>
      <w:r>
        <w:t xml:space="preserve"> link you chose. Each row of the results table displays information for a tax lot held for that security number and registration code as of the selected month end. </w:t>
      </w:r>
    </w:p>
    <w:p w:rsidR="006C4053" w:rsidRDefault="006C4053" w:rsidP="00E776BD">
      <w:pPr>
        <w:pStyle w:val="TableHeading"/>
      </w:pPr>
      <w:r>
        <w:t>KEMID Historical Tax Lots Lookup results definition</w:t>
      </w:r>
    </w:p>
    <w:tbl>
      <w:tblPr>
        <w:tblW w:w="7308"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250"/>
        <w:gridCol w:w="5041"/>
        <w:gridCol w:w="17"/>
      </w:tblGrid>
      <w:tr w:rsidR="006C4053" w:rsidRPr="00C40BA1" w:rsidTr="00135301">
        <w:trPr>
          <w:gridAfter w:val="1"/>
          <w:wAfter w:w="17" w:type="dxa"/>
        </w:trPr>
        <w:tc>
          <w:tcPr>
            <w:tcW w:w="225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04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Lot Number</w:t>
            </w:r>
          </w:p>
        </w:tc>
        <w:tc>
          <w:tcPr>
            <w:tcW w:w="5041" w:type="dxa"/>
          </w:tcPr>
          <w:p w:rsidR="006C4053" w:rsidRDefault="006C4053" w:rsidP="00135301">
            <w:pPr>
              <w:pStyle w:val="TableCells"/>
            </w:pPr>
            <w:r>
              <w:t>The ID number for this tax lot</w:t>
            </w:r>
            <w:r w:rsidRPr="00093638">
              <w:t>.</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Acquired Date</w:t>
            </w:r>
          </w:p>
        </w:tc>
        <w:tc>
          <w:tcPr>
            <w:tcW w:w="5041" w:type="dxa"/>
          </w:tcPr>
          <w:p w:rsidR="006C4053" w:rsidRDefault="006C4053" w:rsidP="00135301">
            <w:pPr>
              <w:pStyle w:val="TableCells"/>
            </w:pPr>
            <w:r>
              <w:t>The date this lot was acquired</w:t>
            </w:r>
            <w:r w:rsidRPr="00A70D51">
              <w:t>.</w:t>
            </w:r>
            <w:r>
              <w:t xml:space="preserve"> </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Holding Units</w:t>
            </w:r>
          </w:p>
        </w:tc>
        <w:tc>
          <w:tcPr>
            <w:tcW w:w="5041" w:type="dxa"/>
          </w:tcPr>
          <w:p w:rsidR="006C4053" w:rsidRDefault="006C4053" w:rsidP="00135301">
            <w:pPr>
              <w:pStyle w:val="TableCells"/>
            </w:pPr>
            <w:r>
              <w:t>The number of units in this tax lot as of the month-end date.</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Carry Value</w:t>
            </w:r>
          </w:p>
        </w:tc>
        <w:tc>
          <w:tcPr>
            <w:tcW w:w="5041" w:type="dxa"/>
          </w:tcPr>
          <w:p w:rsidR="006C4053" w:rsidRDefault="006C4053" w:rsidP="00135301">
            <w:pPr>
              <w:pStyle w:val="TableCells"/>
            </w:pPr>
            <w:r>
              <w:t xml:space="preserve">The carry value of this tax lot as of the month-end date. </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Market Value</w:t>
            </w:r>
          </w:p>
        </w:tc>
        <w:tc>
          <w:tcPr>
            <w:tcW w:w="5041" w:type="dxa"/>
          </w:tcPr>
          <w:p w:rsidR="006C4053" w:rsidRDefault="006C4053" w:rsidP="00135301">
            <w:pPr>
              <w:pStyle w:val="TableCells"/>
            </w:pPr>
            <w:r>
              <w:t>The market value of this tax lot as of the month-end date.</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Next 12 Months Estimated Income</w:t>
            </w:r>
          </w:p>
        </w:tc>
        <w:tc>
          <w:tcPr>
            <w:tcW w:w="5041" w:type="dxa"/>
          </w:tcPr>
          <w:p w:rsidR="006C4053" w:rsidRDefault="006C4053" w:rsidP="00135301">
            <w:pPr>
              <w:pStyle w:val="TableCells"/>
            </w:pPr>
            <w:r>
              <w:t>The estimated income for this tax lot in the next twelve months. This calculation represents what an endowment might realize should there be no changes in the number of units held and no change in the payout rate.</w:t>
            </w:r>
          </w:p>
        </w:tc>
      </w:tr>
      <w:tr w:rsidR="006C4053" w:rsidRPr="00C40BA1" w:rsidTr="00135301">
        <w:trPr>
          <w:gridAfter w:val="1"/>
          <w:wAfter w:w="17" w:type="dxa"/>
        </w:trPr>
        <w:tc>
          <w:tcPr>
            <w:tcW w:w="2250" w:type="dxa"/>
            <w:tcBorders>
              <w:right w:val="double" w:sz="4" w:space="0" w:color="auto"/>
            </w:tcBorders>
          </w:tcPr>
          <w:p w:rsidR="006C4053" w:rsidRDefault="006C4053" w:rsidP="00135301">
            <w:pPr>
              <w:pStyle w:val="TableCells"/>
            </w:pPr>
            <w:r>
              <w:t>Remainder of FY Estimated Income</w:t>
            </w:r>
          </w:p>
        </w:tc>
        <w:tc>
          <w:tcPr>
            <w:tcW w:w="5041" w:type="dxa"/>
          </w:tcPr>
          <w:p w:rsidR="006C4053" w:rsidRDefault="006C4053" w:rsidP="00135301">
            <w:pPr>
              <w:pStyle w:val="TableCells"/>
            </w:pPr>
            <w:r>
              <w:t>The estimated income for this tax lot in the rest of the current fiscal year. This calculation represents what an endowment might realize should there be no changes in the number of units held and no change in the payout rate.</w:t>
            </w:r>
          </w:p>
          <w:p w:rsidR="006C4053" w:rsidRDefault="006C4053" w:rsidP="00135301">
            <w:pPr>
              <w:pStyle w:val="TableCells"/>
            </w:pPr>
            <w:r>
              <w:t xml:space="preserve">This estimate is displayed only for current holdings at the tax lot level. The calculation takes into account the frequency of the payments for the security and the next payment date—factors that are tied to the type of security. Consequently, the calculation varies based on the class code type of the security. </w:t>
            </w:r>
          </w:p>
          <w:p w:rsidR="006C4053" w:rsidRDefault="006C4053" w:rsidP="00135301">
            <w:pPr>
              <w:pStyle w:val="Noteintable"/>
            </w:pPr>
            <w:r>
              <w:drawing>
                <wp:inline distT="0" distB="0" distL="0" distR="0" wp14:anchorId="2F512948" wp14:editId="57A97523">
                  <wp:extent cx="191135" cy="191135"/>
                  <wp:effectExtent l="19050" t="0" r="0" b="0"/>
                  <wp:docPr id="1285" name="Picture 97"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 xml:space="preserve">For more information on the calculations for each class code type, see </w:t>
            </w:r>
            <w:hyperlink r:id="rId232" w:history="1">
              <w:r w:rsidR="004E16C9" w:rsidRPr="004E16C9">
                <w:rPr>
                  <w:rStyle w:val="Hyperlink"/>
                </w:rPr>
                <w:t>KFS 4.0 Endowment System Calculations</w:t>
              </w:r>
            </w:hyperlink>
            <w:r>
              <w:t>.</w:t>
            </w:r>
          </w:p>
          <w:p w:rsidR="006C4053" w:rsidRDefault="006C4053" w:rsidP="00135301">
            <w:pPr>
              <w:pStyle w:val="TableCells"/>
            </w:pPr>
            <w:r>
              <w:t>Some securities do not have an estimated income because the expected payout is not known (e.g., alternative investments, real estate, receivables, liabilities, etc). If the calculation cannot be made because the rate is zero, the estimated income is zero.</w:t>
            </w:r>
          </w:p>
        </w:tc>
      </w:tr>
      <w:tr w:rsidR="006C4053" w:rsidRPr="00C40BA1" w:rsidTr="00135301">
        <w:trPr>
          <w:gridAfter w:val="1"/>
          <w:wAfter w:w="17" w:type="dxa"/>
        </w:trPr>
        <w:tc>
          <w:tcPr>
            <w:tcW w:w="2250" w:type="dxa"/>
            <w:tcBorders>
              <w:top w:val="single" w:sz="4" w:space="0" w:color="auto"/>
              <w:bottom w:val="single" w:sz="4" w:space="0" w:color="auto"/>
              <w:right w:val="double" w:sz="4" w:space="0" w:color="auto"/>
            </w:tcBorders>
          </w:tcPr>
          <w:p w:rsidR="006C4053" w:rsidRDefault="006C4053" w:rsidP="00135301">
            <w:pPr>
              <w:pStyle w:val="TableCells"/>
            </w:pPr>
            <w:r>
              <w:t>Next FY Estimated Income</w:t>
            </w:r>
          </w:p>
        </w:tc>
        <w:tc>
          <w:tcPr>
            <w:tcW w:w="5041" w:type="dxa"/>
            <w:tcBorders>
              <w:top w:val="single" w:sz="4" w:space="0" w:color="auto"/>
              <w:left w:val="single" w:sz="4" w:space="0" w:color="auto"/>
              <w:bottom w:val="single" w:sz="4" w:space="0" w:color="auto"/>
            </w:tcBorders>
          </w:tcPr>
          <w:p w:rsidR="006C4053" w:rsidRDefault="006C4053" w:rsidP="00135301">
            <w:pPr>
              <w:pStyle w:val="TableCells"/>
            </w:pPr>
            <w:r>
              <w:t>The estimated income for this tax lot in the next fiscal year. This calculation represents what an endowment might realize should there be no changes in the number of units held and no change in the payout rate.</w:t>
            </w:r>
          </w:p>
          <w:p w:rsidR="006C4053" w:rsidRDefault="006C4053" w:rsidP="00135301">
            <w:pPr>
              <w:pStyle w:val="TableCells"/>
            </w:pPr>
            <w:r>
              <w:t>This estimate is the result of the next fiscal year distribution amount (if a value has been placed in that field for the security record) times the number of holding units. At the end of the fiscal year this value is returned to zero until a user enters another value.</w:t>
            </w:r>
          </w:p>
        </w:tc>
      </w:tr>
      <w:tr w:rsidR="006C4053" w:rsidTr="00135301">
        <w:tc>
          <w:tcPr>
            <w:tcW w:w="2250" w:type="dxa"/>
            <w:tcBorders>
              <w:right w:val="double" w:sz="4" w:space="0" w:color="auto"/>
            </w:tcBorders>
          </w:tcPr>
          <w:p w:rsidR="006C4053" w:rsidRDefault="006C4053" w:rsidP="00135301">
            <w:pPr>
              <w:pStyle w:val="TableCells"/>
            </w:pPr>
            <w:r>
              <w:t>Current Accrual</w:t>
            </w:r>
          </w:p>
        </w:tc>
        <w:tc>
          <w:tcPr>
            <w:tcW w:w="5058" w:type="dxa"/>
            <w:gridSpan w:val="2"/>
          </w:tcPr>
          <w:p w:rsidR="006C4053" w:rsidRDefault="006C4053" w:rsidP="00135301">
            <w:pPr>
              <w:pStyle w:val="TableCells"/>
            </w:pPr>
            <w:r>
              <w:t xml:space="preserve">The accrued value of the lot as of the month-end date. </w:t>
            </w:r>
          </w:p>
        </w:tc>
      </w:tr>
      <w:tr w:rsidR="006C4053" w:rsidTr="00135301">
        <w:tc>
          <w:tcPr>
            <w:tcW w:w="2250" w:type="dxa"/>
            <w:tcBorders>
              <w:right w:val="double" w:sz="4" w:space="0" w:color="auto"/>
            </w:tcBorders>
          </w:tcPr>
          <w:p w:rsidR="006C4053" w:rsidRDefault="006C4053" w:rsidP="00135301">
            <w:pPr>
              <w:pStyle w:val="TableCells"/>
            </w:pPr>
            <w:r>
              <w:t>Prior Accrual</w:t>
            </w:r>
          </w:p>
        </w:tc>
        <w:tc>
          <w:tcPr>
            <w:tcW w:w="5058" w:type="dxa"/>
            <w:gridSpan w:val="2"/>
          </w:tcPr>
          <w:p w:rsidR="006C4053" w:rsidRDefault="006C4053" w:rsidP="00135301">
            <w:pPr>
              <w:pStyle w:val="TableCells"/>
            </w:pPr>
            <w:r>
              <w:t xml:space="preserve">The prior accrued value of the lot. </w:t>
            </w:r>
          </w:p>
        </w:tc>
      </w:tr>
      <w:tr w:rsidR="006C4053" w:rsidTr="00135301">
        <w:tc>
          <w:tcPr>
            <w:tcW w:w="2250" w:type="dxa"/>
            <w:tcBorders>
              <w:right w:val="double" w:sz="4" w:space="0" w:color="auto"/>
            </w:tcBorders>
          </w:tcPr>
          <w:p w:rsidR="006C4053" w:rsidRDefault="006C4053" w:rsidP="00135301">
            <w:pPr>
              <w:pStyle w:val="TableCells"/>
            </w:pPr>
            <w:r>
              <w:t>Foreign Tax Withheld</w:t>
            </w:r>
          </w:p>
        </w:tc>
        <w:tc>
          <w:tcPr>
            <w:tcW w:w="5058" w:type="dxa"/>
            <w:gridSpan w:val="2"/>
          </w:tcPr>
          <w:p w:rsidR="006C4053" w:rsidRDefault="006C4053" w:rsidP="00135301">
            <w:pPr>
              <w:pStyle w:val="TableCells"/>
            </w:pPr>
            <w:r>
              <w:t xml:space="preserve">The amount withheld for foreign taxes. </w:t>
            </w:r>
          </w:p>
        </w:tc>
      </w:tr>
      <w:tr w:rsidR="006C4053" w:rsidTr="00135301">
        <w:tc>
          <w:tcPr>
            <w:tcW w:w="2250" w:type="dxa"/>
            <w:tcBorders>
              <w:right w:val="double" w:sz="4" w:space="0" w:color="auto"/>
            </w:tcBorders>
          </w:tcPr>
          <w:p w:rsidR="006C4053" w:rsidRDefault="006C4053" w:rsidP="00135301">
            <w:pPr>
              <w:pStyle w:val="TableCells"/>
            </w:pPr>
            <w:r>
              <w:t>Last Transaction Date</w:t>
            </w:r>
          </w:p>
        </w:tc>
        <w:tc>
          <w:tcPr>
            <w:tcW w:w="5058" w:type="dxa"/>
            <w:gridSpan w:val="2"/>
          </w:tcPr>
          <w:p w:rsidR="006C4053" w:rsidRDefault="006C4053" w:rsidP="00135301">
            <w:pPr>
              <w:pStyle w:val="TableCells"/>
            </w:pPr>
            <w:r>
              <w:t>The date of the last transaction for this lot.</w:t>
            </w:r>
          </w:p>
        </w:tc>
      </w:tr>
    </w:tbl>
    <w:p w:rsidR="006C4053" w:rsidRDefault="006C4053" w:rsidP="006C4053">
      <w:pPr>
        <w:pStyle w:val="BodyText"/>
      </w:pPr>
    </w:p>
    <w:p w:rsidR="006C4053" w:rsidRDefault="006C4053" w:rsidP="00FB7B0F">
      <w:pPr>
        <w:pStyle w:val="Heading3"/>
      </w:pPr>
      <w:bookmarkStart w:id="513" w:name="_Toc274319966"/>
      <w:r>
        <w:t>Transaction Archives</w:t>
      </w:r>
      <w:r w:rsidR="00601517" w:rsidRPr="00770142">
        <w:fldChar w:fldCharType="begin"/>
      </w:r>
      <w:r w:rsidRPr="00770142">
        <w:instrText xml:space="preserve"> XE </w:instrText>
      </w:r>
      <w:r w:rsidR="00D630DD">
        <w:instrText>'</w:instrText>
      </w:r>
      <w:r>
        <w:instrText xml:space="preserve"> Transaction Archives</w:instrText>
      </w:r>
      <w:r w:rsidRPr="00770142">
        <w:instrText xml:space="preserve"> </w:instrText>
      </w:r>
      <w:r w:rsidR="00D630DD">
        <w:instrText>'</w:instrText>
      </w:r>
      <w:r w:rsidRPr="00770142">
        <w:instrText xml:space="preserve"> </w:instrText>
      </w:r>
      <w:r w:rsidR="00601517" w:rsidRPr="00770142">
        <w:fldChar w:fldCharType="end"/>
      </w:r>
      <w:r w:rsidR="00601517">
        <w:rPr>
          <w:kern w:val="36"/>
        </w:rPr>
        <w:fldChar w:fldCharType="begin"/>
      </w:r>
      <w:r>
        <w:instrText xml:space="preserve"> XE "Endowment module:</w:instrText>
      </w:r>
      <w:r w:rsidRPr="00AD38FA">
        <w:instrText xml:space="preserve"> </w:instrText>
      </w:r>
      <w:r>
        <w:instrText>Transaction Archives</w:instrText>
      </w:r>
      <w:r>
        <w:rPr>
          <w:kern w:val="36"/>
        </w:rPr>
        <w:instrText xml:space="preserve"> "</w:instrText>
      </w:r>
      <w:r>
        <w:instrText xml:space="preserve"> </w:instrText>
      </w:r>
      <w:r w:rsidR="00601517">
        <w:rPr>
          <w:kern w:val="36"/>
        </w:rPr>
        <w:fldChar w:fldCharType="end"/>
      </w:r>
      <w:r w:rsidR="00601517" w:rsidRPr="00000100">
        <w:fldChar w:fldCharType="begin"/>
      </w:r>
      <w:r w:rsidRPr="00F367EC">
        <w:instrText xml:space="preserve"> TC "</w:instrText>
      </w:r>
      <w:r w:rsidRPr="00AD38FA">
        <w:instrText xml:space="preserve"> </w:instrText>
      </w:r>
      <w:bookmarkStart w:id="514" w:name="_Toc274111905"/>
      <w:r>
        <w:instrText>Transaction Archives</w:instrText>
      </w:r>
      <w:bookmarkEnd w:id="514"/>
      <w:r w:rsidRPr="00F367EC">
        <w:instrText xml:space="preserve"> " \f </w:instrText>
      </w:r>
      <w:r>
        <w:instrText>N</w:instrText>
      </w:r>
      <w:r w:rsidRPr="00F367EC">
        <w:instrText xml:space="preserve"> \l "2" </w:instrText>
      </w:r>
      <w:r w:rsidR="00601517" w:rsidRPr="00000100">
        <w:fldChar w:fldCharType="end"/>
      </w:r>
      <w:bookmarkEnd w:id="513"/>
    </w:p>
    <w:p w:rsidR="006C4053" w:rsidRPr="00DE4C68" w:rsidRDefault="006C4053" w:rsidP="006C4053">
      <w:pPr>
        <w:pStyle w:val="BodyText"/>
      </w:pPr>
      <w:r>
        <w:rPr>
          <w:noProof/>
        </w:rPr>
        <w:drawing>
          <wp:inline distT="0" distB="0" distL="0" distR="0" wp14:anchorId="1AFFB295" wp14:editId="5E72C310">
            <wp:extent cx="852805" cy="252730"/>
            <wp:effectExtent l="19050" t="0" r="4445" b="0"/>
            <wp:docPr id="1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t xml:space="preserve"> &gt;</w:t>
      </w:r>
      <w:r>
        <w:rPr>
          <w:noProof/>
        </w:rPr>
        <w:drawing>
          <wp:inline distT="0" distB="0" distL="0" distR="0" wp14:anchorId="73B21AD8" wp14:editId="12BCCF1A">
            <wp:extent cx="1003300" cy="280035"/>
            <wp:effectExtent l="19050" t="0" r="6350" b="0"/>
            <wp:docPr id="12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1003300" cy="2800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7061CADF" wp14:editId="72B0B037">
            <wp:extent cx="927735" cy="191135"/>
            <wp:effectExtent l="19050" t="0" r="5715" b="0"/>
            <wp:docPr id="12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3" cstate="print"/>
                    <a:srcRect r="-1598" b="27711"/>
                    <a:stretch>
                      <a:fillRect/>
                    </a:stretch>
                  </pic:blipFill>
                  <pic:spPr bwMode="auto">
                    <a:xfrm>
                      <a:off x="0" y="0"/>
                      <a:ext cx="927735" cy="191135"/>
                    </a:xfrm>
                    <a:prstGeom prst="rect">
                      <a:avLst/>
                    </a:prstGeom>
                    <a:noFill/>
                    <a:ln w="9525">
                      <a:noFill/>
                      <a:miter lim="800000"/>
                      <a:headEnd/>
                      <a:tailEnd/>
                    </a:ln>
                  </pic:spPr>
                </pic:pic>
              </a:graphicData>
            </a:graphic>
          </wp:inline>
        </w:drawing>
      </w:r>
      <w:r>
        <w:t xml:space="preserve"> &gt;</w:t>
      </w:r>
      <w:r w:rsidRPr="00AD38FA">
        <w:t xml:space="preserve"> </w:t>
      </w:r>
      <w:r>
        <w:rPr>
          <w:noProof/>
        </w:rPr>
        <w:drawing>
          <wp:inline distT="0" distB="0" distL="0" distR="0" wp14:anchorId="7F651AB3" wp14:editId="64BE3472">
            <wp:extent cx="1637665" cy="163830"/>
            <wp:effectExtent l="19050" t="0" r="635" b="0"/>
            <wp:docPr id="12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3" cstate="print"/>
                    <a:srcRect/>
                    <a:stretch>
                      <a:fillRect/>
                    </a:stretch>
                  </pic:blipFill>
                  <pic:spPr bwMode="auto">
                    <a:xfrm>
                      <a:off x="0" y="0"/>
                      <a:ext cx="1637665" cy="163830"/>
                    </a:xfrm>
                    <a:prstGeom prst="rect">
                      <a:avLst/>
                    </a:prstGeom>
                    <a:noFill/>
                    <a:ln w="9525">
                      <a:noFill/>
                      <a:miter lim="800000"/>
                      <a:headEnd/>
                      <a:tailEnd/>
                    </a:ln>
                  </pic:spPr>
                </pic:pic>
              </a:graphicData>
            </a:graphic>
          </wp:inline>
        </w:drawing>
      </w:r>
      <w:r>
        <w:t xml:space="preserve"> &gt;</w:t>
      </w:r>
      <w:r w:rsidRPr="00443C94">
        <w:t xml:space="preserve"> </w:t>
      </w:r>
      <w:r>
        <w:rPr>
          <w:noProof/>
        </w:rPr>
        <w:drawing>
          <wp:inline distT="0" distB="0" distL="0" distR="0" wp14:anchorId="6FEED726" wp14:editId="38C0AF90">
            <wp:extent cx="2115185" cy="184150"/>
            <wp:effectExtent l="1905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234" cstate="print"/>
                    <a:srcRect/>
                    <a:stretch>
                      <a:fillRect/>
                    </a:stretch>
                  </pic:blipFill>
                  <pic:spPr bwMode="auto">
                    <a:xfrm>
                      <a:off x="0" y="0"/>
                      <a:ext cx="2115185" cy="184150"/>
                    </a:xfrm>
                    <a:prstGeom prst="rect">
                      <a:avLst/>
                    </a:prstGeom>
                    <a:noFill/>
                    <a:ln w="9525">
                      <a:noFill/>
                      <a:miter lim="800000"/>
                      <a:headEnd/>
                      <a:tailEnd/>
                    </a:ln>
                  </pic:spPr>
                </pic:pic>
              </a:graphicData>
            </a:graphic>
          </wp:inline>
        </w:drawing>
      </w:r>
    </w:p>
    <w:p w:rsidR="006C4053" w:rsidRDefault="006C4053" w:rsidP="006C4053">
      <w:pPr>
        <w:pStyle w:val="BodyText"/>
      </w:pPr>
      <w:r>
        <w:t>This inquiry allows you to research transaction activity by accessing selected transac</w:t>
      </w:r>
      <w:r w:rsidR="007633FB">
        <w:softHyphen/>
      </w:r>
      <w:r>
        <w:t xml:space="preserve">tions that have been archived. From the results, you may drill down into the details of any given transaction. </w:t>
      </w:r>
    </w:p>
    <w:p w:rsidR="006C4053" w:rsidRDefault="006C4053" w:rsidP="00FB7B0F">
      <w:pPr>
        <w:pStyle w:val="Heading4"/>
      </w:pPr>
      <w:bookmarkStart w:id="515" w:name="_Toc274319967"/>
      <w:r>
        <w:t>Lookup Criteria</w:t>
      </w:r>
      <w:bookmarkEnd w:id="515"/>
    </w:p>
    <w:p w:rsidR="006C4053" w:rsidRDefault="006C4053" w:rsidP="00927A39">
      <w:pPr>
        <w:pStyle w:val="Illustration"/>
      </w:pPr>
      <w:r>
        <w:rPr>
          <w:noProof/>
        </w:rPr>
        <w:drawing>
          <wp:inline distT="0" distB="0" distL="0" distR="0" wp14:anchorId="531BEA39" wp14:editId="70F56E69">
            <wp:extent cx="5930265" cy="1972310"/>
            <wp:effectExtent l="1905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235" cstate="print"/>
                    <a:srcRect/>
                    <a:stretch>
                      <a:fillRect/>
                    </a:stretch>
                  </pic:blipFill>
                  <pic:spPr bwMode="auto">
                    <a:xfrm>
                      <a:off x="0" y="0"/>
                      <a:ext cx="5930265" cy="1972310"/>
                    </a:xfrm>
                    <a:prstGeom prst="rect">
                      <a:avLst/>
                    </a:prstGeom>
                    <a:noFill/>
                    <a:ln w="9525">
                      <a:noFill/>
                      <a:miter lim="800000"/>
                      <a:headEnd/>
                      <a:tailEnd/>
                    </a:ln>
                  </pic:spPr>
                </pic:pic>
              </a:graphicData>
            </a:graphic>
          </wp:inline>
        </w:drawing>
      </w:r>
    </w:p>
    <w:p w:rsidR="006C4053" w:rsidRDefault="006C4053" w:rsidP="00E776BD">
      <w:pPr>
        <w:pStyle w:val="TableHeading"/>
      </w:pPr>
      <w:r>
        <w:t>Transaction Archive inquiry</w:t>
      </w:r>
      <w:r w:rsidRPr="001F28AF">
        <w:t xml:space="preserve"> </w:t>
      </w:r>
      <w:r>
        <w:t>s</w:t>
      </w:r>
      <w:r w:rsidRPr="001F28AF">
        <w:t>creen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250"/>
        <w:gridCol w:w="5041"/>
      </w:tblGrid>
      <w:tr w:rsidR="006C4053" w:rsidRPr="00C40BA1" w:rsidTr="00135301">
        <w:tc>
          <w:tcPr>
            <w:tcW w:w="225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04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250" w:type="dxa"/>
            <w:tcBorders>
              <w:right w:val="double" w:sz="4" w:space="0" w:color="auto"/>
            </w:tcBorders>
          </w:tcPr>
          <w:p w:rsidR="006C4053" w:rsidRDefault="006C4053" w:rsidP="00135301">
            <w:pPr>
              <w:pStyle w:val="TableCells"/>
            </w:pPr>
            <w:r>
              <w:t>KEMID</w:t>
            </w:r>
          </w:p>
        </w:tc>
        <w:tc>
          <w:tcPr>
            <w:tcW w:w="5041" w:type="dxa"/>
          </w:tcPr>
          <w:p w:rsidR="006C4053" w:rsidRDefault="006C4053" w:rsidP="00135301">
            <w:pPr>
              <w:pStyle w:val="TableCells"/>
            </w:pPr>
            <w:r>
              <w:t xml:space="preserve">Optional. To search for transactions involving a specific KEMID, enter the KEMID or search for it from the lookup </w:t>
            </w:r>
            <w:r>
              <w:rPr>
                <w:noProof/>
              </w:rPr>
              <w:drawing>
                <wp:inline distT="0" distB="0" distL="0" distR="0" wp14:anchorId="1299ACF5" wp14:editId="2C8CDB64">
                  <wp:extent cx="156845" cy="156845"/>
                  <wp:effectExtent l="19050" t="0" r="0" b="0"/>
                  <wp:docPr id="1292"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 xml:space="preserve">. </w:t>
            </w:r>
          </w:p>
        </w:tc>
      </w:tr>
      <w:tr w:rsidR="006C4053" w:rsidRPr="00C40BA1" w:rsidTr="00135301">
        <w:tc>
          <w:tcPr>
            <w:tcW w:w="2250" w:type="dxa"/>
            <w:tcBorders>
              <w:right w:val="double" w:sz="4" w:space="0" w:color="auto"/>
            </w:tcBorders>
          </w:tcPr>
          <w:p w:rsidR="006C4053" w:rsidRDefault="006C4053" w:rsidP="00135301">
            <w:pPr>
              <w:pStyle w:val="TableCells"/>
            </w:pPr>
            <w:r>
              <w:t>Transaction Document Type</w:t>
            </w:r>
          </w:p>
        </w:tc>
        <w:tc>
          <w:tcPr>
            <w:tcW w:w="5041" w:type="dxa"/>
          </w:tcPr>
          <w:p w:rsidR="006C4053" w:rsidRDefault="006C4053" w:rsidP="00135301">
            <w:pPr>
              <w:pStyle w:val="TableCells"/>
            </w:pPr>
            <w:r>
              <w:t>Optional. To search for transactions involving a specific type, select the type of transaction from the list.</w:t>
            </w:r>
          </w:p>
        </w:tc>
      </w:tr>
      <w:tr w:rsidR="006C4053" w:rsidRPr="00C40BA1" w:rsidTr="00135301">
        <w:tc>
          <w:tcPr>
            <w:tcW w:w="2250" w:type="dxa"/>
            <w:tcBorders>
              <w:right w:val="double" w:sz="4" w:space="0" w:color="auto"/>
            </w:tcBorders>
          </w:tcPr>
          <w:p w:rsidR="006C4053" w:rsidRDefault="006C4053" w:rsidP="00135301">
            <w:pPr>
              <w:pStyle w:val="TableCells"/>
            </w:pPr>
            <w:r>
              <w:t>Etran Code</w:t>
            </w:r>
          </w:p>
        </w:tc>
        <w:tc>
          <w:tcPr>
            <w:tcW w:w="5041" w:type="dxa"/>
          </w:tcPr>
          <w:p w:rsidR="006C4053" w:rsidRDefault="006C4053" w:rsidP="00135301">
            <w:pPr>
              <w:pStyle w:val="TableCells"/>
            </w:pPr>
            <w:r>
              <w:t xml:space="preserve">Optional. To search for transactions involving a specific Etran code, enter the code or search for it from the lookup </w:t>
            </w:r>
            <w:r>
              <w:rPr>
                <w:noProof/>
              </w:rPr>
              <w:drawing>
                <wp:inline distT="0" distB="0" distL="0" distR="0" wp14:anchorId="32C9617F" wp14:editId="72AE1AA1">
                  <wp:extent cx="156845" cy="156845"/>
                  <wp:effectExtent l="19050" t="0" r="0" b="0"/>
                  <wp:docPr id="1293"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250" w:type="dxa"/>
            <w:tcBorders>
              <w:right w:val="double" w:sz="4" w:space="0" w:color="auto"/>
            </w:tcBorders>
          </w:tcPr>
          <w:p w:rsidR="006C4053" w:rsidRDefault="006C4053" w:rsidP="00135301">
            <w:pPr>
              <w:pStyle w:val="TableCells"/>
            </w:pPr>
            <w:r>
              <w:t>Security ID</w:t>
            </w:r>
          </w:p>
        </w:tc>
        <w:tc>
          <w:tcPr>
            <w:tcW w:w="5041" w:type="dxa"/>
          </w:tcPr>
          <w:p w:rsidR="006C4053" w:rsidRDefault="006C4053" w:rsidP="00135301">
            <w:pPr>
              <w:pStyle w:val="TableCells"/>
            </w:pPr>
            <w:r>
              <w:t xml:space="preserve">Optional. To search for transactions involving a particular security, specify the security ID or search for it from the lookup </w:t>
            </w:r>
            <w:r>
              <w:rPr>
                <w:noProof/>
              </w:rPr>
              <w:drawing>
                <wp:inline distT="0" distB="0" distL="0" distR="0" wp14:anchorId="1C4075FF" wp14:editId="6FFB7380">
                  <wp:extent cx="156845" cy="156845"/>
                  <wp:effectExtent l="19050" t="0" r="0" b="0"/>
                  <wp:docPr id="1294" name="Picture 91"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icon"/>
                          <pic:cNvPicPr>
                            <a:picLocks noChangeAspect="1" noChangeArrowheads="1"/>
                          </pic:cNvPicPr>
                        </pic:nvPicPr>
                        <pic:blipFill>
                          <a:blip r:embed="rId34"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250" w:type="dxa"/>
            <w:tcBorders>
              <w:right w:val="double" w:sz="4" w:space="0" w:color="auto"/>
            </w:tcBorders>
          </w:tcPr>
          <w:p w:rsidR="006C4053" w:rsidRDefault="006C4053" w:rsidP="00135301">
            <w:pPr>
              <w:pStyle w:val="TableCells"/>
            </w:pPr>
            <w:r>
              <w:t>Posted Date From</w:t>
            </w:r>
          </w:p>
        </w:tc>
        <w:tc>
          <w:tcPr>
            <w:tcW w:w="5041" w:type="dxa"/>
          </w:tcPr>
          <w:p w:rsidR="006C4053" w:rsidRDefault="006C4053" w:rsidP="00135301">
            <w:pPr>
              <w:pStyle w:val="TableCells"/>
            </w:pPr>
            <w:r>
              <w:t xml:space="preserve">Optional. To search for transactions posted within a range of dates, enter the first posting date for which you want to view transactions or select it from the calendar </w:t>
            </w:r>
            <w:r>
              <w:rPr>
                <w:noProof/>
              </w:rPr>
              <w:drawing>
                <wp:inline distT="0" distB="0" distL="0" distR="0" wp14:anchorId="1C8AFABA" wp14:editId="1AC16366">
                  <wp:extent cx="156845" cy="156845"/>
                  <wp:effectExtent l="19050" t="0" r="0" b="0"/>
                  <wp:docPr id="1295" name="Picture 9" descr="C:\Documents and Settings\jbrown\Desktop\KFS 4.0\User Guide Images\User Guide Icons\_c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brown\Desktop\KFS 4.0\User Guide Images\User Guide Icons\_cal.gif"/>
                          <pic:cNvPicPr>
                            <a:picLocks noChangeAspect="1" noChangeArrowheads="1"/>
                          </pic:cNvPicPr>
                        </pic:nvPicPr>
                        <pic:blipFill>
                          <a:blip r:embed="rId16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250" w:type="dxa"/>
            <w:tcBorders>
              <w:right w:val="double" w:sz="4" w:space="0" w:color="auto"/>
            </w:tcBorders>
          </w:tcPr>
          <w:p w:rsidR="006C4053" w:rsidRDefault="006C4053" w:rsidP="00135301">
            <w:pPr>
              <w:pStyle w:val="TableCells"/>
            </w:pPr>
            <w:r>
              <w:t>Posted Date To</w:t>
            </w:r>
          </w:p>
        </w:tc>
        <w:tc>
          <w:tcPr>
            <w:tcW w:w="5041" w:type="dxa"/>
          </w:tcPr>
          <w:p w:rsidR="006C4053" w:rsidRDefault="006C4053" w:rsidP="00135301">
            <w:pPr>
              <w:pStyle w:val="TableCells"/>
            </w:pPr>
            <w:r>
              <w:t xml:space="preserve">Optional. To search for transactions posted within a range of dates, enter the last posting date for which you want to view transactions or select it from the calendar </w:t>
            </w:r>
            <w:r>
              <w:rPr>
                <w:noProof/>
              </w:rPr>
              <w:drawing>
                <wp:inline distT="0" distB="0" distL="0" distR="0" wp14:anchorId="080F11E1" wp14:editId="452DA5B3">
                  <wp:extent cx="156845" cy="156845"/>
                  <wp:effectExtent l="19050" t="0" r="0" b="0"/>
                  <wp:docPr id="1296" name="Picture 10" descr="C:\Documents and Settings\jbrown\Desktop\KFS 4.0\User Guide Images\User Guide Icons\_c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brown\Desktop\KFS 4.0\User Guide Images\User Guide Icons\_cal.gif"/>
                          <pic:cNvPicPr>
                            <a:picLocks noChangeAspect="1" noChangeArrowheads="1"/>
                          </pic:cNvPicPr>
                        </pic:nvPicPr>
                        <pic:blipFill>
                          <a:blip r:embed="rId16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6C4053" w:rsidRPr="00C40BA1" w:rsidTr="00135301">
        <w:tc>
          <w:tcPr>
            <w:tcW w:w="2250" w:type="dxa"/>
            <w:tcBorders>
              <w:right w:val="double" w:sz="4" w:space="0" w:color="auto"/>
            </w:tcBorders>
          </w:tcPr>
          <w:p w:rsidR="006C4053" w:rsidRDefault="006C4053" w:rsidP="00135301">
            <w:pPr>
              <w:pStyle w:val="TableCells"/>
            </w:pPr>
            <w:r>
              <w:t>Greater Than Amount</w:t>
            </w:r>
          </w:p>
        </w:tc>
        <w:tc>
          <w:tcPr>
            <w:tcW w:w="5041" w:type="dxa"/>
          </w:tcPr>
          <w:p w:rsidR="006C4053" w:rsidRDefault="006C4053" w:rsidP="00135301">
            <w:pPr>
              <w:pStyle w:val="TableCells"/>
            </w:pPr>
            <w:r>
              <w:t xml:space="preserve">Optional. To view transactions within a range of amounts, enter the lowest amount in the range. </w:t>
            </w:r>
          </w:p>
        </w:tc>
      </w:tr>
      <w:tr w:rsidR="006C4053" w:rsidRPr="00C40BA1" w:rsidTr="00135301">
        <w:tc>
          <w:tcPr>
            <w:tcW w:w="2250" w:type="dxa"/>
            <w:tcBorders>
              <w:right w:val="double" w:sz="4" w:space="0" w:color="auto"/>
            </w:tcBorders>
          </w:tcPr>
          <w:p w:rsidR="006C4053" w:rsidRDefault="006C4053" w:rsidP="00135301">
            <w:pPr>
              <w:pStyle w:val="TableCells"/>
            </w:pPr>
            <w:r>
              <w:t>Less Than Amount</w:t>
            </w:r>
          </w:p>
        </w:tc>
        <w:tc>
          <w:tcPr>
            <w:tcW w:w="5041" w:type="dxa"/>
          </w:tcPr>
          <w:p w:rsidR="006C4053" w:rsidRDefault="006C4053" w:rsidP="00135301">
            <w:pPr>
              <w:pStyle w:val="TableCells"/>
            </w:pPr>
            <w:r>
              <w:t>Optional. To view transactions within a range of amounts, enter the highest amount in the range.</w:t>
            </w:r>
          </w:p>
        </w:tc>
      </w:tr>
    </w:tbl>
    <w:p w:rsidR="006C4053" w:rsidRDefault="006C4053" w:rsidP="006C4053">
      <w:pPr>
        <w:pStyle w:val="BodyText"/>
      </w:pPr>
      <w:r>
        <w:t xml:space="preserve">Click </w:t>
      </w:r>
      <w:r>
        <w:rPr>
          <w:noProof/>
        </w:rPr>
        <w:drawing>
          <wp:inline distT="0" distB="0" distL="0" distR="0" wp14:anchorId="033AB061" wp14:editId="7D8D1F60">
            <wp:extent cx="628015" cy="170815"/>
            <wp:effectExtent l="19050" t="0" r="635" b="0"/>
            <wp:docPr id="1297" name="Picture 97" descr="button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uttonsmall_search"/>
                    <pic:cNvPicPr>
                      <a:picLocks noChangeAspect="1" noChangeArrowheads="1"/>
                    </pic:cNvPicPr>
                  </pic:nvPicPr>
                  <pic:blipFill>
                    <a:blip r:embed="rId202" cstate="print"/>
                    <a:srcRect/>
                    <a:stretch>
                      <a:fillRect/>
                    </a:stretch>
                  </pic:blipFill>
                  <pic:spPr bwMode="auto">
                    <a:xfrm>
                      <a:off x="0" y="0"/>
                      <a:ext cx="628015" cy="170815"/>
                    </a:xfrm>
                    <a:prstGeom prst="rect">
                      <a:avLst/>
                    </a:prstGeom>
                    <a:noFill/>
                    <a:ln w="9525">
                      <a:noFill/>
                      <a:miter lim="800000"/>
                      <a:headEnd/>
                      <a:tailEnd/>
                    </a:ln>
                  </pic:spPr>
                </pic:pic>
              </a:graphicData>
            </a:graphic>
          </wp:inline>
        </w:drawing>
      </w:r>
      <w:r>
        <w:rPr>
          <w:noProof/>
        </w:rPr>
        <w:t xml:space="preserve"> </w:t>
      </w:r>
      <w:r>
        <w:t>when you have entered all necessary criteria and are ready to retrieve the balances.</w:t>
      </w:r>
      <w:r w:rsidR="00601517">
        <w:fldChar w:fldCharType="begin"/>
      </w:r>
      <w:r>
        <w:instrText xml:space="preserve"> \MinBodyLeft 108 </w:instrText>
      </w:r>
      <w:r w:rsidR="00601517">
        <w:fldChar w:fldCharType="end"/>
      </w:r>
    </w:p>
    <w:p w:rsidR="006C4053" w:rsidRDefault="006C4053" w:rsidP="00FB7B0F">
      <w:pPr>
        <w:pStyle w:val="Heading4"/>
      </w:pPr>
      <w:bookmarkStart w:id="516" w:name="_Toc274319968"/>
      <w:r>
        <w:t>Search Results</w:t>
      </w:r>
      <w:bookmarkEnd w:id="516"/>
    </w:p>
    <w:p w:rsidR="006C4053" w:rsidRDefault="0074797E" w:rsidP="00927A39">
      <w:pPr>
        <w:pStyle w:val="Illustration"/>
      </w:pPr>
      <w:r>
        <w:rPr>
          <w:noProof/>
        </w:rPr>
        <w:drawing>
          <wp:inline distT="0" distB="0" distL="0" distR="0" wp14:anchorId="29F9912D" wp14:editId="664339F2">
            <wp:extent cx="5943600" cy="3029654"/>
            <wp:effectExtent l="19050" t="0" r="0" b="0"/>
            <wp:docPr id="1471" name="Picture 11" descr="C:\DOCUME~1\jbrown\LOCALS~1\Temp\SNAGHTML5b06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1\jbrown\LOCALS~1\Temp\SNAGHTML5b06557.PNG"/>
                    <pic:cNvPicPr>
                      <a:picLocks noChangeAspect="1" noChangeArrowheads="1"/>
                    </pic:cNvPicPr>
                  </pic:nvPicPr>
                  <pic:blipFill>
                    <a:blip r:embed="rId236" cstate="print"/>
                    <a:srcRect/>
                    <a:stretch>
                      <a:fillRect/>
                    </a:stretch>
                  </pic:blipFill>
                  <pic:spPr bwMode="auto">
                    <a:xfrm>
                      <a:off x="0" y="0"/>
                      <a:ext cx="5943600" cy="3029654"/>
                    </a:xfrm>
                    <a:prstGeom prst="rect">
                      <a:avLst/>
                    </a:prstGeom>
                    <a:noFill/>
                    <a:ln w="9525">
                      <a:noFill/>
                      <a:miter lim="800000"/>
                      <a:headEnd/>
                      <a:tailEnd/>
                    </a:ln>
                  </pic:spPr>
                </pic:pic>
              </a:graphicData>
            </a:graphic>
          </wp:inline>
        </w:drawing>
      </w:r>
    </w:p>
    <w:p w:rsidR="006C4053" w:rsidRDefault="006C4053" w:rsidP="00E776BD">
      <w:pPr>
        <w:pStyle w:val="TableHeading"/>
      </w:pPr>
      <w:r>
        <w:t>Transaction Archives results definition</w:t>
      </w:r>
    </w:p>
    <w:tbl>
      <w:tblPr>
        <w:tblW w:w="729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131"/>
      </w:tblGrid>
      <w:tr w:rsidR="006C4053" w:rsidRPr="00C40BA1" w:rsidTr="00135301">
        <w:tc>
          <w:tcPr>
            <w:tcW w:w="2160" w:type="dxa"/>
            <w:tcBorders>
              <w:top w:val="single" w:sz="4" w:space="0" w:color="auto"/>
              <w:bottom w:val="thickThinSmallGap" w:sz="12" w:space="0" w:color="auto"/>
              <w:right w:val="double" w:sz="4" w:space="0" w:color="auto"/>
            </w:tcBorders>
          </w:tcPr>
          <w:p w:rsidR="006C4053" w:rsidRDefault="006C4053" w:rsidP="00135301">
            <w:pPr>
              <w:pStyle w:val="TableCells"/>
            </w:pPr>
            <w:r>
              <w:t xml:space="preserve">Title </w:t>
            </w:r>
          </w:p>
        </w:tc>
        <w:tc>
          <w:tcPr>
            <w:tcW w:w="5131" w:type="dxa"/>
            <w:tcBorders>
              <w:top w:val="single" w:sz="4" w:space="0" w:color="auto"/>
              <w:bottom w:val="thickThinSmallGap" w:sz="12" w:space="0" w:color="auto"/>
            </w:tcBorders>
          </w:tcPr>
          <w:p w:rsidR="006C4053" w:rsidRDefault="006C4053" w:rsidP="00135301">
            <w:pPr>
              <w:pStyle w:val="TableCells"/>
            </w:pPr>
            <w:r>
              <w:t>Description</w:t>
            </w:r>
          </w:p>
        </w:tc>
      </w:tr>
      <w:tr w:rsidR="006C4053" w:rsidRPr="00C40BA1" w:rsidTr="00135301">
        <w:tc>
          <w:tcPr>
            <w:tcW w:w="2160" w:type="dxa"/>
            <w:tcBorders>
              <w:right w:val="double" w:sz="4" w:space="0" w:color="auto"/>
            </w:tcBorders>
          </w:tcPr>
          <w:p w:rsidR="006C4053" w:rsidRDefault="006C4053" w:rsidP="00135301">
            <w:pPr>
              <w:pStyle w:val="TableCells"/>
            </w:pPr>
            <w:r>
              <w:t>Actions</w:t>
            </w:r>
          </w:p>
        </w:tc>
        <w:tc>
          <w:tcPr>
            <w:tcW w:w="5131" w:type="dxa"/>
          </w:tcPr>
          <w:p w:rsidR="006C4053" w:rsidRDefault="006C4053" w:rsidP="00135301">
            <w:pPr>
              <w:pStyle w:val="TableCells"/>
            </w:pPr>
            <w:r>
              <w:t xml:space="preserve">To view further detail for the transaction in this row, click </w:t>
            </w:r>
            <w:r w:rsidRPr="00C775E2">
              <w:rPr>
                <w:rStyle w:val="Strong"/>
              </w:rPr>
              <w:t>View Detail</w:t>
            </w:r>
            <w:r>
              <w:t xml:space="preserve">. </w:t>
            </w:r>
          </w:p>
        </w:tc>
      </w:tr>
      <w:tr w:rsidR="006C4053" w:rsidRPr="00C40BA1" w:rsidTr="00135301">
        <w:tc>
          <w:tcPr>
            <w:tcW w:w="2160" w:type="dxa"/>
            <w:tcBorders>
              <w:right w:val="double" w:sz="4" w:space="0" w:color="auto"/>
            </w:tcBorders>
          </w:tcPr>
          <w:p w:rsidR="006C4053" w:rsidRDefault="006C4053" w:rsidP="00135301">
            <w:pPr>
              <w:pStyle w:val="TableCells"/>
            </w:pPr>
            <w:r>
              <w:t>Document Number</w:t>
            </w:r>
          </w:p>
        </w:tc>
        <w:tc>
          <w:tcPr>
            <w:tcW w:w="5131" w:type="dxa"/>
          </w:tcPr>
          <w:p w:rsidR="006C4053" w:rsidRDefault="006C4053" w:rsidP="00135301">
            <w:pPr>
              <w:pStyle w:val="TableCells"/>
            </w:pPr>
            <w:r>
              <w:t xml:space="preserve">The system-assigned ID number for this transactional e-doc. </w:t>
            </w:r>
          </w:p>
        </w:tc>
      </w:tr>
      <w:tr w:rsidR="006C4053" w:rsidRPr="00C40BA1" w:rsidTr="00135301">
        <w:tc>
          <w:tcPr>
            <w:tcW w:w="2160" w:type="dxa"/>
            <w:tcBorders>
              <w:right w:val="double" w:sz="4" w:space="0" w:color="auto"/>
            </w:tcBorders>
          </w:tcPr>
          <w:p w:rsidR="006C4053" w:rsidRDefault="006C4053" w:rsidP="00135301">
            <w:pPr>
              <w:pStyle w:val="TableCells"/>
            </w:pPr>
            <w:r>
              <w:t>KEMID</w:t>
            </w:r>
          </w:p>
        </w:tc>
        <w:tc>
          <w:tcPr>
            <w:tcW w:w="5131" w:type="dxa"/>
          </w:tcPr>
          <w:p w:rsidR="006C4053" w:rsidRDefault="006C4053" w:rsidP="00135301">
            <w:pPr>
              <w:pStyle w:val="TableCells"/>
            </w:pPr>
            <w:r w:rsidRPr="00A7501E">
              <w:t>Identifies a specific set of funds held by your institution as an endowment or a specific set of funds functioning as an endowment.</w:t>
            </w:r>
          </w:p>
        </w:tc>
      </w:tr>
      <w:tr w:rsidR="007633FB" w:rsidRPr="00C40BA1" w:rsidTr="00135301">
        <w:tc>
          <w:tcPr>
            <w:tcW w:w="2160" w:type="dxa"/>
            <w:tcBorders>
              <w:right w:val="double" w:sz="4" w:space="0" w:color="auto"/>
            </w:tcBorders>
          </w:tcPr>
          <w:p w:rsidR="007633FB" w:rsidRDefault="007633FB" w:rsidP="00135301">
            <w:pPr>
              <w:pStyle w:val="TableCells"/>
            </w:pPr>
            <w:r>
              <w:t>Transaction Document Type</w:t>
            </w:r>
          </w:p>
        </w:tc>
        <w:tc>
          <w:tcPr>
            <w:tcW w:w="5131" w:type="dxa"/>
          </w:tcPr>
          <w:p w:rsidR="007633FB" w:rsidRPr="00A7501E" w:rsidRDefault="007633FB" w:rsidP="00135301">
            <w:pPr>
              <w:pStyle w:val="TableCells"/>
            </w:pPr>
            <w:r>
              <w:t>The type of e-doc.</w:t>
            </w:r>
          </w:p>
        </w:tc>
      </w:tr>
      <w:tr w:rsidR="006C4053" w:rsidRPr="00C40BA1" w:rsidTr="00135301">
        <w:tc>
          <w:tcPr>
            <w:tcW w:w="2160" w:type="dxa"/>
            <w:tcBorders>
              <w:right w:val="double" w:sz="4" w:space="0" w:color="auto"/>
            </w:tcBorders>
          </w:tcPr>
          <w:p w:rsidR="006C4053" w:rsidRDefault="006C4053" w:rsidP="00135301">
            <w:pPr>
              <w:pStyle w:val="TableCells"/>
            </w:pPr>
            <w:r>
              <w:t>Posted Date</w:t>
            </w:r>
          </w:p>
        </w:tc>
        <w:tc>
          <w:tcPr>
            <w:tcW w:w="5131" w:type="dxa"/>
          </w:tcPr>
          <w:p w:rsidR="006C4053" w:rsidRDefault="006C4053" w:rsidP="00135301">
            <w:pPr>
              <w:pStyle w:val="TableCells"/>
            </w:pPr>
            <w:r>
              <w:t>The date this transaction was posted.</w:t>
            </w:r>
          </w:p>
        </w:tc>
      </w:tr>
      <w:tr w:rsidR="006C4053" w:rsidRPr="00C40BA1" w:rsidTr="00135301">
        <w:tc>
          <w:tcPr>
            <w:tcW w:w="2160" w:type="dxa"/>
            <w:tcBorders>
              <w:right w:val="double" w:sz="4" w:space="0" w:color="auto"/>
            </w:tcBorders>
          </w:tcPr>
          <w:p w:rsidR="006C4053" w:rsidRDefault="006C4053" w:rsidP="00135301">
            <w:pPr>
              <w:pStyle w:val="TableCells"/>
            </w:pPr>
            <w:r>
              <w:t>Income Cash Amount</w:t>
            </w:r>
          </w:p>
        </w:tc>
        <w:tc>
          <w:tcPr>
            <w:tcW w:w="5131" w:type="dxa"/>
          </w:tcPr>
          <w:p w:rsidR="006C4053" w:rsidRDefault="006C4053" w:rsidP="00135301">
            <w:pPr>
              <w:pStyle w:val="TableCells"/>
            </w:pPr>
            <w:r>
              <w:t xml:space="preserve">The cash income amount of the transaction. </w:t>
            </w:r>
          </w:p>
        </w:tc>
      </w:tr>
      <w:tr w:rsidR="006C4053" w:rsidRPr="00C40BA1" w:rsidTr="00135301">
        <w:tc>
          <w:tcPr>
            <w:tcW w:w="2160" w:type="dxa"/>
            <w:tcBorders>
              <w:right w:val="double" w:sz="4" w:space="0" w:color="auto"/>
            </w:tcBorders>
          </w:tcPr>
          <w:p w:rsidR="006C4053" w:rsidRDefault="006C4053" w:rsidP="00135301">
            <w:pPr>
              <w:pStyle w:val="TableCells"/>
            </w:pPr>
            <w:r>
              <w:t>Principal Cash Amount</w:t>
            </w:r>
          </w:p>
        </w:tc>
        <w:tc>
          <w:tcPr>
            <w:tcW w:w="5131" w:type="dxa"/>
          </w:tcPr>
          <w:p w:rsidR="006C4053" w:rsidRDefault="006C4053" w:rsidP="00135301">
            <w:pPr>
              <w:pStyle w:val="TableCells"/>
            </w:pPr>
            <w:r>
              <w:t>The principal cash amount of the transaction.</w:t>
            </w:r>
          </w:p>
        </w:tc>
      </w:tr>
      <w:tr w:rsidR="006C4053" w:rsidRPr="00C40BA1" w:rsidTr="00135301">
        <w:tc>
          <w:tcPr>
            <w:tcW w:w="2160" w:type="dxa"/>
            <w:tcBorders>
              <w:right w:val="double" w:sz="4" w:space="0" w:color="auto"/>
            </w:tcBorders>
          </w:tcPr>
          <w:p w:rsidR="006C4053" w:rsidRDefault="006C4053" w:rsidP="00135301">
            <w:pPr>
              <w:pStyle w:val="TableCells"/>
            </w:pPr>
            <w:r>
              <w:t>ETran Code</w:t>
            </w:r>
          </w:p>
        </w:tc>
        <w:tc>
          <w:tcPr>
            <w:tcW w:w="5131" w:type="dxa"/>
          </w:tcPr>
          <w:p w:rsidR="006C4053" w:rsidRDefault="006C4053" w:rsidP="00135301">
            <w:pPr>
              <w:pStyle w:val="TableCells"/>
            </w:pPr>
            <w:r>
              <w:t xml:space="preserve">The Etran code of this transaction. </w:t>
            </w:r>
          </w:p>
        </w:tc>
      </w:tr>
      <w:tr w:rsidR="006C4053" w:rsidRPr="00C40BA1" w:rsidTr="00135301">
        <w:tc>
          <w:tcPr>
            <w:tcW w:w="2160" w:type="dxa"/>
            <w:tcBorders>
              <w:right w:val="double" w:sz="4" w:space="0" w:color="auto"/>
            </w:tcBorders>
          </w:tcPr>
          <w:p w:rsidR="006C4053" w:rsidRDefault="006C4053" w:rsidP="00135301">
            <w:pPr>
              <w:pStyle w:val="TableCells"/>
            </w:pPr>
            <w:r>
              <w:t>Security ID</w:t>
            </w:r>
          </w:p>
        </w:tc>
        <w:tc>
          <w:tcPr>
            <w:tcW w:w="5131" w:type="dxa"/>
          </w:tcPr>
          <w:p w:rsidR="006C4053" w:rsidRDefault="006C4053" w:rsidP="00135301">
            <w:pPr>
              <w:pStyle w:val="TableCells"/>
            </w:pPr>
            <w:r>
              <w:t xml:space="preserve">The ID number of the security affected by this transaction. </w:t>
            </w:r>
          </w:p>
        </w:tc>
      </w:tr>
      <w:tr w:rsidR="006C4053" w:rsidRPr="00C40BA1" w:rsidTr="00135301">
        <w:tc>
          <w:tcPr>
            <w:tcW w:w="2160" w:type="dxa"/>
            <w:tcBorders>
              <w:right w:val="double" w:sz="4" w:space="0" w:color="auto"/>
            </w:tcBorders>
          </w:tcPr>
          <w:p w:rsidR="006C4053" w:rsidRDefault="006C4053" w:rsidP="00135301">
            <w:pPr>
              <w:pStyle w:val="TableCells"/>
            </w:pPr>
            <w:r>
              <w:t>Units/Shares</w:t>
            </w:r>
          </w:p>
        </w:tc>
        <w:tc>
          <w:tcPr>
            <w:tcW w:w="5131" w:type="dxa"/>
          </w:tcPr>
          <w:p w:rsidR="006C4053" w:rsidRDefault="006C4053" w:rsidP="00135301">
            <w:pPr>
              <w:pStyle w:val="TableCells"/>
            </w:pPr>
            <w:r>
              <w:t xml:space="preserve">The number of units or shares affected by the transaction. </w:t>
            </w:r>
          </w:p>
        </w:tc>
      </w:tr>
      <w:tr w:rsidR="006C4053" w:rsidRPr="00C40BA1" w:rsidTr="00135301">
        <w:tc>
          <w:tcPr>
            <w:tcW w:w="2160" w:type="dxa"/>
            <w:tcBorders>
              <w:right w:val="double" w:sz="4" w:space="0" w:color="auto"/>
            </w:tcBorders>
          </w:tcPr>
          <w:p w:rsidR="006C4053" w:rsidRDefault="006C4053" w:rsidP="00135301">
            <w:pPr>
              <w:pStyle w:val="TableCells"/>
            </w:pPr>
            <w:r>
              <w:t>Holding Cost</w:t>
            </w:r>
          </w:p>
        </w:tc>
        <w:tc>
          <w:tcPr>
            <w:tcW w:w="5131" w:type="dxa"/>
          </w:tcPr>
          <w:p w:rsidR="006C4053" w:rsidRDefault="006C4053" w:rsidP="00135301">
            <w:pPr>
              <w:pStyle w:val="TableCells"/>
            </w:pPr>
            <w:r>
              <w:t xml:space="preserve">The holding cost of the transaction. </w:t>
            </w:r>
          </w:p>
        </w:tc>
      </w:tr>
    </w:tbl>
    <w:p w:rsidR="006C4053" w:rsidRDefault="006C4053" w:rsidP="00FB7B0F">
      <w:pPr>
        <w:pStyle w:val="Heading5"/>
      </w:pPr>
      <w:bookmarkStart w:id="517" w:name="_Toc274319969"/>
      <w:r>
        <w:t xml:space="preserve">Drilldown </w:t>
      </w:r>
      <w:bookmarkEnd w:id="517"/>
      <w:r>
        <w:t xml:space="preserve">to Endowment Transaction Archives </w:t>
      </w:r>
      <w:r w:rsidR="00601517">
        <w:fldChar w:fldCharType="begin"/>
      </w:r>
      <w:r>
        <w:instrText xml:space="preserve"> XE "</w:instrText>
      </w:r>
      <w:r w:rsidRPr="0001464F">
        <w:instrText xml:space="preserve"> </w:instrText>
      </w:r>
      <w:r>
        <w:instrText xml:space="preserve">Transaction Archives:drill down to Endowment Transaction Archives screen" </w:instrText>
      </w:r>
      <w:r w:rsidR="00601517">
        <w:fldChar w:fldCharType="end"/>
      </w:r>
      <w:r w:rsidR="00601517">
        <w:fldChar w:fldCharType="begin"/>
      </w:r>
      <w:r>
        <w:instrText xml:space="preserve"> XE "</w:instrText>
      </w:r>
      <w:r w:rsidRPr="00D24028">
        <w:instrText xml:space="preserve"> </w:instrText>
      </w:r>
      <w:r>
        <w:instrText xml:space="preserve">Endowment Transaction Archives screen, drill down into" </w:instrText>
      </w:r>
      <w:r w:rsidR="00601517">
        <w:fldChar w:fldCharType="end"/>
      </w:r>
    </w:p>
    <w:p w:rsidR="006C4053" w:rsidRDefault="006C4053" w:rsidP="006C4053">
      <w:pPr>
        <w:pStyle w:val="BodyText"/>
      </w:pPr>
      <w:r>
        <w:t xml:space="preserve">From the lookup results, you may display further detail about a transaction by clicking </w:t>
      </w:r>
      <w:r w:rsidRPr="00C775E2">
        <w:rPr>
          <w:rStyle w:val="Strong"/>
        </w:rPr>
        <w:t>View Detail</w:t>
      </w:r>
      <w:r>
        <w:t xml:space="preserve"> in the </w:t>
      </w:r>
      <w:r w:rsidRPr="00C775E2">
        <w:rPr>
          <w:rStyle w:val="Strong"/>
        </w:rPr>
        <w:t>Actions</w:t>
      </w:r>
      <w:r>
        <w:t xml:space="preserve"> column. The subsequent display (shown below in three parts) contains extensive detail for the KEMID.</w:t>
      </w:r>
    </w:p>
    <w:p w:rsidR="006C4053" w:rsidRDefault="007633FB" w:rsidP="00927A39">
      <w:pPr>
        <w:pStyle w:val="Illustration"/>
      </w:pPr>
      <w:r>
        <w:rPr>
          <w:noProof/>
        </w:rPr>
        <w:drawing>
          <wp:inline distT="0" distB="0" distL="0" distR="0" wp14:anchorId="3C12E782" wp14:editId="3C4843F6">
            <wp:extent cx="5825795" cy="5797602"/>
            <wp:effectExtent l="19050" t="0" r="3505" b="0"/>
            <wp:docPr id="1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cstate="print"/>
                    <a:srcRect/>
                    <a:stretch>
                      <a:fillRect/>
                    </a:stretch>
                  </pic:blipFill>
                  <pic:spPr bwMode="auto">
                    <a:xfrm>
                      <a:off x="0" y="0"/>
                      <a:ext cx="5826542" cy="5798345"/>
                    </a:xfrm>
                    <a:prstGeom prst="rect">
                      <a:avLst/>
                    </a:prstGeom>
                    <a:noFill/>
                    <a:ln w="9525">
                      <a:noFill/>
                      <a:miter lim="800000"/>
                      <a:headEnd/>
                      <a:tailEnd/>
                    </a:ln>
                  </pic:spPr>
                </pic:pic>
              </a:graphicData>
            </a:graphic>
          </wp:inline>
        </w:drawing>
      </w:r>
    </w:p>
    <w:p w:rsidR="006C4053" w:rsidRDefault="006C4053" w:rsidP="006C4053">
      <w:pPr>
        <w:pStyle w:val="Note"/>
      </w:pPr>
      <w:r>
        <w:drawing>
          <wp:inline distT="0" distB="0" distL="0" distR="0" wp14:anchorId="3B641720" wp14:editId="09D7E98A">
            <wp:extent cx="191135" cy="191135"/>
            <wp:effectExtent l="19050" t="0" r="0" b="0"/>
            <wp:docPr id="1300" name="Picture 60" descr="C:\Documents and Settings\jbrown\Desktop\KFS 4.0\User Guide Images\User Guide Icons\go-arrow-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brown\Desktop\KFS 4.0\User Guide Images\User Guide Icons\go-arrow-red.gif"/>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ab/>
        <w:t xml:space="preserve">For more information about the fields on this screen, see the help documentation on the particular type of transactional e-doc you are viewing. </w:t>
      </w:r>
    </w:p>
    <w:p w:rsidR="00316312" w:rsidRDefault="00316312" w:rsidP="00316312">
      <w:pPr>
        <w:pStyle w:val="Heading2"/>
      </w:pPr>
      <w:r>
        <w:t>Endowment Reports</w:t>
      </w:r>
    </w:p>
    <w:p w:rsidR="00316312" w:rsidRDefault="00316312" w:rsidP="00316312">
      <w:pPr>
        <w:pStyle w:val="BodyText"/>
      </w:pPr>
      <w:r w:rsidRPr="009818F5">
        <w:rPr>
          <w:noProof/>
        </w:rPr>
        <w:drawing>
          <wp:inline distT="0" distB="0" distL="0" distR="0" wp14:anchorId="3B270E7A" wp14:editId="646332C3">
            <wp:extent cx="852805" cy="252730"/>
            <wp:effectExtent l="19050" t="0" r="4445"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sidRPr="009818F5">
        <w:t xml:space="preserve"> </w:t>
      </w:r>
      <w:r>
        <w:t xml:space="preserve"> </w:t>
      </w:r>
      <w:r w:rsidRPr="009818F5">
        <w:t xml:space="preserve">&gt; </w:t>
      </w:r>
      <w:r>
        <w:rPr>
          <w:noProof/>
        </w:rPr>
        <w:drawing>
          <wp:inline distT="0" distB="0" distL="0" distR="0" wp14:anchorId="4C9F57E1" wp14:editId="17FB21F1">
            <wp:extent cx="475615" cy="197485"/>
            <wp:effectExtent l="19050" t="0" r="635" b="0"/>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475615" cy="197485"/>
                    </a:xfrm>
                    <a:prstGeom prst="rect">
                      <a:avLst/>
                    </a:prstGeom>
                    <a:noFill/>
                    <a:ln w="9525">
                      <a:noFill/>
                      <a:miter lim="800000"/>
                      <a:headEnd/>
                      <a:tailEnd/>
                    </a:ln>
                  </pic:spPr>
                </pic:pic>
              </a:graphicData>
            </a:graphic>
          </wp:inline>
        </w:drawing>
      </w:r>
      <w:r w:rsidRPr="009818F5">
        <w:t xml:space="preserve"> </w:t>
      </w:r>
      <w:r>
        <w:t xml:space="preserve"> &gt;</w:t>
      </w:r>
      <w:r>
        <w:rPr>
          <w:noProof/>
        </w:rPr>
        <w:drawing>
          <wp:inline distT="0" distB="0" distL="0" distR="0" wp14:anchorId="1851CDCE" wp14:editId="1551149B">
            <wp:extent cx="1492250" cy="782955"/>
            <wp:effectExtent l="19050" t="0" r="0" b="0"/>
            <wp:docPr id="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1492250" cy="782955"/>
                    </a:xfrm>
                    <a:prstGeom prst="rect">
                      <a:avLst/>
                    </a:prstGeom>
                    <a:noFill/>
                    <a:ln w="9525">
                      <a:noFill/>
                      <a:miter lim="800000"/>
                      <a:headEnd/>
                      <a:tailEnd/>
                    </a:ln>
                  </pic:spPr>
                </pic:pic>
              </a:graphicData>
            </a:graphic>
          </wp:inline>
        </w:drawing>
      </w:r>
    </w:p>
    <w:p w:rsidR="00316312" w:rsidRPr="009818F5" w:rsidRDefault="00316312" w:rsidP="00316312">
      <w:pPr>
        <w:pStyle w:val="BodyText"/>
      </w:pPr>
      <w:r>
        <w:t xml:space="preserve">On the </w:t>
      </w:r>
      <w:r w:rsidRPr="009818F5">
        <w:rPr>
          <w:rStyle w:val="Strong"/>
        </w:rPr>
        <w:t>Main Menu</w:t>
      </w:r>
      <w:r>
        <w:t xml:space="preserve"> tab, the </w:t>
      </w:r>
      <w:r>
        <w:rPr>
          <w:rStyle w:val="Strong"/>
        </w:rPr>
        <w:t>Reports</w:t>
      </w:r>
      <w:r>
        <w:t xml:space="preserve"> submenu provides options that allow users to four standard endowment reports.</w:t>
      </w:r>
    </w:p>
    <w:p w:rsidR="00316312" w:rsidRPr="00EA06D9" w:rsidRDefault="00316312" w:rsidP="00E776BD">
      <w:pPr>
        <w:pStyle w:val="TableHeading"/>
      </w:pPr>
      <w:r>
        <w:t>KEM</w:t>
      </w:r>
      <w:r w:rsidRPr="00EA06D9">
        <w:t xml:space="preserve"> </w:t>
      </w:r>
      <w:r>
        <w:t>reports</w:t>
      </w:r>
      <w:r w:rsidRPr="00EA06D9">
        <w:t xml:space="preserve"> </w:t>
      </w:r>
      <w:r>
        <w:t>available from the Main Menu, Reports submenu</w:t>
      </w:r>
    </w:p>
    <w:tbl>
      <w:tblPr>
        <w:tblW w:w="7531" w:type="dxa"/>
        <w:tblInd w:w="115" w:type="dxa"/>
        <w:tblBorders>
          <w:insideH w:val="single" w:sz="4" w:space="0" w:color="auto"/>
          <w:insideV w:val="single" w:sz="4" w:space="0" w:color="auto"/>
        </w:tblBorders>
        <w:tblCellMar>
          <w:top w:w="58" w:type="dxa"/>
          <w:left w:w="115" w:type="dxa"/>
          <w:right w:w="58" w:type="dxa"/>
        </w:tblCellMar>
        <w:tblLook w:val="01E0" w:firstRow="1" w:lastRow="1" w:firstColumn="1" w:lastColumn="1" w:noHBand="0" w:noVBand="0"/>
      </w:tblPr>
      <w:tblGrid>
        <w:gridCol w:w="2430"/>
        <w:gridCol w:w="5101"/>
      </w:tblGrid>
      <w:tr w:rsidR="00316312" w:rsidTr="00E84920">
        <w:tc>
          <w:tcPr>
            <w:tcW w:w="2430" w:type="dxa"/>
            <w:tcBorders>
              <w:top w:val="single" w:sz="4" w:space="0" w:color="auto"/>
              <w:bottom w:val="thickThinSmallGap" w:sz="12" w:space="0" w:color="auto"/>
              <w:right w:val="double" w:sz="4" w:space="0" w:color="auto"/>
            </w:tcBorders>
          </w:tcPr>
          <w:p w:rsidR="00316312" w:rsidRPr="00D57404" w:rsidRDefault="00316312" w:rsidP="00316312">
            <w:pPr>
              <w:pStyle w:val="TableCells"/>
            </w:pPr>
            <w:r>
              <w:t>Report</w:t>
            </w:r>
            <w:r w:rsidRPr="00D57404">
              <w:t xml:space="preserve"> Type</w:t>
            </w:r>
          </w:p>
        </w:tc>
        <w:tc>
          <w:tcPr>
            <w:tcW w:w="5101" w:type="dxa"/>
            <w:tcBorders>
              <w:top w:val="single" w:sz="4" w:space="0" w:color="auto"/>
              <w:bottom w:val="thickThinSmallGap" w:sz="12" w:space="0" w:color="auto"/>
            </w:tcBorders>
          </w:tcPr>
          <w:p w:rsidR="00316312" w:rsidRPr="00D66F1B" w:rsidRDefault="00316312" w:rsidP="00316312">
            <w:pPr>
              <w:pStyle w:val="TableCells"/>
            </w:pPr>
            <w:r>
              <w:t>Description</w:t>
            </w:r>
          </w:p>
        </w:tc>
      </w:tr>
      <w:tr w:rsidR="00316312" w:rsidTr="00E84920">
        <w:tc>
          <w:tcPr>
            <w:tcW w:w="2430" w:type="dxa"/>
            <w:tcBorders>
              <w:right w:val="double" w:sz="4" w:space="0" w:color="auto"/>
            </w:tcBorders>
          </w:tcPr>
          <w:p w:rsidR="00316312" w:rsidRPr="00D57404" w:rsidRDefault="00316312" w:rsidP="00316312">
            <w:pPr>
              <w:pStyle w:val="TableCells"/>
            </w:pPr>
            <w:r w:rsidRPr="00F47898">
              <w:rPr>
                <w:rStyle w:val="C1HJump"/>
              </w:rPr>
              <w:t xml:space="preserve">Asset </w:t>
            </w:r>
            <w:r>
              <w:rPr>
                <w:rStyle w:val="C1HJump"/>
              </w:rPr>
              <w:t>Statement</w:t>
            </w:r>
          </w:p>
        </w:tc>
        <w:tc>
          <w:tcPr>
            <w:tcW w:w="5101" w:type="dxa"/>
          </w:tcPr>
          <w:p w:rsidR="00316312" w:rsidRPr="00D66F1B" w:rsidRDefault="00CC3D27" w:rsidP="00CC3D27">
            <w:pPr>
              <w:pStyle w:val="TableCells"/>
            </w:pPr>
            <w:r>
              <w:t>Reflect</w:t>
            </w:r>
            <w:r w:rsidR="00E84920">
              <w:t>s</w:t>
            </w:r>
            <w:r>
              <w:t xml:space="preserve"> the value of assets and liabilities for a KEMID or group of KEMIDs as of a month end.</w:t>
            </w:r>
          </w:p>
        </w:tc>
      </w:tr>
      <w:tr w:rsidR="00316312" w:rsidTr="00E84920">
        <w:tc>
          <w:tcPr>
            <w:tcW w:w="2430" w:type="dxa"/>
            <w:tcBorders>
              <w:right w:val="double" w:sz="4" w:space="0" w:color="auto"/>
            </w:tcBorders>
          </w:tcPr>
          <w:p w:rsidR="00316312" w:rsidRPr="00F579A0" w:rsidRDefault="00316312" w:rsidP="00316312">
            <w:pPr>
              <w:pStyle w:val="TableCells"/>
            </w:pPr>
            <w:r>
              <w:rPr>
                <w:rStyle w:val="C1HJump"/>
              </w:rPr>
              <w:t>Transaction Statement</w:t>
            </w:r>
          </w:p>
        </w:tc>
        <w:tc>
          <w:tcPr>
            <w:tcW w:w="5101" w:type="dxa"/>
          </w:tcPr>
          <w:p w:rsidR="00316312" w:rsidRPr="00D66F1B" w:rsidRDefault="00CC3D27" w:rsidP="00CC3D27">
            <w:pPr>
              <w:pStyle w:val="TableCells"/>
            </w:pPr>
            <w:r>
              <w:t>Reflect</w:t>
            </w:r>
            <w:r w:rsidR="00E84920">
              <w:t>s</w:t>
            </w:r>
            <w:r>
              <w:t xml:space="preserve"> cash-based activity </w:t>
            </w:r>
            <w:r w:rsidR="00515987">
              <w:t xml:space="preserve">for a KEMID or group of KEMIDs </w:t>
            </w:r>
            <w:r>
              <w:t>for the period from the beginning of a month through the end of the same or another month.</w:t>
            </w:r>
          </w:p>
        </w:tc>
      </w:tr>
      <w:tr w:rsidR="00316312" w:rsidTr="00E84920">
        <w:tc>
          <w:tcPr>
            <w:tcW w:w="2430" w:type="dxa"/>
            <w:tcBorders>
              <w:right w:val="double" w:sz="4" w:space="0" w:color="auto"/>
            </w:tcBorders>
          </w:tcPr>
          <w:p w:rsidR="00316312" w:rsidRPr="00F579A0" w:rsidRDefault="00316312" w:rsidP="00316312">
            <w:pPr>
              <w:pStyle w:val="TableCells"/>
            </w:pPr>
            <w:r>
              <w:rPr>
                <w:rStyle w:val="C1HJump"/>
              </w:rPr>
              <w:t>Transaction Summary</w:t>
            </w:r>
          </w:p>
        </w:tc>
        <w:tc>
          <w:tcPr>
            <w:tcW w:w="5101" w:type="dxa"/>
          </w:tcPr>
          <w:p w:rsidR="00316312" w:rsidRPr="00D66F1B" w:rsidRDefault="00CC3D27" w:rsidP="00515987">
            <w:pPr>
              <w:pStyle w:val="TableCells"/>
            </w:pPr>
            <w:r>
              <w:t>Show</w:t>
            </w:r>
            <w:r w:rsidR="00E84920">
              <w:t>s</w:t>
            </w:r>
            <w:r>
              <w:t xml:space="preserve"> how </w:t>
            </w:r>
            <w:r w:rsidR="00515987">
              <w:t xml:space="preserve">a KEMID or group of KEMIDs </w:t>
            </w:r>
            <w:r>
              <w:t>has changed in market value over the period from the beginning of a month through the end of the same or another month by showing the beginning market value, selected cash and non-cash activity, the change in market value, and the ending market value.</w:t>
            </w:r>
          </w:p>
        </w:tc>
      </w:tr>
      <w:tr w:rsidR="00316312" w:rsidTr="00E84920">
        <w:tc>
          <w:tcPr>
            <w:tcW w:w="2430" w:type="dxa"/>
            <w:tcBorders>
              <w:right w:val="double" w:sz="4" w:space="0" w:color="auto"/>
            </w:tcBorders>
          </w:tcPr>
          <w:p w:rsidR="00316312" w:rsidRPr="00F579A0" w:rsidRDefault="00316312" w:rsidP="005950B2">
            <w:pPr>
              <w:pStyle w:val="TableCells"/>
            </w:pPr>
            <w:r w:rsidRPr="005950B2">
              <w:rPr>
                <w:rStyle w:val="C1HJump"/>
              </w:rPr>
              <w:t>Trial Balance</w:t>
            </w:r>
            <w:r w:rsidR="005950B2" w:rsidRPr="005950B2">
              <w:rPr>
                <w:rStyle w:val="C1HJump"/>
                <w:vanish/>
              </w:rPr>
              <w:t xml:space="preserve">|document=WordDocuments\KFS </w:t>
            </w:r>
            <w:r w:rsidR="00E554EF">
              <w:rPr>
                <w:rStyle w:val="C1HJump"/>
                <w:vanish/>
              </w:rPr>
              <w:t>5_2</w:t>
            </w:r>
            <w:r w:rsidR="00262A32">
              <w:rPr>
                <w:rStyle w:val="C1HJump"/>
                <w:vanish/>
              </w:rPr>
              <w:t xml:space="preserve"> K</w:t>
            </w:r>
            <w:r w:rsidR="005950B2" w:rsidRPr="005950B2">
              <w:rPr>
                <w:rStyle w:val="C1HJump"/>
                <w:vanish/>
              </w:rPr>
              <w:t>EM.docx;topic=Trial Balance (endowments)</w:t>
            </w:r>
          </w:p>
        </w:tc>
        <w:tc>
          <w:tcPr>
            <w:tcW w:w="5101" w:type="dxa"/>
          </w:tcPr>
          <w:p w:rsidR="00316312" w:rsidRPr="00D66F1B" w:rsidRDefault="00CC3D27" w:rsidP="00515987">
            <w:pPr>
              <w:pStyle w:val="TableCells"/>
            </w:pPr>
            <w:r>
              <w:t xml:space="preserve">Lists all values for a </w:t>
            </w:r>
            <w:r w:rsidR="00515987">
              <w:t xml:space="preserve">KEMID or </w:t>
            </w:r>
            <w:r>
              <w:t>group of KEMIDs and provides totals.</w:t>
            </w:r>
          </w:p>
        </w:tc>
      </w:tr>
    </w:tbl>
    <w:p w:rsidR="00A47A8D" w:rsidRDefault="00A47A8D" w:rsidP="00A47A8D">
      <w:pPr>
        <w:pStyle w:val="Heading3"/>
      </w:pPr>
      <w:r>
        <w:t>Asset Statement</w:t>
      </w:r>
      <w:r w:rsidR="00601517">
        <w:fldChar w:fldCharType="begin"/>
      </w:r>
      <w:r>
        <w:instrText xml:space="preserve"> XE "</w:instrText>
      </w:r>
      <w:r w:rsidRPr="00D139E3">
        <w:instrText xml:space="preserve"> </w:instrText>
      </w:r>
      <w:r>
        <w:instrText xml:space="preserve">Asset Statement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r>
        <w:instrText>Asset Statement</w:instrText>
      </w:r>
      <w:r w:rsidRPr="00000100">
        <w:instrText xml:space="preserve"> " \f </w:instrText>
      </w:r>
      <w:r>
        <w:instrText>DM</w:instrText>
      </w:r>
      <w:r w:rsidRPr="00000100">
        <w:instrText xml:space="preserve"> \l "</w:instrText>
      </w:r>
      <w:r>
        <w:instrText>1</w:instrText>
      </w:r>
      <w:r w:rsidRPr="00000100">
        <w:instrText xml:space="preserve">" </w:instrText>
      </w:r>
      <w:r w:rsidR="00601517" w:rsidRPr="00000100">
        <w:fldChar w:fldCharType="end"/>
      </w:r>
    </w:p>
    <w:p w:rsidR="00A47A8D" w:rsidRDefault="00A47A8D" w:rsidP="00A47A8D">
      <w:pPr>
        <w:pStyle w:val="BodyText"/>
      </w:pPr>
      <w:r w:rsidRPr="009818F5">
        <w:rPr>
          <w:noProof/>
        </w:rPr>
        <w:drawing>
          <wp:inline distT="0" distB="0" distL="0" distR="0" wp14:anchorId="62903DB2" wp14:editId="529BC921">
            <wp:extent cx="852805" cy="252730"/>
            <wp:effectExtent l="19050" t="0" r="444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sidRPr="009818F5">
        <w:t xml:space="preserve"> </w:t>
      </w:r>
      <w:r>
        <w:t xml:space="preserve"> </w:t>
      </w:r>
      <w:r w:rsidRPr="009818F5">
        <w:t xml:space="preserve">&gt; </w:t>
      </w:r>
      <w:r>
        <w:rPr>
          <w:noProof/>
        </w:rPr>
        <w:drawing>
          <wp:inline distT="0" distB="0" distL="0" distR="0" wp14:anchorId="3D7FCD4E" wp14:editId="6AF40CC3">
            <wp:extent cx="475615" cy="197485"/>
            <wp:effectExtent l="19050" t="0" r="635" b="0"/>
            <wp:docPr id="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475615" cy="197485"/>
                    </a:xfrm>
                    <a:prstGeom prst="rect">
                      <a:avLst/>
                    </a:prstGeom>
                    <a:noFill/>
                    <a:ln w="9525">
                      <a:noFill/>
                      <a:miter lim="800000"/>
                      <a:headEnd/>
                      <a:tailEnd/>
                    </a:ln>
                  </pic:spPr>
                </pic:pic>
              </a:graphicData>
            </a:graphic>
          </wp:inline>
        </w:drawing>
      </w:r>
      <w:r w:rsidRPr="009818F5">
        <w:t xml:space="preserve"> </w:t>
      </w:r>
      <w:r>
        <w:t xml:space="preserve"> &gt;</w:t>
      </w:r>
      <w:r>
        <w:rPr>
          <w:noProof/>
        </w:rPr>
        <w:drawing>
          <wp:inline distT="0" distB="0" distL="0" distR="0" wp14:anchorId="2F9A9678" wp14:editId="588B3636">
            <wp:extent cx="862965" cy="153670"/>
            <wp:effectExtent l="19050" t="0" r="0" b="0"/>
            <wp:docPr id="2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862965" cy="153670"/>
                    </a:xfrm>
                    <a:prstGeom prst="rect">
                      <a:avLst/>
                    </a:prstGeom>
                    <a:noFill/>
                    <a:ln w="9525">
                      <a:noFill/>
                      <a:miter lim="800000"/>
                      <a:headEnd/>
                      <a:tailEnd/>
                    </a:ln>
                  </pic:spPr>
                </pic:pic>
              </a:graphicData>
            </a:graphic>
          </wp:inline>
        </w:drawing>
      </w:r>
      <w:r w:rsidRPr="009818F5">
        <w:t>&gt;</w:t>
      </w:r>
      <w:r>
        <w:t xml:space="preserve"> </w:t>
      </w:r>
      <w:r>
        <w:rPr>
          <w:noProof/>
        </w:rPr>
        <w:drawing>
          <wp:inline distT="0" distB="0" distL="0" distR="0" wp14:anchorId="6FAB8D6E" wp14:editId="235DB0AB">
            <wp:extent cx="1082675" cy="168275"/>
            <wp:effectExtent l="19050" t="0" r="3175" b="0"/>
            <wp:docPr id="2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1082675" cy="168275"/>
                    </a:xfrm>
                    <a:prstGeom prst="rect">
                      <a:avLst/>
                    </a:prstGeom>
                    <a:noFill/>
                    <a:ln w="9525">
                      <a:noFill/>
                      <a:miter lim="800000"/>
                      <a:headEnd/>
                      <a:tailEnd/>
                    </a:ln>
                  </pic:spPr>
                </pic:pic>
              </a:graphicData>
            </a:graphic>
          </wp:inline>
        </w:drawing>
      </w:r>
      <w:r>
        <w:t xml:space="preserve"> </w:t>
      </w:r>
      <w:r w:rsidRPr="009818F5">
        <w:t>&gt;</w:t>
      </w:r>
      <w:r>
        <w:t xml:space="preserve"> </w:t>
      </w:r>
      <w:r w:rsidR="000C2942">
        <w:rPr>
          <w:noProof/>
        </w:rPr>
        <w:drawing>
          <wp:inline distT="0" distB="0" distL="0" distR="0" wp14:anchorId="5C4F65C3" wp14:editId="6CFFDB47">
            <wp:extent cx="1963369" cy="158536"/>
            <wp:effectExtent l="19050" t="0" r="0" b="0"/>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srcRect/>
                    <a:stretch>
                      <a:fillRect/>
                    </a:stretch>
                  </pic:blipFill>
                  <pic:spPr bwMode="auto">
                    <a:xfrm>
                      <a:off x="0" y="0"/>
                      <a:ext cx="1965641" cy="158719"/>
                    </a:xfrm>
                    <a:prstGeom prst="rect">
                      <a:avLst/>
                    </a:prstGeom>
                    <a:noFill/>
                    <a:ln w="9525">
                      <a:noFill/>
                      <a:miter lim="800000"/>
                      <a:headEnd/>
                      <a:tailEnd/>
                    </a:ln>
                  </pic:spPr>
                </pic:pic>
              </a:graphicData>
            </a:graphic>
          </wp:inline>
        </w:drawing>
      </w:r>
    </w:p>
    <w:p w:rsidR="00412AA8" w:rsidRDefault="00412AA8" w:rsidP="00412AA8">
      <w:pPr>
        <w:pStyle w:val="BodyText"/>
      </w:pPr>
      <w:bookmarkStart w:id="518" w:name="_Toc274319975"/>
      <w:bookmarkStart w:id="519" w:name="_Toc276220800"/>
      <w:bookmarkStart w:id="520" w:name="_Toc277405603"/>
      <w:r>
        <w:t xml:space="preserve">The Asset Statement Generation screen allows you to </w:t>
      </w:r>
      <w:r w:rsidR="00E84920">
        <w:t>cre</w:t>
      </w:r>
      <w:r>
        <w:t xml:space="preserve">ate asset statements for a KEMID or a group of KEMIDs. Each statement indicates the value of assets and liabilities for the KEMID(s) as of a </w:t>
      </w:r>
      <w:r w:rsidR="004C40C4">
        <w:t xml:space="preserve">specified </w:t>
      </w:r>
      <w:r>
        <w:t xml:space="preserve">month end. </w:t>
      </w:r>
    </w:p>
    <w:p w:rsidR="00E51303" w:rsidRPr="00E51303" w:rsidRDefault="00412AA8" w:rsidP="00E51303">
      <w:pPr>
        <w:pStyle w:val="Heading4"/>
      </w:pPr>
      <w:r w:rsidRPr="009E762A">
        <w:t>Lookup Criteria</w:t>
      </w:r>
      <w:bookmarkEnd w:id="518"/>
      <w:bookmarkEnd w:id="519"/>
      <w:bookmarkEnd w:id="520"/>
    </w:p>
    <w:p w:rsidR="000C2942" w:rsidRDefault="000C2942" w:rsidP="000C2942">
      <w:pPr>
        <w:pStyle w:val="Illustration"/>
      </w:pPr>
      <w:bookmarkStart w:id="521" w:name="_Toc244137150"/>
      <w:r w:rsidRPr="000C2942">
        <w:rPr>
          <w:noProof/>
        </w:rPr>
        <w:drawing>
          <wp:inline distT="0" distB="0" distL="0" distR="0" wp14:anchorId="2E8C3326" wp14:editId="5392F220">
            <wp:extent cx="5943600" cy="4216253"/>
            <wp:effectExtent l="19050" t="0" r="0" b="0"/>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srcRect/>
                    <a:stretch>
                      <a:fillRect/>
                    </a:stretch>
                  </pic:blipFill>
                  <pic:spPr bwMode="auto">
                    <a:xfrm>
                      <a:off x="0" y="0"/>
                      <a:ext cx="5943600" cy="4216253"/>
                    </a:xfrm>
                    <a:prstGeom prst="rect">
                      <a:avLst/>
                    </a:prstGeom>
                    <a:noFill/>
                    <a:ln w="9525">
                      <a:noFill/>
                      <a:miter lim="800000"/>
                      <a:headEnd/>
                      <a:tailEnd/>
                    </a:ln>
                  </pic:spPr>
                </pic:pic>
              </a:graphicData>
            </a:graphic>
          </wp:inline>
        </w:drawing>
      </w:r>
    </w:p>
    <w:p w:rsidR="00361772" w:rsidRPr="00E51303" w:rsidRDefault="00F45263" w:rsidP="000C2942">
      <w:pPr>
        <w:pStyle w:val="BodyText"/>
      </w:pPr>
      <w:r>
        <w:t xml:space="preserve">If and only if </w:t>
      </w:r>
      <w:r w:rsidR="00361772">
        <w:t>you do not specify a particular KEMID</w:t>
      </w:r>
      <w:r w:rsidR="00515987">
        <w:t xml:space="preserve"> for which to generate a report</w:t>
      </w:r>
      <w:r w:rsidR="00E84920">
        <w:t>,</w:t>
      </w:r>
      <w:r w:rsidR="00361772">
        <w:t xml:space="preserve"> you may use any combination of other record-selection criteria to generate a report for a group of KEMIDs. </w:t>
      </w:r>
    </w:p>
    <w:p w:rsidR="00412AA8" w:rsidRDefault="00361772" w:rsidP="00E776BD">
      <w:pPr>
        <w:pStyle w:val="TableHeading"/>
        <w:rPr>
          <w:lang w:bidi="th-TH"/>
        </w:rPr>
      </w:pPr>
      <w:r>
        <w:rPr>
          <w:lang w:bidi="th-TH"/>
        </w:rPr>
        <w:t>Asset</w:t>
      </w:r>
      <w:r w:rsidR="00412AA8">
        <w:rPr>
          <w:lang w:bidi="th-TH"/>
        </w:rPr>
        <w:t xml:space="preserve"> Statement Generation screen definition</w:t>
      </w:r>
    </w:p>
    <w:tbl>
      <w:tblPr>
        <w:tblW w:w="7531" w:type="dxa"/>
        <w:tblInd w:w="29"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56"/>
        <w:gridCol w:w="5375"/>
      </w:tblGrid>
      <w:tr w:rsidR="00412AA8" w:rsidRPr="00812B1D" w:rsidTr="00CA4A8D">
        <w:tc>
          <w:tcPr>
            <w:tcW w:w="2156" w:type="dxa"/>
            <w:tcBorders>
              <w:top w:val="single" w:sz="4" w:space="0" w:color="auto"/>
              <w:bottom w:val="thickThinSmallGap" w:sz="12" w:space="0" w:color="auto"/>
              <w:right w:val="double" w:sz="4" w:space="0" w:color="auto"/>
            </w:tcBorders>
          </w:tcPr>
          <w:p w:rsidR="00412AA8" w:rsidRPr="00812B1D" w:rsidRDefault="00412AA8" w:rsidP="00CA4A8D">
            <w:pPr>
              <w:pStyle w:val="TableCells"/>
            </w:pPr>
            <w:r w:rsidRPr="00812B1D">
              <w:t>Field</w:t>
            </w:r>
          </w:p>
        </w:tc>
        <w:tc>
          <w:tcPr>
            <w:tcW w:w="5375" w:type="dxa"/>
            <w:tcBorders>
              <w:top w:val="single" w:sz="4" w:space="0" w:color="auto"/>
              <w:bottom w:val="thickThinSmallGap" w:sz="12" w:space="0" w:color="auto"/>
            </w:tcBorders>
          </w:tcPr>
          <w:p w:rsidR="00412AA8" w:rsidRPr="00812B1D" w:rsidRDefault="00412AA8" w:rsidP="00CA4A8D">
            <w:pPr>
              <w:pStyle w:val="TableCells"/>
            </w:pPr>
            <w:r w:rsidRPr="00812B1D">
              <w:t>Description</w:t>
            </w:r>
          </w:p>
        </w:tc>
      </w:tr>
      <w:tr w:rsidR="00412AA8" w:rsidRPr="00C40BA1" w:rsidTr="00CA4A8D">
        <w:tc>
          <w:tcPr>
            <w:tcW w:w="2156" w:type="dxa"/>
            <w:tcBorders>
              <w:right w:val="double" w:sz="4" w:space="0" w:color="auto"/>
            </w:tcBorders>
          </w:tcPr>
          <w:p w:rsidR="00412AA8" w:rsidRPr="0056016B" w:rsidRDefault="00D66583" w:rsidP="00CA4A8D">
            <w:pPr>
              <w:pStyle w:val="TableCells"/>
            </w:pPr>
            <w:r>
              <w:t>KEMID</w:t>
            </w:r>
          </w:p>
        </w:tc>
        <w:tc>
          <w:tcPr>
            <w:tcW w:w="5375" w:type="dxa"/>
          </w:tcPr>
          <w:p w:rsidR="00412AA8" w:rsidRDefault="00412AA8" w:rsidP="00D66583">
            <w:pPr>
              <w:pStyle w:val="TableCells"/>
            </w:pPr>
            <w:r>
              <w:t xml:space="preserve">The </w:t>
            </w:r>
            <w:r w:rsidR="00D66583">
              <w:t>KEMID for which the report is to be generated</w:t>
            </w:r>
            <w:r>
              <w:t>.</w:t>
            </w:r>
          </w:p>
          <w:p w:rsidR="00E51303" w:rsidRPr="007B621D" w:rsidRDefault="00E51303" w:rsidP="00361772">
            <w:pPr>
              <w:pStyle w:val="Noteintable"/>
              <w:rPr>
                <w:lang w:bidi="th-TH"/>
              </w:rPr>
            </w:pPr>
            <w:r>
              <w:drawing>
                <wp:inline distT="0" distB="0" distL="0" distR="0" wp14:anchorId="475F8DBE" wp14:editId="37CD7CE1">
                  <wp:extent cx="152400" cy="152400"/>
                  <wp:effectExtent l="19050" t="0" r="0" b="0"/>
                  <wp:docPr id="1606" name="Picture 160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aim.gif"/>
                          <pic:cNvPicPr/>
                        </pic:nvPicPr>
                        <pic:blipFill>
                          <a:blip r:embed="rId244" cstate="print"/>
                          <a:stretch>
                            <a:fillRect/>
                          </a:stretch>
                        </pic:blipFill>
                        <pic:spPr>
                          <a:xfrm>
                            <a:off x="0" y="0"/>
                            <a:ext cx="152400" cy="152400"/>
                          </a:xfrm>
                          <a:prstGeom prst="rect">
                            <a:avLst/>
                          </a:prstGeom>
                        </pic:spPr>
                      </pic:pic>
                    </a:graphicData>
                  </a:graphic>
                </wp:inline>
              </w:drawing>
            </w:r>
            <w:r>
              <w:rPr>
                <w:lang w:bidi="th-TH"/>
              </w:rPr>
              <w:tab/>
              <w:t xml:space="preserve">You may not </w:t>
            </w:r>
            <w:r w:rsidR="00361772">
              <w:rPr>
                <w:lang w:bidi="th-TH"/>
              </w:rPr>
              <w:t>specify</w:t>
            </w:r>
            <w:r>
              <w:rPr>
                <w:lang w:bidi="th-TH"/>
              </w:rPr>
              <w:t xml:space="preserve"> this criterion in combination with any other record selection criteria.</w:t>
            </w:r>
          </w:p>
        </w:tc>
      </w:tr>
      <w:tr w:rsidR="00412AA8" w:rsidRPr="00C40BA1" w:rsidTr="00CA4A8D">
        <w:tc>
          <w:tcPr>
            <w:tcW w:w="2156" w:type="dxa"/>
            <w:tcBorders>
              <w:right w:val="double" w:sz="4" w:space="0" w:color="auto"/>
            </w:tcBorders>
          </w:tcPr>
          <w:p w:rsidR="00412AA8" w:rsidRPr="0056016B" w:rsidRDefault="00D66583" w:rsidP="00CA4A8D">
            <w:pPr>
              <w:pStyle w:val="TableCells"/>
            </w:pPr>
            <w:r>
              <w:t>Benefitting Organization Campus</w:t>
            </w:r>
          </w:p>
        </w:tc>
        <w:tc>
          <w:tcPr>
            <w:tcW w:w="5375" w:type="dxa"/>
          </w:tcPr>
          <w:p w:rsidR="00412AA8" w:rsidRPr="007B621D" w:rsidRDefault="00412AA8" w:rsidP="00222D85">
            <w:pPr>
              <w:pStyle w:val="TableCells"/>
              <w:rPr>
                <w:lang w:bidi="th-TH"/>
              </w:rPr>
            </w:pPr>
            <w:r>
              <w:t xml:space="preserve">The </w:t>
            </w:r>
            <w:r w:rsidR="00D66583">
              <w:t xml:space="preserve">campus </w:t>
            </w:r>
            <w:r w:rsidR="00E51303">
              <w:t>code of the benefitting organization on records to be included in the report.</w:t>
            </w:r>
            <w:r w:rsidR="00222D85">
              <w:rPr>
                <w:color w:val="000000"/>
                <w:szCs w:val="20"/>
              </w:rPr>
              <w:t xml:space="preserve"> The system will select all KEMID records </w:t>
            </w:r>
            <w:r w:rsidR="00855ACD">
              <w:rPr>
                <w:color w:val="000000"/>
                <w:szCs w:val="20"/>
              </w:rPr>
              <w:t>in which</w:t>
            </w:r>
            <w:r w:rsidR="00222D85">
              <w:rPr>
                <w:color w:val="000000"/>
                <w:szCs w:val="20"/>
              </w:rPr>
              <w:t xml:space="preserve"> the Campus Code selected matches the Campus Code for one or more of the active Benefitting Organization records.</w:t>
            </w:r>
          </w:p>
        </w:tc>
      </w:tr>
      <w:tr w:rsidR="00412AA8" w:rsidRPr="00C40BA1" w:rsidTr="00CA4A8D">
        <w:tc>
          <w:tcPr>
            <w:tcW w:w="2156" w:type="dxa"/>
            <w:tcBorders>
              <w:right w:val="double" w:sz="4" w:space="0" w:color="auto"/>
            </w:tcBorders>
          </w:tcPr>
          <w:p w:rsidR="00412AA8" w:rsidRPr="0056016B" w:rsidRDefault="00D66583" w:rsidP="00D66583">
            <w:pPr>
              <w:pStyle w:val="TableCells"/>
            </w:pPr>
            <w:r>
              <w:t>Benefitting Organization Chart</w:t>
            </w:r>
          </w:p>
        </w:tc>
        <w:tc>
          <w:tcPr>
            <w:tcW w:w="5375" w:type="dxa"/>
          </w:tcPr>
          <w:p w:rsidR="00412AA8" w:rsidRPr="007B621D" w:rsidRDefault="00D66583" w:rsidP="00D66583">
            <w:pPr>
              <w:pStyle w:val="TableCells"/>
              <w:rPr>
                <w:lang w:bidi="th-TH"/>
              </w:rPr>
            </w:pPr>
            <w:r>
              <w:t xml:space="preserve">The chart code </w:t>
            </w:r>
            <w:r w:rsidR="00E51303">
              <w:t>of the benefitting organization on records to be included in the report.</w:t>
            </w:r>
            <w:r w:rsidR="00222D85">
              <w:t xml:space="preserve"> T</w:t>
            </w:r>
            <w:r w:rsidR="00222D85">
              <w:rPr>
                <w:color w:val="000000"/>
                <w:szCs w:val="20"/>
              </w:rPr>
              <w:t xml:space="preserve">he system will select all KEMID records </w:t>
            </w:r>
            <w:r w:rsidR="00855ACD">
              <w:rPr>
                <w:color w:val="000000"/>
                <w:szCs w:val="20"/>
              </w:rPr>
              <w:t>in which</w:t>
            </w:r>
            <w:r w:rsidR="00222D85">
              <w:rPr>
                <w:color w:val="000000"/>
                <w:szCs w:val="20"/>
              </w:rPr>
              <w:t xml:space="preserve"> the Chart Code selected matches the Chart Code for one or more of the active Benefitting Organization records.</w:t>
            </w:r>
          </w:p>
        </w:tc>
      </w:tr>
      <w:tr w:rsidR="00412AA8" w:rsidRPr="00C40BA1" w:rsidTr="00CA4A8D">
        <w:tc>
          <w:tcPr>
            <w:tcW w:w="2156" w:type="dxa"/>
            <w:tcBorders>
              <w:right w:val="double" w:sz="4" w:space="0" w:color="auto"/>
            </w:tcBorders>
          </w:tcPr>
          <w:p w:rsidR="00412AA8" w:rsidRPr="0056016B" w:rsidRDefault="00D66583" w:rsidP="00D66583">
            <w:pPr>
              <w:pStyle w:val="TableCells"/>
            </w:pPr>
            <w:r>
              <w:t xml:space="preserve">Benefitting Organization </w:t>
            </w:r>
          </w:p>
        </w:tc>
        <w:tc>
          <w:tcPr>
            <w:tcW w:w="5375" w:type="dxa"/>
          </w:tcPr>
          <w:p w:rsidR="00412AA8" w:rsidRPr="007B621D" w:rsidRDefault="00D66583" w:rsidP="00222D85">
            <w:pPr>
              <w:pStyle w:val="TableCells"/>
              <w:rPr>
                <w:lang w:bidi="th-TH"/>
              </w:rPr>
            </w:pPr>
            <w:r>
              <w:t xml:space="preserve">The benefitting organization </w:t>
            </w:r>
            <w:r w:rsidR="00E51303">
              <w:t>specified on records to be included in the report.</w:t>
            </w:r>
            <w:r w:rsidR="00222D85">
              <w:rPr>
                <w:color w:val="000000"/>
                <w:szCs w:val="20"/>
              </w:rPr>
              <w:t xml:space="preserve"> The system will select all KEMID records </w:t>
            </w:r>
            <w:r w:rsidR="00855ACD">
              <w:rPr>
                <w:color w:val="000000"/>
                <w:szCs w:val="20"/>
              </w:rPr>
              <w:t>in which</w:t>
            </w:r>
            <w:r w:rsidR="00222D85">
              <w:rPr>
                <w:color w:val="000000"/>
                <w:szCs w:val="20"/>
              </w:rPr>
              <w:t xml:space="preserve"> the Organization Code selected matches the Organization Code for one or more of the active Benefitting Organization records.</w:t>
            </w:r>
          </w:p>
        </w:tc>
      </w:tr>
      <w:tr w:rsidR="00D66583" w:rsidRPr="00C40BA1" w:rsidTr="00CA4A8D">
        <w:tc>
          <w:tcPr>
            <w:tcW w:w="2156" w:type="dxa"/>
            <w:tcBorders>
              <w:right w:val="double" w:sz="4" w:space="0" w:color="auto"/>
            </w:tcBorders>
          </w:tcPr>
          <w:p w:rsidR="00D66583" w:rsidRDefault="00D66583" w:rsidP="00D66583">
            <w:pPr>
              <w:pStyle w:val="TableCells"/>
            </w:pPr>
            <w:r>
              <w:t>Type Code</w:t>
            </w:r>
          </w:p>
        </w:tc>
        <w:tc>
          <w:tcPr>
            <w:tcW w:w="5375" w:type="dxa"/>
          </w:tcPr>
          <w:p w:rsidR="00D66583" w:rsidRDefault="00D66583" w:rsidP="00222D85">
            <w:pPr>
              <w:pStyle w:val="TableCells"/>
            </w:pPr>
            <w:r>
              <w:t xml:space="preserve">The </w:t>
            </w:r>
            <w:r w:rsidR="004C40C4">
              <w:t xml:space="preserve">specific </w:t>
            </w:r>
            <w:r>
              <w:t xml:space="preserve">type code </w:t>
            </w:r>
            <w:r w:rsidR="004C40C4">
              <w:t>on records to be included in the report.</w:t>
            </w:r>
            <w:r w:rsidR="00222D85">
              <w:rPr>
                <w:color w:val="000000"/>
                <w:szCs w:val="20"/>
              </w:rPr>
              <w:t xml:space="preserve"> The system will select all KEMID records </w:t>
            </w:r>
            <w:r w:rsidR="00855ACD">
              <w:rPr>
                <w:color w:val="000000"/>
                <w:szCs w:val="20"/>
              </w:rPr>
              <w:t>in which</w:t>
            </w:r>
            <w:r w:rsidR="00222D85">
              <w:rPr>
                <w:color w:val="000000"/>
                <w:szCs w:val="20"/>
              </w:rPr>
              <w:t xml:space="preserve"> the Type Code selected matches the Type Code for the KEMID record.</w:t>
            </w:r>
          </w:p>
        </w:tc>
      </w:tr>
      <w:tr w:rsidR="00D66583" w:rsidRPr="00C40BA1" w:rsidTr="00CA4A8D">
        <w:tc>
          <w:tcPr>
            <w:tcW w:w="2156" w:type="dxa"/>
            <w:tcBorders>
              <w:right w:val="double" w:sz="4" w:space="0" w:color="auto"/>
            </w:tcBorders>
          </w:tcPr>
          <w:p w:rsidR="00D66583" w:rsidRDefault="00D66583" w:rsidP="00D66583">
            <w:pPr>
              <w:pStyle w:val="TableCells"/>
            </w:pPr>
            <w:r>
              <w:t>Purpose Code</w:t>
            </w:r>
          </w:p>
        </w:tc>
        <w:tc>
          <w:tcPr>
            <w:tcW w:w="5375" w:type="dxa"/>
          </w:tcPr>
          <w:p w:rsidR="00D66583" w:rsidRDefault="00D66583" w:rsidP="00222D85">
            <w:pPr>
              <w:pStyle w:val="TableCells"/>
            </w:pPr>
            <w:r>
              <w:t xml:space="preserve">The </w:t>
            </w:r>
            <w:r w:rsidR="004C40C4">
              <w:t xml:space="preserve">specific </w:t>
            </w:r>
            <w:r>
              <w:t xml:space="preserve">purpose code </w:t>
            </w:r>
            <w:r w:rsidR="004C40C4">
              <w:t>on records to be included in the report.</w:t>
            </w:r>
            <w:r w:rsidR="00222D85">
              <w:t xml:space="preserve"> </w:t>
            </w:r>
            <w:r w:rsidR="00222D85">
              <w:rPr>
                <w:color w:val="000000"/>
                <w:szCs w:val="20"/>
              </w:rPr>
              <w:t xml:space="preserve">The system will select all KEMID records </w:t>
            </w:r>
            <w:r w:rsidR="00855ACD">
              <w:rPr>
                <w:color w:val="000000"/>
                <w:szCs w:val="20"/>
              </w:rPr>
              <w:t>in which</w:t>
            </w:r>
            <w:r w:rsidR="00222D85">
              <w:rPr>
                <w:color w:val="000000"/>
                <w:szCs w:val="20"/>
              </w:rPr>
              <w:t xml:space="preserve"> the Purpose Code selected matches the Purpose Code for the KEMID record.</w:t>
            </w:r>
          </w:p>
        </w:tc>
      </w:tr>
      <w:tr w:rsidR="00D66583" w:rsidRPr="00C40BA1" w:rsidTr="00CA4A8D">
        <w:tc>
          <w:tcPr>
            <w:tcW w:w="2156" w:type="dxa"/>
            <w:tcBorders>
              <w:right w:val="double" w:sz="4" w:space="0" w:color="auto"/>
            </w:tcBorders>
          </w:tcPr>
          <w:p w:rsidR="00D66583" w:rsidRDefault="00D66583" w:rsidP="00D66583">
            <w:pPr>
              <w:pStyle w:val="TableCells"/>
            </w:pPr>
            <w:r>
              <w:t>Combine Group Code</w:t>
            </w:r>
          </w:p>
        </w:tc>
        <w:tc>
          <w:tcPr>
            <w:tcW w:w="5375" w:type="dxa"/>
          </w:tcPr>
          <w:p w:rsidR="00D66583" w:rsidRDefault="00D66583" w:rsidP="00352086">
            <w:pPr>
              <w:pStyle w:val="TableCells"/>
            </w:pPr>
            <w:r>
              <w:t xml:space="preserve">The </w:t>
            </w:r>
            <w:r w:rsidR="004C40C4">
              <w:t xml:space="preserve">specific </w:t>
            </w:r>
            <w:r>
              <w:t xml:space="preserve">combine group code </w:t>
            </w:r>
            <w:r w:rsidR="004C40C4">
              <w:t>on records to be included in the report.</w:t>
            </w:r>
            <w:r w:rsidR="00352086">
              <w:rPr>
                <w:color w:val="000000"/>
                <w:szCs w:val="20"/>
              </w:rPr>
              <w:t xml:space="preserve"> The system will select all KEMID records </w:t>
            </w:r>
            <w:r w:rsidR="00855ACD">
              <w:rPr>
                <w:color w:val="000000"/>
                <w:szCs w:val="20"/>
              </w:rPr>
              <w:t>in which</w:t>
            </w:r>
            <w:r w:rsidR="00352086">
              <w:rPr>
                <w:color w:val="000000"/>
                <w:szCs w:val="20"/>
              </w:rPr>
              <w:t xml:space="preserve"> the Combine Group Code selected matches the Combine Group Code for the KEMID record.</w:t>
            </w:r>
          </w:p>
        </w:tc>
      </w:tr>
      <w:tr w:rsidR="00D66583" w:rsidRPr="00C40BA1" w:rsidTr="00CA4A8D">
        <w:tc>
          <w:tcPr>
            <w:tcW w:w="2156" w:type="dxa"/>
            <w:tcBorders>
              <w:right w:val="double" w:sz="4" w:space="0" w:color="auto"/>
            </w:tcBorders>
          </w:tcPr>
          <w:p w:rsidR="00D66583" w:rsidRDefault="00D66583" w:rsidP="00D66583">
            <w:pPr>
              <w:pStyle w:val="TableCells"/>
            </w:pPr>
            <w:r>
              <w:t>Month End Date</w:t>
            </w:r>
          </w:p>
        </w:tc>
        <w:tc>
          <w:tcPr>
            <w:tcW w:w="5375" w:type="dxa"/>
          </w:tcPr>
          <w:p w:rsidR="00D66583" w:rsidRDefault="00D66583" w:rsidP="00D66583">
            <w:pPr>
              <w:pStyle w:val="TableCells"/>
            </w:pPr>
            <w:r>
              <w:t>The month-end date for which the report is to be generated.</w:t>
            </w:r>
          </w:p>
        </w:tc>
      </w:tr>
      <w:tr w:rsidR="00D66583" w:rsidRPr="00C40BA1" w:rsidTr="00CA4A8D">
        <w:tc>
          <w:tcPr>
            <w:tcW w:w="2156" w:type="dxa"/>
            <w:tcBorders>
              <w:right w:val="double" w:sz="4" w:space="0" w:color="auto"/>
            </w:tcBorders>
          </w:tcPr>
          <w:p w:rsidR="00D66583" w:rsidRDefault="00D66583" w:rsidP="00D66583">
            <w:pPr>
              <w:pStyle w:val="TableCells"/>
            </w:pPr>
            <w:r>
              <w:t>Endowment Option</w:t>
            </w:r>
          </w:p>
        </w:tc>
        <w:tc>
          <w:tcPr>
            <w:tcW w:w="5375" w:type="dxa"/>
          </w:tcPr>
          <w:p w:rsidR="00D66583" w:rsidRDefault="00D66583" w:rsidP="004C40C4">
            <w:pPr>
              <w:pStyle w:val="TableCells"/>
            </w:pPr>
            <w:r>
              <w:t xml:space="preserve">The </w:t>
            </w:r>
            <w:r w:rsidR="004C40C4">
              <w:t>E</w:t>
            </w:r>
            <w:r>
              <w:t xml:space="preserve">ndowment </w:t>
            </w:r>
            <w:r w:rsidR="004C40C4">
              <w:t>O</w:t>
            </w:r>
            <w:r>
              <w:t xml:space="preserve">ption </w:t>
            </w:r>
            <w:r w:rsidR="004C40C4">
              <w:t xml:space="preserve">setting </w:t>
            </w:r>
            <w:r>
              <w:t xml:space="preserve">(endowed, non-endowed, or both) </w:t>
            </w:r>
            <w:r w:rsidR="004C40C4">
              <w:t>on records to be included in the report</w:t>
            </w:r>
          </w:p>
        </w:tc>
      </w:tr>
      <w:tr w:rsidR="00D66583" w:rsidRPr="00C40BA1" w:rsidTr="00CA4A8D">
        <w:tc>
          <w:tcPr>
            <w:tcW w:w="2156" w:type="dxa"/>
            <w:tcBorders>
              <w:right w:val="double" w:sz="4" w:space="0" w:color="auto"/>
            </w:tcBorders>
          </w:tcPr>
          <w:p w:rsidR="00D66583" w:rsidRDefault="00D66583" w:rsidP="00D66583">
            <w:pPr>
              <w:pStyle w:val="TableCells"/>
            </w:pPr>
            <w:r>
              <w:t>Report Option</w:t>
            </w:r>
          </w:p>
        </w:tc>
        <w:tc>
          <w:tcPr>
            <w:tcW w:w="5375" w:type="dxa"/>
          </w:tcPr>
          <w:p w:rsidR="00D66583" w:rsidRDefault="00D66583" w:rsidP="00C22B20">
            <w:pPr>
              <w:pStyle w:val="TableCells"/>
            </w:pPr>
            <w:r>
              <w:t>The type of report to be generated (detail report, total</w:t>
            </w:r>
            <w:r w:rsidR="00C22B20">
              <w:t xml:space="preserve"> report</w:t>
            </w:r>
            <w:r>
              <w:t>, or both).</w:t>
            </w:r>
          </w:p>
        </w:tc>
      </w:tr>
      <w:tr w:rsidR="00D66583" w:rsidRPr="00C40BA1" w:rsidTr="00CA4A8D">
        <w:tc>
          <w:tcPr>
            <w:tcW w:w="2156" w:type="dxa"/>
            <w:tcBorders>
              <w:right w:val="double" w:sz="4" w:space="0" w:color="auto"/>
            </w:tcBorders>
          </w:tcPr>
          <w:p w:rsidR="00D66583" w:rsidRDefault="00D66583" w:rsidP="00D66583">
            <w:pPr>
              <w:pStyle w:val="TableCells"/>
            </w:pPr>
            <w:r>
              <w:t>C</w:t>
            </w:r>
            <w:r w:rsidR="004C40C4">
              <w:t>l</w:t>
            </w:r>
            <w:r>
              <w:t>osed Indicator</w:t>
            </w:r>
          </w:p>
        </w:tc>
        <w:tc>
          <w:tcPr>
            <w:tcW w:w="5375" w:type="dxa"/>
          </w:tcPr>
          <w:p w:rsidR="00D66583" w:rsidRDefault="004C40C4" w:rsidP="004C40C4">
            <w:pPr>
              <w:pStyle w:val="TableCells"/>
            </w:pPr>
            <w:r>
              <w:t>The Closed Indicator setting (yes, no, or both) on records to be included in the report.</w:t>
            </w:r>
          </w:p>
        </w:tc>
      </w:tr>
      <w:tr w:rsidR="00D66583" w:rsidRPr="00C40BA1" w:rsidTr="00CA4A8D">
        <w:tc>
          <w:tcPr>
            <w:tcW w:w="2156" w:type="dxa"/>
            <w:tcBorders>
              <w:right w:val="double" w:sz="4" w:space="0" w:color="auto"/>
            </w:tcBorders>
          </w:tcPr>
          <w:p w:rsidR="00D66583" w:rsidRDefault="00D66583" w:rsidP="00D66583">
            <w:pPr>
              <w:pStyle w:val="TableCells"/>
            </w:pPr>
            <w:r>
              <w:t>List KEMIDs in Header</w:t>
            </w:r>
          </w:p>
        </w:tc>
        <w:tc>
          <w:tcPr>
            <w:tcW w:w="5375" w:type="dxa"/>
          </w:tcPr>
          <w:p w:rsidR="00D66583" w:rsidRDefault="00CA4A8D" w:rsidP="00CA4A8D">
            <w:pPr>
              <w:pStyle w:val="TableCells"/>
            </w:pPr>
            <w:r>
              <w:t>Setting that controls whether to include or exclude a list of the KEMID(s) in the report at the bottom of the report header page.</w:t>
            </w:r>
          </w:p>
        </w:tc>
      </w:tr>
    </w:tbl>
    <w:p w:rsidR="00412AA8" w:rsidRPr="007B621D" w:rsidRDefault="00412AA8" w:rsidP="00412AA8">
      <w:pPr>
        <w:pStyle w:val="BodyText"/>
        <w:rPr>
          <w:lang w:bidi="th-TH"/>
        </w:rPr>
      </w:pPr>
      <w:r>
        <w:t xml:space="preserve">Click </w:t>
      </w:r>
      <w:r>
        <w:rPr>
          <w:noProof/>
        </w:rPr>
        <w:drawing>
          <wp:inline distT="0" distB="0" distL="0" distR="0" wp14:anchorId="613C88D2" wp14:editId="6A59CC42">
            <wp:extent cx="1187450" cy="191135"/>
            <wp:effectExtent l="19050" t="0" r="0" b="0"/>
            <wp:docPr id="28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5" cstate="print"/>
                    <a:srcRect/>
                    <a:stretch>
                      <a:fillRect/>
                    </a:stretch>
                  </pic:blipFill>
                  <pic:spPr bwMode="auto">
                    <a:xfrm>
                      <a:off x="0" y="0"/>
                      <a:ext cx="1187450" cy="191135"/>
                    </a:xfrm>
                    <a:prstGeom prst="rect">
                      <a:avLst/>
                    </a:prstGeom>
                    <a:noFill/>
                    <a:ln w="9525">
                      <a:noFill/>
                      <a:miter lim="800000"/>
                      <a:headEnd/>
                      <a:tailEnd/>
                    </a:ln>
                  </pic:spPr>
                </pic:pic>
              </a:graphicData>
            </a:graphic>
          </wp:inline>
        </w:drawing>
      </w:r>
      <w:r>
        <w:t xml:space="preserve"> to generate a .pdf file for the </w:t>
      </w:r>
      <w:r w:rsidR="00E84920">
        <w:t>report</w:t>
      </w:r>
      <w:r>
        <w:t>.</w:t>
      </w:r>
    </w:p>
    <w:p w:rsidR="00412AA8" w:rsidRDefault="00412AA8" w:rsidP="00412AA8">
      <w:pPr>
        <w:pStyle w:val="Heading4"/>
      </w:pPr>
      <w:bookmarkStart w:id="522" w:name="_Toc274319976"/>
      <w:bookmarkStart w:id="523" w:name="_Toc276220801"/>
      <w:bookmarkStart w:id="524" w:name="_Toc277405604"/>
      <w:r>
        <w:t>Results</w:t>
      </w:r>
      <w:bookmarkEnd w:id="521"/>
      <w:bookmarkEnd w:id="522"/>
      <w:bookmarkEnd w:id="523"/>
      <w:bookmarkEnd w:id="524"/>
    </w:p>
    <w:p w:rsidR="00E51303" w:rsidRDefault="00412AA8" w:rsidP="00E51303">
      <w:pPr>
        <w:pStyle w:val="BodyText"/>
        <w:rPr>
          <w:rFonts w:cs="Arial"/>
          <w:color w:val="000000"/>
        </w:rPr>
      </w:pPr>
      <w:r>
        <w:t xml:space="preserve">After you enter lookup information, the system generates </w:t>
      </w:r>
      <w:r w:rsidR="004C40C4">
        <w:t>the asset statement as a .pdf file</w:t>
      </w:r>
      <w:r>
        <w:rPr>
          <w:rFonts w:cs="Arial"/>
          <w:color w:val="000000"/>
        </w:rPr>
        <w:t>.</w:t>
      </w:r>
      <w:r w:rsidR="00E51303">
        <w:rPr>
          <w:rFonts w:cs="Arial"/>
          <w:color w:val="000000"/>
        </w:rPr>
        <w:t xml:space="preserve"> </w:t>
      </w:r>
      <w:r w:rsidR="004C6A12">
        <w:rPr>
          <w:rFonts w:cs="Arial"/>
          <w:color w:val="000000"/>
        </w:rPr>
        <w:t>In this report:</w:t>
      </w:r>
    </w:p>
    <w:p w:rsidR="00E51303" w:rsidRDefault="00E51303" w:rsidP="004C6A12">
      <w:pPr>
        <w:pStyle w:val="C1HBullet"/>
      </w:pPr>
      <w:r>
        <w:t>Anticipated income for the KEMID is shown where available for each income-earning asset.</w:t>
      </w:r>
    </w:p>
    <w:p w:rsidR="004C6A12" w:rsidRDefault="004C6A12" w:rsidP="004C6A12">
      <w:pPr>
        <w:pStyle w:val="C1HBullet"/>
      </w:pPr>
      <w:r>
        <w:t>Values for the securities reflect holding totals, not individual tax lot amounts.</w:t>
      </w:r>
    </w:p>
    <w:p w:rsidR="00412AA8" w:rsidRDefault="00E51303" w:rsidP="00412AA8">
      <w:pPr>
        <w:pStyle w:val="BodyText"/>
      </w:pPr>
      <w:r>
        <w:t>Statements differ for endowed and non-endowed KEMIDs. The endowed asset statement (shown below) distinguishes between income a</w:t>
      </w:r>
      <w:r w:rsidR="007C27CA">
        <w:t>nd principal assets or holdings. C</w:t>
      </w:r>
      <w:r w:rsidR="007C27CA" w:rsidRPr="00C00DF0">
        <w:rPr>
          <w:color w:val="000000"/>
        </w:rPr>
        <w:t>ash and securities h</w:t>
      </w:r>
      <w:r w:rsidR="007C27CA">
        <w:rPr>
          <w:color w:val="000000"/>
        </w:rPr>
        <w:t xml:space="preserve">eld in Income are listed under </w:t>
      </w:r>
      <w:r w:rsidR="007C27CA" w:rsidRPr="00C00DF0">
        <w:rPr>
          <w:color w:val="000000"/>
        </w:rPr>
        <w:t>Expendable Funds</w:t>
      </w:r>
      <w:r w:rsidR="007C27CA">
        <w:rPr>
          <w:color w:val="000000"/>
        </w:rPr>
        <w:t>, while c</w:t>
      </w:r>
      <w:r w:rsidR="007C27CA" w:rsidRPr="00C00DF0">
        <w:rPr>
          <w:color w:val="000000"/>
        </w:rPr>
        <w:t>ash and securities held in Principal are listed under Endowment Funds</w:t>
      </w:r>
      <w:r w:rsidR="007C27CA">
        <w:rPr>
          <w:color w:val="000000"/>
        </w:rPr>
        <w:t>.</w:t>
      </w:r>
    </w:p>
    <w:p w:rsidR="00412AA8" w:rsidRDefault="007C27CA" w:rsidP="00412AA8">
      <w:pPr>
        <w:pStyle w:val="Illustration"/>
      </w:pPr>
      <w:r>
        <w:rPr>
          <w:noProof/>
        </w:rPr>
        <w:drawing>
          <wp:inline distT="0" distB="0" distL="0" distR="0" wp14:anchorId="11FDF65E" wp14:editId="56E12753">
            <wp:extent cx="5945022" cy="3493827"/>
            <wp:effectExtent l="19050" t="0" r="0" b="0"/>
            <wp:docPr id="1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srcRect t="4299"/>
                    <a:stretch>
                      <a:fillRect/>
                    </a:stretch>
                  </pic:blipFill>
                  <pic:spPr bwMode="auto">
                    <a:xfrm>
                      <a:off x="0" y="0"/>
                      <a:ext cx="5945022" cy="3493827"/>
                    </a:xfrm>
                    <a:prstGeom prst="rect">
                      <a:avLst/>
                    </a:prstGeom>
                    <a:noFill/>
                    <a:ln w="9525">
                      <a:noFill/>
                      <a:miter lim="800000"/>
                      <a:headEnd/>
                      <a:tailEnd/>
                    </a:ln>
                  </pic:spPr>
                </pic:pic>
              </a:graphicData>
            </a:graphic>
          </wp:inline>
        </w:drawing>
      </w:r>
    </w:p>
    <w:p w:rsidR="00412AA8" w:rsidRDefault="00E51303" w:rsidP="00A47A8D">
      <w:pPr>
        <w:pStyle w:val="BodyText"/>
      </w:pPr>
      <w:r>
        <w:t>The non-endowed asset statement report (shown below) does not distinguish between income and principal assets or holdings: All assets or holdings are combined, with the exception of the cash, which is listed separately.</w:t>
      </w:r>
    </w:p>
    <w:p w:rsidR="00E51303" w:rsidRDefault="007C27CA" w:rsidP="00E51303">
      <w:pPr>
        <w:pStyle w:val="Illustration"/>
      </w:pPr>
      <w:r>
        <w:rPr>
          <w:noProof/>
        </w:rPr>
        <w:drawing>
          <wp:inline distT="0" distB="0" distL="0" distR="0" wp14:anchorId="16AE7751" wp14:editId="3E2421F0">
            <wp:extent cx="5947602" cy="2531660"/>
            <wp:effectExtent l="19050" t="0" r="0" b="0"/>
            <wp:docPr id="1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srcRect t="5838" r="-43"/>
                    <a:stretch>
                      <a:fillRect/>
                    </a:stretch>
                  </pic:blipFill>
                  <pic:spPr bwMode="auto">
                    <a:xfrm>
                      <a:off x="0" y="0"/>
                      <a:ext cx="5947602" cy="2531660"/>
                    </a:xfrm>
                    <a:prstGeom prst="rect">
                      <a:avLst/>
                    </a:prstGeom>
                    <a:noFill/>
                    <a:ln w="9525">
                      <a:noFill/>
                      <a:miter lim="800000"/>
                      <a:headEnd/>
                      <a:tailEnd/>
                    </a:ln>
                  </pic:spPr>
                </pic:pic>
              </a:graphicData>
            </a:graphic>
          </wp:inline>
        </w:drawing>
      </w:r>
    </w:p>
    <w:p w:rsidR="00352086" w:rsidRDefault="00C22B20" w:rsidP="00352086">
      <w:pPr>
        <w:pStyle w:val="BodyText"/>
      </w:pPr>
      <w:r>
        <w:t>Additionally, t</w:t>
      </w:r>
      <w:r w:rsidR="00352086">
        <w:t xml:space="preserve">he report </w:t>
      </w:r>
      <w:r w:rsidR="004C6A12">
        <w:t xml:space="preserve">(whether for endowed or non-endowed KEMIDs) </w:t>
      </w:r>
      <w:r w:rsidR="00352086">
        <w:t xml:space="preserve">differs depending on whether you select </w:t>
      </w:r>
      <w:r w:rsidR="00352086" w:rsidRPr="00C22B20">
        <w:rPr>
          <w:rStyle w:val="Strong"/>
        </w:rPr>
        <w:t>Detail</w:t>
      </w:r>
      <w:r w:rsidR="00352086">
        <w:t xml:space="preserve">, </w:t>
      </w:r>
      <w:r w:rsidR="00352086" w:rsidRPr="00C22B20">
        <w:rPr>
          <w:rStyle w:val="Strong"/>
        </w:rPr>
        <w:t>Total</w:t>
      </w:r>
      <w:r w:rsidR="00352086">
        <w:t xml:space="preserve"> or </w:t>
      </w:r>
      <w:r w:rsidR="00352086" w:rsidRPr="00C22B20">
        <w:rPr>
          <w:rStyle w:val="Strong"/>
        </w:rPr>
        <w:t>Both</w:t>
      </w:r>
      <w:r w:rsidR="00352086">
        <w:t xml:space="preserve">. </w:t>
      </w:r>
    </w:p>
    <w:p w:rsidR="00352086" w:rsidRDefault="00352086" w:rsidP="00352086">
      <w:pPr>
        <w:pStyle w:val="C1HBullet"/>
      </w:pPr>
      <w:r>
        <w:t>If you request a detail report, the output includes a separate page or pages for each KEMID.</w:t>
      </w:r>
    </w:p>
    <w:p w:rsidR="00352086" w:rsidRDefault="00352086" w:rsidP="00352086">
      <w:pPr>
        <w:pStyle w:val="C1HBullet"/>
      </w:pPr>
      <w:r>
        <w:t>If you request a total report, the output is a single total report incorporating the data from all selected KEMIDs.</w:t>
      </w:r>
    </w:p>
    <w:p w:rsidR="00352086" w:rsidRPr="00352086" w:rsidRDefault="00352086" w:rsidP="00352086">
      <w:pPr>
        <w:pStyle w:val="C1HBullet"/>
      </w:pPr>
      <w:r>
        <w:t xml:space="preserve">If you request both, the system generates two separate </w:t>
      </w:r>
      <w:r w:rsidR="00C22B20">
        <w:t xml:space="preserve">.pdf </w:t>
      </w:r>
      <w:r>
        <w:t>files, one for the detail reports and one for the totals.</w:t>
      </w:r>
    </w:p>
    <w:p w:rsidR="004C6A12" w:rsidRDefault="004C6A12" w:rsidP="004C6A12">
      <w:pPr>
        <w:pStyle w:val="Heading3"/>
      </w:pPr>
      <w:r>
        <w:t>Transaction Statement</w:t>
      </w:r>
      <w:r w:rsidR="00601517">
        <w:fldChar w:fldCharType="begin"/>
      </w:r>
      <w:r>
        <w:instrText xml:space="preserve"> XE "</w:instrText>
      </w:r>
      <w:r w:rsidRPr="00D139E3">
        <w:instrText xml:space="preserve"> </w:instrText>
      </w:r>
      <w:r>
        <w:instrText xml:space="preserve">Transaction Statement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r>
        <w:instrText>Transaction Statement</w:instrText>
      </w:r>
      <w:r w:rsidRPr="00000100">
        <w:instrText xml:space="preserve"> " \f </w:instrText>
      </w:r>
      <w:r>
        <w:instrText>DM</w:instrText>
      </w:r>
      <w:r w:rsidRPr="00000100">
        <w:instrText xml:space="preserve"> \l "</w:instrText>
      </w:r>
      <w:r>
        <w:instrText>1</w:instrText>
      </w:r>
      <w:r w:rsidRPr="00000100">
        <w:instrText xml:space="preserve">" </w:instrText>
      </w:r>
      <w:r w:rsidR="00601517" w:rsidRPr="00000100">
        <w:fldChar w:fldCharType="end"/>
      </w:r>
    </w:p>
    <w:p w:rsidR="004C6A12" w:rsidRDefault="004C6A12" w:rsidP="004C6A12">
      <w:pPr>
        <w:pStyle w:val="BodyText"/>
      </w:pPr>
      <w:r w:rsidRPr="009818F5">
        <w:rPr>
          <w:noProof/>
        </w:rPr>
        <w:drawing>
          <wp:inline distT="0" distB="0" distL="0" distR="0" wp14:anchorId="0B36C0EB" wp14:editId="4E93AAD9">
            <wp:extent cx="852805" cy="252730"/>
            <wp:effectExtent l="19050" t="0" r="4445" b="0"/>
            <wp:docPr id="1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sidRPr="009818F5">
        <w:t xml:space="preserve"> </w:t>
      </w:r>
      <w:r>
        <w:t xml:space="preserve"> </w:t>
      </w:r>
      <w:r w:rsidRPr="009818F5">
        <w:t xml:space="preserve">&gt; </w:t>
      </w:r>
      <w:r>
        <w:rPr>
          <w:noProof/>
        </w:rPr>
        <w:drawing>
          <wp:inline distT="0" distB="0" distL="0" distR="0" wp14:anchorId="120E1882" wp14:editId="41CEE641">
            <wp:extent cx="475615" cy="197485"/>
            <wp:effectExtent l="19050" t="0" r="635" b="0"/>
            <wp:docPr id="1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475615" cy="197485"/>
                    </a:xfrm>
                    <a:prstGeom prst="rect">
                      <a:avLst/>
                    </a:prstGeom>
                    <a:noFill/>
                    <a:ln w="9525">
                      <a:noFill/>
                      <a:miter lim="800000"/>
                      <a:headEnd/>
                      <a:tailEnd/>
                    </a:ln>
                  </pic:spPr>
                </pic:pic>
              </a:graphicData>
            </a:graphic>
          </wp:inline>
        </w:drawing>
      </w:r>
      <w:r w:rsidRPr="009818F5">
        <w:t xml:space="preserve"> </w:t>
      </w:r>
      <w:r>
        <w:t xml:space="preserve"> &gt;</w:t>
      </w:r>
      <w:r>
        <w:rPr>
          <w:noProof/>
        </w:rPr>
        <w:drawing>
          <wp:inline distT="0" distB="0" distL="0" distR="0" wp14:anchorId="396419D7" wp14:editId="504018DB">
            <wp:extent cx="862965" cy="153670"/>
            <wp:effectExtent l="19050" t="0" r="0" b="0"/>
            <wp:docPr id="16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862965" cy="153670"/>
                    </a:xfrm>
                    <a:prstGeom prst="rect">
                      <a:avLst/>
                    </a:prstGeom>
                    <a:noFill/>
                    <a:ln w="9525">
                      <a:noFill/>
                      <a:miter lim="800000"/>
                      <a:headEnd/>
                      <a:tailEnd/>
                    </a:ln>
                  </pic:spPr>
                </pic:pic>
              </a:graphicData>
            </a:graphic>
          </wp:inline>
        </w:drawing>
      </w:r>
      <w:r w:rsidRPr="009818F5">
        <w:t>&gt;</w:t>
      </w:r>
      <w:r>
        <w:t xml:space="preserve"> </w:t>
      </w:r>
      <w:r>
        <w:rPr>
          <w:noProof/>
        </w:rPr>
        <w:drawing>
          <wp:inline distT="0" distB="0" distL="0" distR="0" wp14:anchorId="46067BE6" wp14:editId="01CC0771">
            <wp:extent cx="1397000" cy="146050"/>
            <wp:effectExtent l="19050" t="0" r="0" b="0"/>
            <wp:docPr id="16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8" cstate="print"/>
                    <a:srcRect/>
                    <a:stretch>
                      <a:fillRect/>
                    </a:stretch>
                  </pic:blipFill>
                  <pic:spPr bwMode="auto">
                    <a:xfrm>
                      <a:off x="0" y="0"/>
                      <a:ext cx="1397000" cy="146050"/>
                    </a:xfrm>
                    <a:prstGeom prst="rect">
                      <a:avLst/>
                    </a:prstGeom>
                    <a:noFill/>
                    <a:ln w="9525">
                      <a:noFill/>
                      <a:miter lim="800000"/>
                      <a:headEnd/>
                      <a:tailEnd/>
                    </a:ln>
                  </pic:spPr>
                </pic:pic>
              </a:graphicData>
            </a:graphic>
          </wp:inline>
        </w:drawing>
      </w:r>
      <w:r>
        <w:t xml:space="preserve"> </w:t>
      </w:r>
      <w:r w:rsidRPr="009818F5">
        <w:t>&gt;</w:t>
      </w:r>
      <w:r>
        <w:t xml:space="preserve"> </w:t>
      </w:r>
      <w:r w:rsidR="000C2942">
        <w:rPr>
          <w:noProof/>
        </w:rPr>
        <w:drawing>
          <wp:inline distT="0" distB="0" distL="0" distR="0" wp14:anchorId="0B462836" wp14:editId="1D814EE7">
            <wp:extent cx="2336444" cy="157524"/>
            <wp:effectExtent l="19050" t="0" r="6706" b="0"/>
            <wp:docPr id="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srcRect/>
                    <a:stretch>
                      <a:fillRect/>
                    </a:stretch>
                  </pic:blipFill>
                  <pic:spPr bwMode="auto">
                    <a:xfrm>
                      <a:off x="0" y="0"/>
                      <a:ext cx="2359680" cy="159091"/>
                    </a:xfrm>
                    <a:prstGeom prst="rect">
                      <a:avLst/>
                    </a:prstGeom>
                    <a:noFill/>
                    <a:ln w="9525">
                      <a:noFill/>
                      <a:miter lim="800000"/>
                      <a:headEnd/>
                      <a:tailEnd/>
                    </a:ln>
                  </pic:spPr>
                </pic:pic>
              </a:graphicData>
            </a:graphic>
          </wp:inline>
        </w:drawing>
      </w:r>
    </w:p>
    <w:p w:rsidR="00361772" w:rsidRDefault="004C6A12" w:rsidP="004C6A12">
      <w:pPr>
        <w:pStyle w:val="BodyText"/>
      </w:pPr>
      <w:r>
        <w:t xml:space="preserve">The Transaction Statement Generation screen allows you to generate transaction statements </w:t>
      </w:r>
      <w:r w:rsidR="00361772">
        <w:t xml:space="preserve">that reflect cash-based activity </w:t>
      </w:r>
      <w:r w:rsidR="00515987">
        <w:t xml:space="preserve">for a KEMID or group of KEMIDs </w:t>
      </w:r>
      <w:r w:rsidR="00361772">
        <w:t>from the beginning of a month through the end of the same or another month.</w:t>
      </w:r>
      <w:r w:rsidR="00361772" w:rsidRPr="00361772">
        <w:t xml:space="preserve"> </w:t>
      </w:r>
    </w:p>
    <w:p w:rsidR="00F45263" w:rsidRDefault="00F45263" w:rsidP="00F45263">
      <w:pPr>
        <w:pStyle w:val="Note"/>
      </w:pPr>
      <w:r>
        <w:drawing>
          <wp:inline distT="0" distB="0" distL="0" distR="0" wp14:anchorId="04BCAFA1" wp14:editId="55AA7529">
            <wp:extent cx="142875" cy="142875"/>
            <wp:effectExtent l="19050" t="0" r="9525" b="0"/>
            <wp:docPr id="1631" name="Picture 1625" descr="pencil-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small.gif"/>
                    <pic:cNvPicPr/>
                  </pic:nvPicPr>
                  <pic:blipFill>
                    <a:blip r:embed="rId10" cstate="print"/>
                    <a:stretch>
                      <a:fillRect/>
                    </a:stretch>
                  </pic:blipFill>
                  <pic:spPr>
                    <a:xfrm>
                      <a:off x="0" y="0"/>
                      <a:ext cx="142875" cy="142875"/>
                    </a:xfrm>
                    <a:prstGeom prst="rect">
                      <a:avLst/>
                    </a:prstGeom>
                  </pic:spPr>
                </pic:pic>
              </a:graphicData>
            </a:graphic>
          </wp:inline>
        </w:drawing>
      </w:r>
      <w:r>
        <w:tab/>
        <w:t>This screen generates the detail view for each individual KEMID.  It does not provide a total view for all KEMIDS in a group.</w:t>
      </w:r>
    </w:p>
    <w:p w:rsidR="004C6A12" w:rsidRPr="00E51303" w:rsidRDefault="004C6A12" w:rsidP="004C6A12">
      <w:pPr>
        <w:pStyle w:val="Heading4"/>
      </w:pPr>
      <w:r w:rsidRPr="009E762A">
        <w:t>Lookup Criteria</w:t>
      </w:r>
    </w:p>
    <w:p w:rsidR="00F45263" w:rsidRDefault="000C2942" w:rsidP="00F45263">
      <w:pPr>
        <w:pStyle w:val="Illustration"/>
      </w:pPr>
      <w:r>
        <w:rPr>
          <w:noProof/>
        </w:rPr>
        <w:drawing>
          <wp:inline distT="0" distB="0" distL="0" distR="0" wp14:anchorId="075D9AE6" wp14:editId="2D0C2221">
            <wp:extent cx="5943600" cy="3980852"/>
            <wp:effectExtent l="19050" t="0" r="0" b="0"/>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cstate="print"/>
                    <a:srcRect/>
                    <a:stretch>
                      <a:fillRect/>
                    </a:stretch>
                  </pic:blipFill>
                  <pic:spPr bwMode="auto">
                    <a:xfrm>
                      <a:off x="0" y="0"/>
                      <a:ext cx="5943600" cy="3980852"/>
                    </a:xfrm>
                    <a:prstGeom prst="rect">
                      <a:avLst/>
                    </a:prstGeom>
                    <a:noFill/>
                    <a:ln w="9525">
                      <a:noFill/>
                      <a:miter lim="800000"/>
                      <a:headEnd/>
                      <a:tailEnd/>
                    </a:ln>
                  </pic:spPr>
                </pic:pic>
              </a:graphicData>
            </a:graphic>
          </wp:inline>
        </w:drawing>
      </w:r>
    </w:p>
    <w:p w:rsidR="00F45263" w:rsidRPr="00E51303" w:rsidRDefault="00F45263" w:rsidP="000C2942">
      <w:pPr>
        <w:pStyle w:val="BodyText"/>
      </w:pPr>
      <w:r>
        <w:t>If and only if you do not specify a particular KEMID</w:t>
      </w:r>
      <w:r w:rsidR="00515987">
        <w:t xml:space="preserve"> for which to generate a report</w:t>
      </w:r>
      <w:r w:rsidR="00E84920">
        <w:t>,</w:t>
      </w:r>
      <w:r>
        <w:t xml:space="preserve"> you may use any combination of other record-selection criteria to generate a report for a group of KEMIDs. </w:t>
      </w:r>
    </w:p>
    <w:p w:rsidR="00F45263" w:rsidRDefault="00F45263" w:rsidP="00E776BD">
      <w:pPr>
        <w:pStyle w:val="TableHeading"/>
        <w:rPr>
          <w:lang w:bidi="th-TH"/>
        </w:rPr>
      </w:pPr>
      <w:r>
        <w:rPr>
          <w:lang w:bidi="th-TH"/>
        </w:rPr>
        <w:t>Transaction Statement Generation screen definition</w:t>
      </w:r>
    </w:p>
    <w:tbl>
      <w:tblPr>
        <w:tblW w:w="7531" w:type="dxa"/>
        <w:tblInd w:w="29"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56"/>
        <w:gridCol w:w="5375"/>
      </w:tblGrid>
      <w:tr w:rsidR="00F45263" w:rsidRPr="00812B1D" w:rsidTr="00CA4A8D">
        <w:tc>
          <w:tcPr>
            <w:tcW w:w="2156" w:type="dxa"/>
            <w:tcBorders>
              <w:top w:val="single" w:sz="4" w:space="0" w:color="auto"/>
              <w:bottom w:val="thickThinSmallGap" w:sz="12" w:space="0" w:color="auto"/>
              <w:right w:val="double" w:sz="4" w:space="0" w:color="auto"/>
            </w:tcBorders>
          </w:tcPr>
          <w:p w:rsidR="00F45263" w:rsidRPr="00812B1D" w:rsidRDefault="00F45263" w:rsidP="00CA4A8D">
            <w:pPr>
              <w:pStyle w:val="TableCells"/>
            </w:pPr>
            <w:r w:rsidRPr="00812B1D">
              <w:t>Field</w:t>
            </w:r>
          </w:p>
        </w:tc>
        <w:tc>
          <w:tcPr>
            <w:tcW w:w="5375" w:type="dxa"/>
            <w:tcBorders>
              <w:top w:val="single" w:sz="4" w:space="0" w:color="auto"/>
              <w:bottom w:val="thickThinSmallGap" w:sz="12" w:space="0" w:color="auto"/>
            </w:tcBorders>
          </w:tcPr>
          <w:p w:rsidR="00F45263" w:rsidRPr="00812B1D" w:rsidRDefault="00F45263" w:rsidP="00CA4A8D">
            <w:pPr>
              <w:pStyle w:val="TableCells"/>
            </w:pPr>
            <w:r w:rsidRPr="00812B1D">
              <w:t>Description</w:t>
            </w:r>
          </w:p>
        </w:tc>
      </w:tr>
      <w:tr w:rsidR="00F45263" w:rsidRPr="00C40BA1" w:rsidTr="00CA4A8D">
        <w:tc>
          <w:tcPr>
            <w:tcW w:w="2156" w:type="dxa"/>
            <w:tcBorders>
              <w:right w:val="double" w:sz="4" w:space="0" w:color="auto"/>
            </w:tcBorders>
          </w:tcPr>
          <w:p w:rsidR="00F45263" w:rsidRPr="0056016B" w:rsidRDefault="00F45263" w:rsidP="00CA4A8D">
            <w:pPr>
              <w:pStyle w:val="TableCells"/>
            </w:pPr>
            <w:r>
              <w:t>KEMID</w:t>
            </w:r>
          </w:p>
        </w:tc>
        <w:tc>
          <w:tcPr>
            <w:tcW w:w="5375" w:type="dxa"/>
          </w:tcPr>
          <w:p w:rsidR="00F45263" w:rsidRDefault="00F45263" w:rsidP="00CA4A8D">
            <w:pPr>
              <w:pStyle w:val="TableCells"/>
            </w:pPr>
            <w:r>
              <w:t>The KEMID for which the report is to be generated.</w:t>
            </w:r>
          </w:p>
          <w:p w:rsidR="00F45263" w:rsidRPr="007B621D" w:rsidRDefault="00F45263" w:rsidP="00CA4A8D">
            <w:pPr>
              <w:pStyle w:val="Noteintable"/>
              <w:rPr>
                <w:lang w:bidi="th-TH"/>
              </w:rPr>
            </w:pPr>
            <w:r>
              <w:drawing>
                <wp:inline distT="0" distB="0" distL="0" distR="0" wp14:anchorId="458604C9" wp14:editId="417260B8">
                  <wp:extent cx="152400" cy="152400"/>
                  <wp:effectExtent l="19050" t="0" r="0" b="0"/>
                  <wp:docPr id="1629" name="Picture 160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aim.gif"/>
                          <pic:cNvPicPr/>
                        </pic:nvPicPr>
                        <pic:blipFill>
                          <a:blip r:embed="rId244" cstate="print"/>
                          <a:stretch>
                            <a:fillRect/>
                          </a:stretch>
                        </pic:blipFill>
                        <pic:spPr>
                          <a:xfrm>
                            <a:off x="0" y="0"/>
                            <a:ext cx="152400" cy="152400"/>
                          </a:xfrm>
                          <a:prstGeom prst="rect">
                            <a:avLst/>
                          </a:prstGeom>
                        </pic:spPr>
                      </pic:pic>
                    </a:graphicData>
                  </a:graphic>
                </wp:inline>
              </w:drawing>
            </w:r>
            <w:r>
              <w:rPr>
                <w:lang w:bidi="th-TH"/>
              </w:rPr>
              <w:tab/>
              <w:t>You may not specify this criterion in combination with any other record selection criteria.</w:t>
            </w:r>
          </w:p>
        </w:tc>
      </w:tr>
      <w:tr w:rsidR="00F45263" w:rsidRPr="00C40BA1" w:rsidTr="00CA4A8D">
        <w:tc>
          <w:tcPr>
            <w:tcW w:w="2156" w:type="dxa"/>
            <w:tcBorders>
              <w:right w:val="double" w:sz="4" w:space="0" w:color="auto"/>
            </w:tcBorders>
          </w:tcPr>
          <w:p w:rsidR="00F45263" w:rsidRPr="0056016B" w:rsidRDefault="00F45263" w:rsidP="00CA4A8D">
            <w:pPr>
              <w:pStyle w:val="TableCells"/>
            </w:pPr>
            <w:r>
              <w:t>Benefitting Organization Campus</w:t>
            </w:r>
          </w:p>
        </w:tc>
        <w:tc>
          <w:tcPr>
            <w:tcW w:w="5375" w:type="dxa"/>
          </w:tcPr>
          <w:p w:rsidR="00F45263" w:rsidRPr="007B621D" w:rsidRDefault="00F45263" w:rsidP="00CA4A8D">
            <w:pPr>
              <w:pStyle w:val="TableCells"/>
              <w:rPr>
                <w:lang w:bidi="th-TH"/>
              </w:rPr>
            </w:pPr>
            <w:r>
              <w:t>The campus code of the benefitting organization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Campus Code selected matches the Campus Code for one or more of the active Benefitting Organization records.</w:t>
            </w:r>
          </w:p>
        </w:tc>
      </w:tr>
      <w:tr w:rsidR="00F45263" w:rsidRPr="00C40BA1" w:rsidTr="00CA4A8D">
        <w:tc>
          <w:tcPr>
            <w:tcW w:w="2156" w:type="dxa"/>
            <w:tcBorders>
              <w:right w:val="double" w:sz="4" w:space="0" w:color="auto"/>
            </w:tcBorders>
          </w:tcPr>
          <w:p w:rsidR="00F45263" w:rsidRPr="0056016B" w:rsidRDefault="00F45263" w:rsidP="00CA4A8D">
            <w:pPr>
              <w:pStyle w:val="TableCells"/>
            </w:pPr>
            <w:r>
              <w:t>Benefitting Organization Chart</w:t>
            </w:r>
          </w:p>
        </w:tc>
        <w:tc>
          <w:tcPr>
            <w:tcW w:w="5375" w:type="dxa"/>
          </w:tcPr>
          <w:p w:rsidR="00F45263" w:rsidRPr="007B621D" w:rsidRDefault="00F45263" w:rsidP="00CA4A8D">
            <w:pPr>
              <w:pStyle w:val="TableCells"/>
              <w:rPr>
                <w:lang w:bidi="th-TH"/>
              </w:rPr>
            </w:pPr>
            <w:r>
              <w:t>The chart code of the benefitting organization on records to be included in the report. T</w:t>
            </w:r>
            <w:r>
              <w:rPr>
                <w:color w:val="000000"/>
                <w:szCs w:val="20"/>
              </w:rPr>
              <w:t xml:space="preserve">he system will select all KEMID records </w:t>
            </w:r>
            <w:r w:rsidR="00855ACD">
              <w:rPr>
                <w:color w:val="000000"/>
                <w:szCs w:val="20"/>
              </w:rPr>
              <w:t>in which</w:t>
            </w:r>
            <w:r>
              <w:rPr>
                <w:color w:val="000000"/>
                <w:szCs w:val="20"/>
              </w:rPr>
              <w:t xml:space="preserve"> the Chart Code selected matches the Chart Code for one or more of the active Benefitting Organization records.</w:t>
            </w:r>
          </w:p>
        </w:tc>
      </w:tr>
      <w:tr w:rsidR="00F45263" w:rsidRPr="00C40BA1" w:rsidTr="00CA4A8D">
        <w:tc>
          <w:tcPr>
            <w:tcW w:w="2156" w:type="dxa"/>
            <w:tcBorders>
              <w:right w:val="double" w:sz="4" w:space="0" w:color="auto"/>
            </w:tcBorders>
          </w:tcPr>
          <w:p w:rsidR="00F45263" w:rsidRPr="0056016B" w:rsidRDefault="00F45263" w:rsidP="00CA4A8D">
            <w:pPr>
              <w:pStyle w:val="TableCells"/>
            </w:pPr>
            <w:r>
              <w:t xml:space="preserve">Benefitting Organization </w:t>
            </w:r>
          </w:p>
        </w:tc>
        <w:tc>
          <w:tcPr>
            <w:tcW w:w="5375" w:type="dxa"/>
          </w:tcPr>
          <w:p w:rsidR="00F45263" w:rsidRPr="007B621D" w:rsidRDefault="00F45263" w:rsidP="00CA4A8D">
            <w:pPr>
              <w:pStyle w:val="TableCells"/>
              <w:rPr>
                <w:lang w:bidi="th-TH"/>
              </w:rPr>
            </w:pPr>
            <w:r>
              <w:t>The benefitting organization specified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Organization Code selected matches the Organization Code for one or more of the active Benefitting Organization records.</w:t>
            </w:r>
          </w:p>
        </w:tc>
      </w:tr>
      <w:tr w:rsidR="00F45263" w:rsidRPr="00C40BA1" w:rsidTr="00CA4A8D">
        <w:tc>
          <w:tcPr>
            <w:tcW w:w="2156" w:type="dxa"/>
            <w:tcBorders>
              <w:right w:val="double" w:sz="4" w:space="0" w:color="auto"/>
            </w:tcBorders>
          </w:tcPr>
          <w:p w:rsidR="00F45263" w:rsidRDefault="00F45263" w:rsidP="00CA4A8D">
            <w:pPr>
              <w:pStyle w:val="TableCells"/>
            </w:pPr>
            <w:r>
              <w:t>Type Code</w:t>
            </w:r>
          </w:p>
        </w:tc>
        <w:tc>
          <w:tcPr>
            <w:tcW w:w="5375" w:type="dxa"/>
          </w:tcPr>
          <w:p w:rsidR="00F45263" w:rsidRDefault="00F45263" w:rsidP="00CA4A8D">
            <w:pPr>
              <w:pStyle w:val="TableCells"/>
            </w:pPr>
            <w:r>
              <w:t>The specific type code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Type Code selected matches the Type Code for the KEMID record.</w:t>
            </w:r>
          </w:p>
        </w:tc>
      </w:tr>
      <w:tr w:rsidR="00F45263" w:rsidRPr="00C40BA1" w:rsidTr="00CA4A8D">
        <w:tc>
          <w:tcPr>
            <w:tcW w:w="2156" w:type="dxa"/>
            <w:tcBorders>
              <w:right w:val="double" w:sz="4" w:space="0" w:color="auto"/>
            </w:tcBorders>
          </w:tcPr>
          <w:p w:rsidR="00F45263" w:rsidRDefault="00F45263" w:rsidP="00CA4A8D">
            <w:pPr>
              <w:pStyle w:val="TableCells"/>
            </w:pPr>
            <w:r>
              <w:t>Purpose Code</w:t>
            </w:r>
          </w:p>
        </w:tc>
        <w:tc>
          <w:tcPr>
            <w:tcW w:w="5375" w:type="dxa"/>
          </w:tcPr>
          <w:p w:rsidR="00F45263" w:rsidRDefault="00F45263" w:rsidP="00CA4A8D">
            <w:pPr>
              <w:pStyle w:val="TableCells"/>
            </w:pPr>
            <w:r>
              <w:t xml:space="preserve">The specific purpose code on records to be included in the report. </w:t>
            </w:r>
            <w:r>
              <w:rPr>
                <w:color w:val="000000"/>
                <w:szCs w:val="20"/>
              </w:rPr>
              <w:t xml:space="preserve">The system will select all KEMID records </w:t>
            </w:r>
            <w:r w:rsidR="00855ACD">
              <w:rPr>
                <w:color w:val="000000"/>
                <w:szCs w:val="20"/>
              </w:rPr>
              <w:t>in which</w:t>
            </w:r>
            <w:r>
              <w:rPr>
                <w:color w:val="000000"/>
                <w:szCs w:val="20"/>
              </w:rPr>
              <w:t xml:space="preserve"> the Purpose Code selected matches the Purpose Code for the KEMID record.</w:t>
            </w:r>
          </w:p>
        </w:tc>
      </w:tr>
      <w:tr w:rsidR="00F45263" w:rsidRPr="00C40BA1" w:rsidTr="00CA4A8D">
        <w:tc>
          <w:tcPr>
            <w:tcW w:w="2156" w:type="dxa"/>
            <w:tcBorders>
              <w:right w:val="double" w:sz="4" w:space="0" w:color="auto"/>
            </w:tcBorders>
          </w:tcPr>
          <w:p w:rsidR="00F45263" w:rsidRDefault="00F45263" w:rsidP="00CA4A8D">
            <w:pPr>
              <w:pStyle w:val="TableCells"/>
            </w:pPr>
            <w:r>
              <w:t>Combine Group Code</w:t>
            </w:r>
          </w:p>
        </w:tc>
        <w:tc>
          <w:tcPr>
            <w:tcW w:w="5375" w:type="dxa"/>
          </w:tcPr>
          <w:p w:rsidR="00F45263" w:rsidRDefault="00F45263" w:rsidP="00CA4A8D">
            <w:pPr>
              <w:pStyle w:val="TableCells"/>
            </w:pPr>
            <w:r>
              <w:t>The specific combine group code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Combine Group Code selected matches the Combine Group Code for the KEMID record.</w:t>
            </w:r>
          </w:p>
        </w:tc>
      </w:tr>
      <w:tr w:rsidR="00F45263" w:rsidRPr="00C40BA1" w:rsidTr="00CA4A8D">
        <w:tc>
          <w:tcPr>
            <w:tcW w:w="2156" w:type="dxa"/>
            <w:tcBorders>
              <w:right w:val="double" w:sz="4" w:space="0" w:color="auto"/>
            </w:tcBorders>
          </w:tcPr>
          <w:p w:rsidR="00F45263" w:rsidRDefault="00F45263" w:rsidP="00CA4A8D">
            <w:pPr>
              <w:pStyle w:val="TableCells"/>
            </w:pPr>
            <w:r>
              <w:t>Beginning Date</w:t>
            </w:r>
          </w:p>
        </w:tc>
        <w:tc>
          <w:tcPr>
            <w:tcW w:w="5375" w:type="dxa"/>
          </w:tcPr>
          <w:p w:rsidR="00F45263" w:rsidRDefault="00F45263" w:rsidP="00CA4A8D">
            <w:pPr>
              <w:pStyle w:val="TableCells"/>
            </w:pPr>
            <w:r>
              <w:t>Required. The beginning date—which must be the first day of a month—for which data will be collected for the report.</w:t>
            </w:r>
          </w:p>
        </w:tc>
      </w:tr>
      <w:tr w:rsidR="00F45263" w:rsidRPr="00C40BA1" w:rsidTr="00CA4A8D">
        <w:tc>
          <w:tcPr>
            <w:tcW w:w="2156" w:type="dxa"/>
            <w:tcBorders>
              <w:right w:val="double" w:sz="4" w:space="0" w:color="auto"/>
            </w:tcBorders>
          </w:tcPr>
          <w:p w:rsidR="00F45263" w:rsidRDefault="00F45263" w:rsidP="00CA4A8D">
            <w:pPr>
              <w:pStyle w:val="TableCells"/>
            </w:pPr>
            <w:r>
              <w:t>Ending Date</w:t>
            </w:r>
          </w:p>
        </w:tc>
        <w:tc>
          <w:tcPr>
            <w:tcW w:w="5375" w:type="dxa"/>
          </w:tcPr>
          <w:p w:rsidR="00F45263" w:rsidRDefault="00F45263" w:rsidP="00CA4A8D">
            <w:pPr>
              <w:pStyle w:val="TableCells"/>
            </w:pPr>
            <w:r>
              <w:t>The last date—which must be a month-end date—for which data will be collected for the report.</w:t>
            </w:r>
          </w:p>
        </w:tc>
      </w:tr>
      <w:tr w:rsidR="00F45263" w:rsidRPr="00C40BA1" w:rsidTr="00CA4A8D">
        <w:tc>
          <w:tcPr>
            <w:tcW w:w="2156" w:type="dxa"/>
            <w:tcBorders>
              <w:right w:val="double" w:sz="4" w:space="0" w:color="auto"/>
            </w:tcBorders>
          </w:tcPr>
          <w:p w:rsidR="00F45263" w:rsidRDefault="00F45263" w:rsidP="00CA4A8D">
            <w:pPr>
              <w:pStyle w:val="TableCells"/>
            </w:pPr>
            <w:r>
              <w:t>Endowment Option</w:t>
            </w:r>
          </w:p>
        </w:tc>
        <w:tc>
          <w:tcPr>
            <w:tcW w:w="5375" w:type="dxa"/>
          </w:tcPr>
          <w:p w:rsidR="00F45263" w:rsidRDefault="00F45263" w:rsidP="00CA4A8D">
            <w:pPr>
              <w:pStyle w:val="TableCells"/>
            </w:pPr>
            <w:r>
              <w:t>The Endowment Option setting (endowed, non-endowed, or both) on records to be included in the report</w:t>
            </w:r>
          </w:p>
        </w:tc>
      </w:tr>
      <w:tr w:rsidR="00F45263" w:rsidRPr="00C40BA1" w:rsidTr="00CA4A8D">
        <w:tc>
          <w:tcPr>
            <w:tcW w:w="2156" w:type="dxa"/>
            <w:tcBorders>
              <w:right w:val="double" w:sz="4" w:space="0" w:color="auto"/>
            </w:tcBorders>
          </w:tcPr>
          <w:p w:rsidR="00F45263" w:rsidRDefault="00F45263" w:rsidP="00CA4A8D">
            <w:pPr>
              <w:pStyle w:val="TableCells"/>
            </w:pPr>
            <w:r>
              <w:t>Closed Indicator</w:t>
            </w:r>
          </w:p>
        </w:tc>
        <w:tc>
          <w:tcPr>
            <w:tcW w:w="5375" w:type="dxa"/>
          </w:tcPr>
          <w:p w:rsidR="00F45263" w:rsidRDefault="00F45263" w:rsidP="00CA4A8D">
            <w:pPr>
              <w:pStyle w:val="TableCells"/>
            </w:pPr>
            <w:r>
              <w:t>The Closed Indicator setting (yes, no, or both) on records to be included in the report.</w:t>
            </w:r>
          </w:p>
        </w:tc>
      </w:tr>
    </w:tbl>
    <w:p w:rsidR="00F45263" w:rsidRPr="00361772" w:rsidRDefault="00F45263" w:rsidP="00F45263">
      <w:pPr>
        <w:pStyle w:val="BodyText"/>
        <w:rPr>
          <w:lang w:bidi="th-TH"/>
        </w:rPr>
      </w:pPr>
      <w:r>
        <w:t xml:space="preserve">Click </w:t>
      </w:r>
      <w:r>
        <w:rPr>
          <w:noProof/>
        </w:rPr>
        <w:drawing>
          <wp:inline distT="0" distB="0" distL="0" distR="0" wp14:anchorId="5BF55A8B" wp14:editId="6E9F6F51">
            <wp:extent cx="1187450" cy="191135"/>
            <wp:effectExtent l="19050" t="0" r="0" b="0"/>
            <wp:docPr id="163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5" cstate="print"/>
                    <a:srcRect/>
                    <a:stretch>
                      <a:fillRect/>
                    </a:stretch>
                  </pic:blipFill>
                  <pic:spPr bwMode="auto">
                    <a:xfrm>
                      <a:off x="0" y="0"/>
                      <a:ext cx="1187450" cy="191135"/>
                    </a:xfrm>
                    <a:prstGeom prst="rect">
                      <a:avLst/>
                    </a:prstGeom>
                    <a:noFill/>
                    <a:ln w="9525">
                      <a:noFill/>
                      <a:miter lim="800000"/>
                      <a:headEnd/>
                      <a:tailEnd/>
                    </a:ln>
                  </pic:spPr>
                </pic:pic>
              </a:graphicData>
            </a:graphic>
          </wp:inline>
        </w:drawing>
      </w:r>
      <w:r>
        <w:t xml:space="preserve"> to generate a .pdf file for the </w:t>
      </w:r>
      <w:r w:rsidR="00E84920">
        <w:t>report</w:t>
      </w:r>
      <w:r>
        <w:t>.</w:t>
      </w:r>
    </w:p>
    <w:p w:rsidR="004C6A12" w:rsidRDefault="004C6A12" w:rsidP="004C6A12">
      <w:pPr>
        <w:pStyle w:val="Heading4"/>
      </w:pPr>
      <w:r>
        <w:t>Results</w:t>
      </w:r>
    </w:p>
    <w:p w:rsidR="00F45263" w:rsidRDefault="004C6A12" w:rsidP="004C6A12">
      <w:pPr>
        <w:pStyle w:val="BodyText"/>
        <w:rPr>
          <w:rFonts w:cs="Arial"/>
          <w:color w:val="000000"/>
        </w:rPr>
      </w:pPr>
      <w:r>
        <w:t>After you enter lookup information, the system generates the transaction statement as a .pdf file</w:t>
      </w:r>
      <w:r>
        <w:rPr>
          <w:rFonts w:cs="Arial"/>
          <w:color w:val="000000"/>
        </w:rPr>
        <w:t xml:space="preserve">. </w:t>
      </w:r>
      <w:r w:rsidR="00F45263">
        <w:rPr>
          <w:rFonts w:cs="Arial"/>
          <w:color w:val="000000"/>
        </w:rPr>
        <w:t xml:space="preserve">The report is the same for true endowments and non-endowments. </w:t>
      </w:r>
    </w:p>
    <w:p w:rsidR="001B1DB4" w:rsidRDefault="001B1DB4" w:rsidP="001B1DB4">
      <w:pPr>
        <w:pStyle w:val="BodyText"/>
      </w:pPr>
      <w:r>
        <w:rPr>
          <w:rFonts w:cs="Arial"/>
          <w:color w:val="000000"/>
        </w:rPr>
        <w:t>In this report, i</w:t>
      </w:r>
      <w:r>
        <w:t>f no beginning cash record is found for the KEMID, but a record for the ending cash is found for it, the beginning cash is zero. If a beginning cash record is found for the KEMID</w:t>
      </w:r>
      <w:r w:rsidRPr="001B1DB4">
        <w:t xml:space="preserve"> </w:t>
      </w:r>
      <w:r>
        <w:t>but no ending cash record is found, the ending cash is reported as zero.</w:t>
      </w:r>
    </w:p>
    <w:p w:rsidR="004C6A12" w:rsidRDefault="00485195" w:rsidP="004C6A12">
      <w:pPr>
        <w:pStyle w:val="Illustration"/>
      </w:pPr>
      <w:r>
        <w:rPr>
          <w:noProof/>
        </w:rPr>
        <w:drawing>
          <wp:inline distT="0" distB="0" distL="0" distR="0" wp14:anchorId="757E7B0C" wp14:editId="10436888">
            <wp:extent cx="5953646" cy="2408830"/>
            <wp:effectExtent l="19050" t="0" r="9004" b="0"/>
            <wp:docPr id="1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cstate="print"/>
                    <a:srcRect t="9021" r="-145"/>
                    <a:stretch>
                      <a:fillRect/>
                    </a:stretch>
                  </pic:blipFill>
                  <pic:spPr bwMode="auto">
                    <a:xfrm>
                      <a:off x="0" y="0"/>
                      <a:ext cx="5953646" cy="2408830"/>
                    </a:xfrm>
                    <a:prstGeom prst="rect">
                      <a:avLst/>
                    </a:prstGeom>
                    <a:noFill/>
                    <a:ln w="9525">
                      <a:noFill/>
                      <a:miter lim="800000"/>
                      <a:headEnd/>
                      <a:tailEnd/>
                    </a:ln>
                  </pic:spPr>
                </pic:pic>
              </a:graphicData>
            </a:graphic>
          </wp:inline>
        </w:drawing>
      </w:r>
    </w:p>
    <w:p w:rsidR="00BB46AF" w:rsidRDefault="00BB46AF" w:rsidP="00BB46AF">
      <w:pPr>
        <w:pStyle w:val="Heading3"/>
      </w:pPr>
      <w:r>
        <w:t>Transaction Summary</w:t>
      </w:r>
      <w:r w:rsidR="00601517">
        <w:fldChar w:fldCharType="begin"/>
      </w:r>
      <w:r>
        <w:instrText xml:space="preserve"> XE "</w:instrText>
      </w:r>
      <w:r w:rsidRPr="00D139E3">
        <w:instrText xml:space="preserve"> </w:instrText>
      </w:r>
      <w:r>
        <w:instrText xml:space="preserve">Transaction Summary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r>
        <w:instrText>Transaction Summary</w:instrText>
      </w:r>
      <w:r w:rsidRPr="00000100">
        <w:instrText xml:space="preserve"> " \f </w:instrText>
      </w:r>
      <w:r>
        <w:instrText>DM</w:instrText>
      </w:r>
      <w:r w:rsidRPr="00000100">
        <w:instrText xml:space="preserve"> \l "</w:instrText>
      </w:r>
      <w:r>
        <w:instrText>1</w:instrText>
      </w:r>
      <w:r w:rsidRPr="00000100">
        <w:instrText xml:space="preserve">" </w:instrText>
      </w:r>
      <w:r w:rsidR="00601517" w:rsidRPr="00000100">
        <w:fldChar w:fldCharType="end"/>
      </w:r>
    </w:p>
    <w:p w:rsidR="00BB46AF" w:rsidRDefault="00BB46AF" w:rsidP="00BB46AF">
      <w:pPr>
        <w:pStyle w:val="BodyText"/>
      </w:pPr>
      <w:r w:rsidRPr="009818F5">
        <w:rPr>
          <w:noProof/>
        </w:rPr>
        <w:drawing>
          <wp:inline distT="0" distB="0" distL="0" distR="0" wp14:anchorId="050DF5E9" wp14:editId="039FB095">
            <wp:extent cx="852805" cy="252730"/>
            <wp:effectExtent l="19050" t="0" r="4445" b="0"/>
            <wp:docPr id="1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sidRPr="009818F5">
        <w:t xml:space="preserve"> </w:t>
      </w:r>
      <w:r>
        <w:t xml:space="preserve"> </w:t>
      </w:r>
      <w:r w:rsidRPr="009818F5">
        <w:t xml:space="preserve">&gt; </w:t>
      </w:r>
      <w:r>
        <w:rPr>
          <w:noProof/>
        </w:rPr>
        <w:drawing>
          <wp:inline distT="0" distB="0" distL="0" distR="0" wp14:anchorId="2045FBCE" wp14:editId="37D9BFBD">
            <wp:extent cx="475615" cy="197485"/>
            <wp:effectExtent l="19050" t="0" r="635" b="0"/>
            <wp:docPr id="1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475615" cy="197485"/>
                    </a:xfrm>
                    <a:prstGeom prst="rect">
                      <a:avLst/>
                    </a:prstGeom>
                    <a:noFill/>
                    <a:ln w="9525">
                      <a:noFill/>
                      <a:miter lim="800000"/>
                      <a:headEnd/>
                      <a:tailEnd/>
                    </a:ln>
                  </pic:spPr>
                </pic:pic>
              </a:graphicData>
            </a:graphic>
          </wp:inline>
        </w:drawing>
      </w:r>
      <w:r w:rsidRPr="009818F5">
        <w:t xml:space="preserve"> </w:t>
      </w:r>
      <w:r>
        <w:t xml:space="preserve"> &gt;</w:t>
      </w:r>
      <w:r>
        <w:rPr>
          <w:noProof/>
        </w:rPr>
        <w:drawing>
          <wp:inline distT="0" distB="0" distL="0" distR="0" wp14:anchorId="379D8E73" wp14:editId="326EB4FC">
            <wp:extent cx="862965" cy="153670"/>
            <wp:effectExtent l="19050" t="0" r="0" b="0"/>
            <wp:docPr id="1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862965" cy="153670"/>
                    </a:xfrm>
                    <a:prstGeom prst="rect">
                      <a:avLst/>
                    </a:prstGeom>
                    <a:noFill/>
                    <a:ln w="9525">
                      <a:noFill/>
                      <a:miter lim="800000"/>
                      <a:headEnd/>
                      <a:tailEnd/>
                    </a:ln>
                  </pic:spPr>
                </pic:pic>
              </a:graphicData>
            </a:graphic>
          </wp:inline>
        </w:drawing>
      </w:r>
      <w:r w:rsidRPr="009818F5">
        <w:t>&gt;</w:t>
      </w:r>
      <w:r>
        <w:t xml:space="preserve"> </w:t>
      </w:r>
      <w:r>
        <w:rPr>
          <w:noProof/>
        </w:rPr>
        <w:drawing>
          <wp:inline distT="0" distB="0" distL="0" distR="0" wp14:anchorId="5C21EDE7" wp14:editId="1CB0A644">
            <wp:extent cx="1360805" cy="124460"/>
            <wp:effectExtent l="19050" t="0" r="0" b="0"/>
            <wp:docPr id="18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2" cstate="print"/>
                    <a:srcRect/>
                    <a:stretch>
                      <a:fillRect/>
                    </a:stretch>
                  </pic:blipFill>
                  <pic:spPr bwMode="auto">
                    <a:xfrm>
                      <a:off x="0" y="0"/>
                      <a:ext cx="1360805" cy="124460"/>
                    </a:xfrm>
                    <a:prstGeom prst="rect">
                      <a:avLst/>
                    </a:prstGeom>
                    <a:noFill/>
                    <a:ln w="9525">
                      <a:noFill/>
                      <a:miter lim="800000"/>
                      <a:headEnd/>
                      <a:tailEnd/>
                    </a:ln>
                  </pic:spPr>
                </pic:pic>
              </a:graphicData>
            </a:graphic>
          </wp:inline>
        </w:drawing>
      </w:r>
      <w:r>
        <w:t xml:space="preserve"> </w:t>
      </w:r>
      <w:r w:rsidRPr="009818F5">
        <w:t>&gt;</w:t>
      </w:r>
      <w:r>
        <w:t xml:space="preserve"> </w:t>
      </w:r>
      <w:r w:rsidR="000C2942">
        <w:rPr>
          <w:noProof/>
        </w:rPr>
        <w:drawing>
          <wp:inline distT="0" distB="0" distL="0" distR="0" wp14:anchorId="3FE72F08" wp14:editId="230425D1">
            <wp:extent cx="1443990" cy="158862"/>
            <wp:effectExtent l="19050" t="0" r="3810" b="0"/>
            <wp:docPr id="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3" cstate="print"/>
                    <a:srcRect/>
                    <a:stretch>
                      <a:fillRect/>
                    </a:stretch>
                  </pic:blipFill>
                  <pic:spPr bwMode="auto">
                    <a:xfrm>
                      <a:off x="0" y="0"/>
                      <a:ext cx="1444742" cy="158945"/>
                    </a:xfrm>
                    <a:prstGeom prst="rect">
                      <a:avLst/>
                    </a:prstGeom>
                    <a:noFill/>
                    <a:ln w="9525">
                      <a:noFill/>
                      <a:miter lim="800000"/>
                      <a:headEnd/>
                      <a:tailEnd/>
                    </a:ln>
                  </pic:spPr>
                </pic:pic>
              </a:graphicData>
            </a:graphic>
          </wp:inline>
        </w:drawing>
      </w:r>
    </w:p>
    <w:p w:rsidR="00515987" w:rsidRDefault="00BB46AF" w:rsidP="00515987">
      <w:pPr>
        <w:pStyle w:val="BodyText"/>
      </w:pPr>
      <w:r>
        <w:t xml:space="preserve">The Transaction Summary </w:t>
      </w:r>
      <w:r w:rsidR="000C2942">
        <w:t>Report</w:t>
      </w:r>
      <w:r>
        <w:t xml:space="preserve"> screen </w:t>
      </w:r>
      <w:r w:rsidR="00515987">
        <w:t>allows you to generate reports showing how a KEMID or group of KEMIDs has changed in market value over a period of time (from the beginning of a month through the end of the same or another month). Each report shows the beginning market value, selected cash and non-cash activity over the period, the change in market value (growth or reduction), and the ending market value. The change in market value represents both realized and unrealized gains and losses to the KEMID(s).</w:t>
      </w:r>
    </w:p>
    <w:p w:rsidR="00BB46AF" w:rsidRPr="00E51303" w:rsidRDefault="00515987" w:rsidP="00BB46AF">
      <w:pPr>
        <w:pStyle w:val="Heading4"/>
      </w:pPr>
      <w:r w:rsidRPr="009E762A">
        <w:t xml:space="preserve"> </w:t>
      </w:r>
      <w:r w:rsidR="00BB46AF" w:rsidRPr="009E762A">
        <w:t>Lookup Criteria</w:t>
      </w:r>
    </w:p>
    <w:p w:rsidR="00BB46AF" w:rsidRDefault="000C2942" w:rsidP="00BB46AF">
      <w:pPr>
        <w:pStyle w:val="Illustration"/>
      </w:pPr>
      <w:r>
        <w:rPr>
          <w:noProof/>
        </w:rPr>
        <w:drawing>
          <wp:inline distT="0" distB="0" distL="0" distR="0" wp14:anchorId="712B8995" wp14:editId="2E49FDFC">
            <wp:extent cx="5943600" cy="4513892"/>
            <wp:effectExtent l="19050" t="0" r="0" b="0"/>
            <wp:docPr id="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cstate="print"/>
                    <a:srcRect/>
                    <a:stretch>
                      <a:fillRect/>
                    </a:stretch>
                  </pic:blipFill>
                  <pic:spPr bwMode="auto">
                    <a:xfrm>
                      <a:off x="0" y="0"/>
                      <a:ext cx="5943600" cy="4513892"/>
                    </a:xfrm>
                    <a:prstGeom prst="rect">
                      <a:avLst/>
                    </a:prstGeom>
                    <a:noFill/>
                    <a:ln w="9525">
                      <a:noFill/>
                      <a:miter lim="800000"/>
                      <a:headEnd/>
                      <a:tailEnd/>
                    </a:ln>
                  </pic:spPr>
                </pic:pic>
              </a:graphicData>
            </a:graphic>
          </wp:inline>
        </w:drawing>
      </w:r>
    </w:p>
    <w:p w:rsidR="00BB46AF" w:rsidRPr="00E51303" w:rsidRDefault="00BB46AF" w:rsidP="000C2942">
      <w:pPr>
        <w:pStyle w:val="BodyText"/>
      </w:pPr>
      <w:r>
        <w:t>If and only if you do not specify a particular KEMID</w:t>
      </w:r>
      <w:r w:rsidR="00515987">
        <w:t xml:space="preserve"> for which to generate a report</w:t>
      </w:r>
      <w:r>
        <w:t xml:space="preserve">, you may use any combination of other record-selection criteria to generate a report for a group of KEMIDs. </w:t>
      </w:r>
    </w:p>
    <w:p w:rsidR="00BB46AF" w:rsidRDefault="00BB46AF" w:rsidP="00E776BD">
      <w:pPr>
        <w:pStyle w:val="TableHeading"/>
        <w:rPr>
          <w:lang w:bidi="th-TH"/>
        </w:rPr>
      </w:pPr>
      <w:r>
        <w:rPr>
          <w:lang w:bidi="th-TH"/>
        </w:rPr>
        <w:t>Transaction Summary Generation screen definition</w:t>
      </w:r>
    </w:p>
    <w:tbl>
      <w:tblPr>
        <w:tblW w:w="7531" w:type="dxa"/>
        <w:tblInd w:w="29"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56"/>
        <w:gridCol w:w="5375"/>
      </w:tblGrid>
      <w:tr w:rsidR="00BB46AF" w:rsidRPr="00812B1D" w:rsidTr="00CA4A8D">
        <w:tc>
          <w:tcPr>
            <w:tcW w:w="2156" w:type="dxa"/>
            <w:tcBorders>
              <w:top w:val="single" w:sz="4" w:space="0" w:color="auto"/>
              <w:bottom w:val="thickThinSmallGap" w:sz="12" w:space="0" w:color="auto"/>
              <w:right w:val="double" w:sz="4" w:space="0" w:color="auto"/>
            </w:tcBorders>
          </w:tcPr>
          <w:p w:rsidR="00BB46AF" w:rsidRPr="00812B1D" w:rsidRDefault="00BB46AF" w:rsidP="00CA4A8D">
            <w:pPr>
              <w:pStyle w:val="TableCells"/>
            </w:pPr>
            <w:r w:rsidRPr="00812B1D">
              <w:t>Field</w:t>
            </w:r>
          </w:p>
        </w:tc>
        <w:tc>
          <w:tcPr>
            <w:tcW w:w="5375" w:type="dxa"/>
            <w:tcBorders>
              <w:top w:val="single" w:sz="4" w:space="0" w:color="auto"/>
              <w:bottom w:val="thickThinSmallGap" w:sz="12" w:space="0" w:color="auto"/>
            </w:tcBorders>
          </w:tcPr>
          <w:p w:rsidR="00BB46AF" w:rsidRPr="00812B1D" w:rsidRDefault="00BB46AF" w:rsidP="00CA4A8D">
            <w:pPr>
              <w:pStyle w:val="TableCells"/>
            </w:pPr>
            <w:r w:rsidRPr="00812B1D">
              <w:t>Description</w:t>
            </w:r>
          </w:p>
        </w:tc>
      </w:tr>
      <w:tr w:rsidR="00BB46AF" w:rsidRPr="00C40BA1" w:rsidTr="00CA4A8D">
        <w:tc>
          <w:tcPr>
            <w:tcW w:w="2156" w:type="dxa"/>
            <w:tcBorders>
              <w:right w:val="double" w:sz="4" w:space="0" w:color="auto"/>
            </w:tcBorders>
          </w:tcPr>
          <w:p w:rsidR="00BB46AF" w:rsidRPr="0056016B" w:rsidRDefault="00BB46AF" w:rsidP="00CA4A8D">
            <w:pPr>
              <w:pStyle w:val="TableCells"/>
            </w:pPr>
            <w:r>
              <w:t>KEMID</w:t>
            </w:r>
          </w:p>
        </w:tc>
        <w:tc>
          <w:tcPr>
            <w:tcW w:w="5375" w:type="dxa"/>
          </w:tcPr>
          <w:p w:rsidR="00BB46AF" w:rsidRDefault="00BB46AF" w:rsidP="00CA4A8D">
            <w:pPr>
              <w:pStyle w:val="TableCells"/>
            </w:pPr>
            <w:r>
              <w:t>The KEMID for which the report is to be generated.</w:t>
            </w:r>
          </w:p>
          <w:p w:rsidR="00BB46AF" w:rsidRPr="007B621D" w:rsidRDefault="00BB46AF" w:rsidP="00CA4A8D">
            <w:pPr>
              <w:pStyle w:val="Noteintable"/>
              <w:rPr>
                <w:lang w:bidi="th-TH"/>
              </w:rPr>
            </w:pPr>
            <w:r>
              <w:drawing>
                <wp:inline distT="0" distB="0" distL="0" distR="0" wp14:anchorId="67A172C1" wp14:editId="37BC3785">
                  <wp:extent cx="152400" cy="152400"/>
                  <wp:effectExtent l="19050" t="0" r="0" b="0"/>
                  <wp:docPr id="1812" name="Picture 160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aim.gif"/>
                          <pic:cNvPicPr/>
                        </pic:nvPicPr>
                        <pic:blipFill>
                          <a:blip r:embed="rId244" cstate="print"/>
                          <a:stretch>
                            <a:fillRect/>
                          </a:stretch>
                        </pic:blipFill>
                        <pic:spPr>
                          <a:xfrm>
                            <a:off x="0" y="0"/>
                            <a:ext cx="152400" cy="152400"/>
                          </a:xfrm>
                          <a:prstGeom prst="rect">
                            <a:avLst/>
                          </a:prstGeom>
                        </pic:spPr>
                      </pic:pic>
                    </a:graphicData>
                  </a:graphic>
                </wp:inline>
              </w:drawing>
            </w:r>
            <w:r>
              <w:rPr>
                <w:lang w:bidi="th-TH"/>
              </w:rPr>
              <w:tab/>
              <w:t>You may not specify this criterion in combination with any other record selection criteria.</w:t>
            </w:r>
          </w:p>
        </w:tc>
      </w:tr>
      <w:tr w:rsidR="00BB46AF" w:rsidRPr="00C40BA1" w:rsidTr="00CA4A8D">
        <w:tc>
          <w:tcPr>
            <w:tcW w:w="2156" w:type="dxa"/>
            <w:tcBorders>
              <w:right w:val="double" w:sz="4" w:space="0" w:color="auto"/>
            </w:tcBorders>
          </w:tcPr>
          <w:p w:rsidR="00BB46AF" w:rsidRPr="0056016B" w:rsidRDefault="00BB46AF" w:rsidP="00CA4A8D">
            <w:pPr>
              <w:pStyle w:val="TableCells"/>
            </w:pPr>
            <w:r>
              <w:t>Benefitting Organization Campus</w:t>
            </w:r>
          </w:p>
        </w:tc>
        <w:tc>
          <w:tcPr>
            <w:tcW w:w="5375" w:type="dxa"/>
          </w:tcPr>
          <w:p w:rsidR="00BB46AF" w:rsidRPr="007B621D" w:rsidRDefault="00BB46AF" w:rsidP="00CA4A8D">
            <w:pPr>
              <w:pStyle w:val="TableCells"/>
              <w:rPr>
                <w:lang w:bidi="th-TH"/>
              </w:rPr>
            </w:pPr>
            <w:r>
              <w:t>The campus code of the benefitting organization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Campus Code selected matches the Campus Code for one or more of the active Benefitting Organization records.</w:t>
            </w:r>
          </w:p>
        </w:tc>
      </w:tr>
      <w:tr w:rsidR="00BB46AF" w:rsidRPr="00C40BA1" w:rsidTr="00CA4A8D">
        <w:tc>
          <w:tcPr>
            <w:tcW w:w="2156" w:type="dxa"/>
            <w:tcBorders>
              <w:right w:val="double" w:sz="4" w:space="0" w:color="auto"/>
            </w:tcBorders>
          </w:tcPr>
          <w:p w:rsidR="00BB46AF" w:rsidRPr="0056016B" w:rsidRDefault="00BB46AF" w:rsidP="00CA4A8D">
            <w:pPr>
              <w:pStyle w:val="TableCells"/>
            </w:pPr>
            <w:r>
              <w:t>Benefitting Organization Chart</w:t>
            </w:r>
          </w:p>
        </w:tc>
        <w:tc>
          <w:tcPr>
            <w:tcW w:w="5375" w:type="dxa"/>
          </w:tcPr>
          <w:p w:rsidR="00BB46AF" w:rsidRPr="007B621D" w:rsidRDefault="00BB46AF" w:rsidP="00CA4A8D">
            <w:pPr>
              <w:pStyle w:val="TableCells"/>
              <w:rPr>
                <w:lang w:bidi="th-TH"/>
              </w:rPr>
            </w:pPr>
            <w:r>
              <w:t>The chart code of the benefitting organization on records to be included in the report. T</w:t>
            </w:r>
            <w:r>
              <w:rPr>
                <w:color w:val="000000"/>
                <w:szCs w:val="20"/>
              </w:rPr>
              <w:t xml:space="preserve">he system will select all KEMID records </w:t>
            </w:r>
            <w:r w:rsidR="00855ACD">
              <w:rPr>
                <w:color w:val="000000"/>
                <w:szCs w:val="20"/>
              </w:rPr>
              <w:t>in which</w:t>
            </w:r>
            <w:r>
              <w:rPr>
                <w:color w:val="000000"/>
                <w:szCs w:val="20"/>
              </w:rPr>
              <w:t xml:space="preserve"> the Chart Code selected matches the Chart Code for one or more of the active Benefitting Organization records.</w:t>
            </w:r>
          </w:p>
        </w:tc>
      </w:tr>
      <w:tr w:rsidR="00BB46AF" w:rsidRPr="00C40BA1" w:rsidTr="00CA4A8D">
        <w:tc>
          <w:tcPr>
            <w:tcW w:w="2156" w:type="dxa"/>
            <w:tcBorders>
              <w:right w:val="double" w:sz="4" w:space="0" w:color="auto"/>
            </w:tcBorders>
          </w:tcPr>
          <w:p w:rsidR="00BB46AF" w:rsidRPr="0056016B" w:rsidRDefault="00BB46AF" w:rsidP="00CA4A8D">
            <w:pPr>
              <w:pStyle w:val="TableCells"/>
            </w:pPr>
            <w:r>
              <w:t xml:space="preserve">Benefitting Organization </w:t>
            </w:r>
          </w:p>
        </w:tc>
        <w:tc>
          <w:tcPr>
            <w:tcW w:w="5375" w:type="dxa"/>
          </w:tcPr>
          <w:p w:rsidR="00BB46AF" w:rsidRPr="007B621D" w:rsidRDefault="00BB46AF" w:rsidP="00CA4A8D">
            <w:pPr>
              <w:pStyle w:val="TableCells"/>
              <w:rPr>
                <w:lang w:bidi="th-TH"/>
              </w:rPr>
            </w:pPr>
            <w:r>
              <w:t>The benefitting organization specified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Organization Code selected matches the Organization Code for one or more of the active Benefitting Organization records.</w:t>
            </w:r>
          </w:p>
        </w:tc>
      </w:tr>
      <w:tr w:rsidR="00BB46AF" w:rsidRPr="00C40BA1" w:rsidTr="00CA4A8D">
        <w:tc>
          <w:tcPr>
            <w:tcW w:w="2156" w:type="dxa"/>
            <w:tcBorders>
              <w:right w:val="double" w:sz="4" w:space="0" w:color="auto"/>
            </w:tcBorders>
          </w:tcPr>
          <w:p w:rsidR="00BB46AF" w:rsidRDefault="00BB46AF" w:rsidP="00CA4A8D">
            <w:pPr>
              <w:pStyle w:val="TableCells"/>
            </w:pPr>
            <w:r>
              <w:t>Type Code</w:t>
            </w:r>
          </w:p>
        </w:tc>
        <w:tc>
          <w:tcPr>
            <w:tcW w:w="5375" w:type="dxa"/>
          </w:tcPr>
          <w:p w:rsidR="00BB46AF" w:rsidRDefault="00BB46AF" w:rsidP="00CA4A8D">
            <w:pPr>
              <w:pStyle w:val="TableCells"/>
            </w:pPr>
            <w:r>
              <w:t>The specific type code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Type Code selected matches the Type Code for the KEMID record.</w:t>
            </w:r>
          </w:p>
        </w:tc>
      </w:tr>
      <w:tr w:rsidR="00BB46AF" w:rsidRPr="00C40BA1" w:rsidTr="00CA4A8D">
        <w:tc>
          <w:tcPr>
            <w:tcW w:w="2156" w:type="dxa"/>
            <w:tcBorders>
              <w:right w:val="double" w:sz="4" w:space="0" w:color="auto"/>
            </w:tcBorders>
          </w:tcPr>
          <w:p w:rsidR="00BB46AF" w:rsidRDefault="00BB46AF" w:rsidP="00CA4A8D">
            <w:pPr>
              <w:pStyle w:val="TableCells"/>
            </w:pPr>
            <w:r>
              <w:t>Purpose Code</w:t>
            </w:r>
          </w:p>
        </w:tc>
        <w:tc>
          <w:tcPr>
            <w:tcW w:w="5375" w:type="dxa"/>
          </w:tcPr>
          <w:p w:rsidR="00BB46AF" w:rsidRDefault="00BB46AF" w:rsidP="00CA4A8D">
            <w:pPr>
              <w:pStyle w:val="TableCells"/>
            </w:pPr>
            <w:r>
              <w:t xml:space="preserve">The specific purpose code on records to be included in the report. </w:t>
            </w:r>
            <w:r>
              <w:rPr>
                <w:color w:val="000000"/>
                <w:szCs w:val="20"/>
              </w:rPr>
              <w:t xml:space="preserve">The system will select all KEMID records </w:t>
            </w:r>
            <w:r w:rsidR="00855ACD">
              <w:rPr>
                <w:color w:val="000000"/>
                <w:szCs w:val="20"/>
              </w:rPr>
              <w:t>in which</w:t>
            </w:r>
            <w:r>
              <w:rPr>
                <w:color w:val="000000"/>
                <w:szCs w:val="20"/>
              </w:rPr>
              <w:t xml:space="preserve"> the Purpose Code selected matches the Purpose Code for the KEMID record.</w:t>
            </w:r>
          </w:p>
        </w:tc>
      </w:tr>
      <w:tr w:rsidR="00BB46AF" w:rsidRPr="00C40BA1" w:rsidTr="00CA4A8D">
        <w:tc>
          <w:tcPr>
            <w:tcW w:w="2156" w:type="dxa"/>
            <w:tcBorders>
              <w:right w:val="double" w:sz="4" w:space="0" w:color="auto"/>
            </w:tcBorders>
          </w:tcPr>
          <w:p w:rsidR="00BB46AF" w:rsidRDefault="00BB46AF" w:rsidP="00CA4A8D">
            <w:pPr>
              <w:pStyle w:val="TableCells"/>
            </w:pPr>
            <w:r>
              <w:t>Combine Group Code</w:t>
            </w:r>
          </w:p>
        </w:tc>
        <w:tc>
          <w:tcPr>
            <w:tcW w:w="5375" w:type="dxa"/>
          </w:tcPr>
          <w:p w:rsidR="00BB46AF" w:rsidRDefault="00BB46AF" w:rsidP="00CA4A8D">
            <w:pPr>
              <w:pStyle w:val="TableCells"/>
            </w:pPr>
            <w:r>
              <w:t>The specific combine group code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Combine Group Code selected matches the Combine Group Code for the KEMID record.</w:t>
            </w:r>
          </w:p>
        </w:tc>
      </w:tr>
      <w:tr w:rsidR="00BB46AF" w:rsidRPr="00C40BA1" w:rsidTr="00CA4A8D">
        <w:tc>
          <w:tcPr>
            <w:tcW w:w="2156" w:type="dxa"/>
            <w:tcBorders>
              <w:right w:val="double" w:sz="4" w:space="0" w:color="auto"/>
            </w:tcBorders>
          </w:tcPr>
          <w:p w:rsidR="00BB46AF" w:rsidRDefault="00BB46AF" w:rsidP="00CA4A8D">
            <w:pPr>
              <w:pStyle w:val="TableCells"/>
            </w:pPr>
            <w:r>
              <w:t>Beginning Date</w:t>
            </w:r>
          </w:p>
        </w:tc>
        <w:tc>
          <w:tcPr>
            <w:tcW w:w="5375" w:type="dxa"/>
          </w:tcPr>
          <w:p w:rsidR="00BB46AF" w:rsidRDefault="00BB46AF" w:rsidP="00CA4A8D">
            <w:pPr>
              <w:pStyle w:val="TableCells"/>
            </w:pPr>
            <w:r>
              <w:t>Required. The beginning date—which must be the first day of a month—for which data will be collected for the report.</w:t>
            </w:r>
          </w:p>
        </w:tc>
      </w:tr>
      <w:tr w:rsidR="00BB46AF" w:rsidRPr="00C40BA1" w:rsidTr="00CA4A8D">
        <w:tc>
          <w:tcPr>
            <w:tcW w:w="2156" w:type="dxa"/>
            <w:tcBorders>
              <w:right w:val="double" w:sz="4" w:space="0" w:color="auto"/>
            </w:tcBorders>
          </w:tcPr>
          <w:p w:rsidR="00BB46AF" w:rsidRDefault="00BB46AF" w:rsidP="00CA4A8D">
            <w:pPr>
              <w:pStyle w:val="TableCells"/>
            </w:pPr>
            <w:r>
              <w:t>Ending Date</w:t>
            </w:r>
          </w:p>
        </w:tc>
        <w:tc>
          <w:tcPr>
            <w:tcW w:w="5375" w:type="dxa"/>
          </w:tcPr>
          <w:p w:rsidR="00BB46AF" w:rsidRDefault="00BB46AF" w:rsidP="00CA4A8D">
            <w:pPr>
              <w:pStyle w:val="TableCells"/>
            </w:pPr>
            <w:r>
              <w:t>The last date—which must be a month-end date—for which data will be collected for the report.</w:t>
            </w:r>
          </w:p>
        </w:tc>
      </w:tr>
      <w:tr w:rsidR="00BB46AF" w:rsidRPr="00C40BA1" w:rsidTr="00CA4A8D">
        <w:tc>
          <w:tcPr>
            <w:tcW w:w="2156" w:type="dxa"/>
            <w:tcBorders>
              <w:right w:val="double" w:sz="4" w:space="0" w:color="auto"/>
            </w:tcBorders>
          </w:tcPr>
          <w:p w:rsidR="00BB46AF" w:rsidRDefault="00BB46AF" w:rsidP="00CA4A8D">
            <w:pPr>
              <w:pStyle w:val="TableCells"/>
            </w:pPr>
            <w:r>
              <w:t>Endowment Option</w:t>
            </w:r>
          </w:p>
        </w:tc>
        <w:tc>
          <w:tcPr>
            <w:tcW w:w="5375" w:type="dxa"/>
          </w:tcPr>
          <w:p w:rsidR="00BB46AF" w:rsidRDefault="00BB46AF" w:rsidP="00CA4A8D">
            <w:pPr>
              <w:pStyle w:val="TableCells"/>
            </w:pPr>
            <w:r>
              <w:t>The Endowment Option setting (endowed, non-endowed, or both) on records to be included in the report</w:t>
            </w:r>
          </w:p>
        </w:tc>
      </w:tr>
      <w:tr w:rsidR="00CA4A8D" w:rsidRPr="00C40BA1" w:rsidTr="00CA4A8D">
        <w:tc>
          <w:tcPr>
            <w:tcW w:w="2156" w:type="dxa"/>
            <w:tcBorders>
              <w:right w:val="double" w:sz="4" w:space="0" w:color="auto"/>
            </w:tcBorders>
          </w:tcPr>
          <w:p w:rsidR="00CA4A8D" w:rsidRDefault="00CA4A8D" w:rsidP="00CA4A8D">
            <w:pPr>
              <w:pStyle w:val="TableCells"/>
            </w:pPr>
            <w:r>
              <w:t>Report Option</w:t>
            </w:r>
          </w:p>
        </w:tc>
        <w:tc>
          <w:tcPr>
            <w:tcW w:w="5375" w:type="dxa"/>
          </w:tcPr>
          <w:p w:rsidR="00CA4A8D" w:rsidRDefault="00CA4A8D" w:rsidP="00C22B20">
            <w:pPr>
              <w:pStyle w:val="TableCells"/>
            </w:pPr>
            <w:r>
              <w:t>The type of report to be generated (detail report, total</w:t>
            </w:r>
            <w:r w:rsidR="00C22B20">
              <w:t xml:space="preserve"> report</w:t>
            </w:r>
            <w:r>
              <w:t>, or both).</w:t>
            </w:r>
          </w:p>
        </w:tc>
      </w:tr>
      <w:tr w:rsidR="00CA4A8D" w:rsidRPr="00C40BA1" w:rsidTr="00CA4A8D">
        <w:tc>
          <w:tcPr>
            <w:tcW w:w="2156" w:type="dxa"/>
            <w:tcBorders>
              <w:right w:val="double" w:sz="4" w:space="0" w:color="auto"/>
            </w:tcBorders>
          </w:tcPr>
          <w:p w:rsidR="00CA4A8D" w:rsidRDefault="00CA4A8D" w:rsidP="00CA4A8D">
            <w:pPr>
              <w:pStyle w:val="TableCells"/>
            </w:pPr>
            <w:r>
              <w:t>Closed Indicator</w:t>
            </w:r>
          </w:p>
        </w:tc>
        <w:tc>
          <w:tcPr>
            <w:tcW w:w="5375" w:type="dxa"/>
          </w:tcPr>
          <w:p w:rsidR="00CA4A8D" w:rsidRDefault="00CA4A8D" w:rsidP="00CA4A8D">
            <w:pPr>
              <w:pStyle w:val="TableCells"/>
            </w:pPr>
            <w:r>
              <w:t>The Closed Indicator setting (yes, no, or both) on records to be included in the report.</w:t>
            </w:r>
          </w:p>
        </w:tc>
      </w:tr>
      <w:tr w:rsidR="00CA4A8D" w:rsidRPr="00C40BA1" w:rsidTr="00CA4A8D">
        <w:tc>
          <w:tcPr>
            <w:tcW w:w="2156" w:type="dxa"/>
            <w:tcBorders>
              <w:right w:val="double" w:sz="4" w:space="0" w:color="auto"/>
            </w:tcBorders>
          </w:tcPr>
          <w:p w:rsidR="00CA4A8D" w:rsidRDefault="00CA4A8D" w:rsidP="00CA4A8D">
            <w:pPr>
              <w:pStyle w:val="TableCells"/>
            </w:pPr>
            <w:r>
              <w:t>List KEMIDs in Header</w:t>
            </w:r>
          </w:p>
        </w:tc>
        <w:tc>
          <w:tcPr>
            <w:tcW w:w="5375" w:type="dxa"/>
          </w:tcPr>
          <w:p w:rsidR="00CA4A8D" w:rsidRDefault="00CA4A8D" w:rsidP="00CA4A8D">
            <w:pPr>
              <w:pStyle w:val="TableCells"/>
            </w:pPr>
            <w:r>
              <w:t>Setting that controls whether to include or exclude a list of the KEMID(s) in the report at the bottom of the report header page.</w:t>
            </w:r>
          </w:p>
        </w:tc>
      </w:tr>
      <w:tr w:rsidR="00BB46AF" w:rsidRPr="00C40BA1" w:rsidTr="00CA4A8D">
        <w:tc>
          <w:tcPr>
            <w:tcW w:w="2156" w:type="dxa"/>
            <w:tcBorders>
              <w:right w:val="double" w:sz="4" w:space="0" w:color="auto"/>
            </w:tcBorders>
          </w:tcPr>
          <w:p w:rsidR="00BB46AF" w:rsidRDefault="00BB46AF" w:rsidP="00CA4A8D">
            <w:pPr>
              <w:pStyle w:val="TableCells"/>
            </w:pPr>
            <w:r>
              <w:t>List KEMIDs in Header</w:t>
            </w:r>
          </w:p>
        </w:tc>
        <w:tc>
          <w:tcPr>
            <w:tcW w:w="5375" w:type="dxa"/>
          </w:tcPr>
          <w:p w:rsidR="00BB46AF" w:rsidRDefault="00CA4A8D" w:rsidP="00CA4A8D">
            <w:pPr>
              <w:pStyle w:val="TableCells"/>
            </w:pPr>
            <w:r>
              <w:t>Setting that controls whether to include or exclude a list of the KEMID(s) in the report at the bottom of the report header page.</w:t>
            </w:r>
          </w:p>
        </w:tc>
      </w:tr>
    </w:tbl>
    <w:p w:rsidR="00BB46AF" w:rsidRPr="00361772" w:rsidRDefault="00BB46AF" w:rsidP="00BB46AF">
      <w:pPr>
        <w:pStyle w:val="BodyText"/>
        <w:rPr>
          <w:lang w:bidi="th-TH"/>
        </w:rPr>
      </w:pPr>
      <w:r>
        <w:t xml:space="preserve">Click </w:t>
      </w:r>
      <w:r>
        <w:rPr>
          <w:noProof/>
        </w:rPr>
        <w:drawing>
          <wp:inline distT="0" distB="0" distL="0" distR="0" wp14:anchorId="4AAAC840" wp14:editId="14D11E69">
            <wp:extent cx="1187450" cy="191135"/>
            <wp:effectExtent l="19050" t="0" r="0" b="0"/>
            <wp:docPr id="181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5" cstate="print"/>
                    <a:srcRect/>
                    <a:stretch>
                      <a:fillRect/>
                    </a:stretch>
                  </pic:blipFill>
                  <pic:spPr bwMode="auto">
                    <a:xfrm>
                      <a:off x="0" y="0"/>
                      <a:ext cx="1187450" cy="191135"/>
                    </a:xfrm>
                    <a:prstGeom prst="rect">
                      <a:avLst/>
                    </a:prstGeom>
                    <a:noFill/>
                    <a:ln w="9525">
                      <a:noFill/>
                      <a:miter lim="800000"/>
                      <a:headEnd/>
                      <a:tailEnd/>
                    </a:ln>
                  </pic:spPr>
                </pic:pic>
              </a:graphicData>
            </a:graphic>
          </wp:inline>
        </w:drawing>
      </w:r>
      <w:r>
        <w:t xml:space="preserve"> to generate a .pdf file for the </w:t>
      </w:r>
      <w:r w:rsidR="00E84920">
        <w:t>report</w:t>
      </w:r>
      <w:r>
        <w:t>.</w:t>
      </w:r>
    </w:p>
    <w:p w:rsidR="00BB46AF" w:rsidRDefault="00BB46AF" w:rsidP="00BB46AF">
      <w:pPr>
        <w:pStyle w:val="Heading4"/>
      </w:pPr>
      <w:r>
        <w:t>Results</w:t>
      </w:r>
    </w:p>
    <w:p w:rsidR="00C22B20" w:rsidRDefault="00BB46AF" w:rsidP="00C22B20">
      <w:pPr>
        <w:pStyle w:val="BodyText"/>
        <w:rPr>
          <w:rFonts w:cs="Arial"/>
          <w:color w:val="000000"/>
        </w:rPr>
      </w:pPr>
      <w:r>
        <w:t>After you enter lookup information, the system generates the transaction summary as a .pdf file</w:t>
      </w:r>
      <w:r>
        <w:rPr>
          <w:rFonts w:cs="Arial"/>
          <w:color w:val="000000"/>
        </w:rPr>
        <w:t xml:space="preserve">. </w:t>
      </w:r>
    </w:p>
    <w:p w:rsidR="00C22B20" w:rsidRDefault="00485195" w:rsidP="00C22B20">
      <w:pPr>
        <w:pStyle w:val="Illustration"/>
      </w:pPr>
      <w:r>
        <w:rPr>
          <w:noProof/>
        </w:rPr>
        <w:drawing>
          <wp:inline distT="0" distB="0" distL="0" distR="0" wp14:anchorId="35886FD9" wp14:editId="4E37992B">
            <wp:extent cx="5873558" cy="3186753"/>
            <wp:effectExtent l="19050" t="0" r="0" b="0"/>
            <wp:docPr id="16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cstate="print"/>
                    <a:srcRect t="5466" r="1202"/>
                    <a:stretch>
                      <a:fillRect/>
                    </a:stretch>
                  </pic:blipFill>
                  <pic:spPr bwMode="auto">
                    <a:xfrm>
                      <a:off x="0" y="0"/>
                      <a:ext cx="5873558" cy="3186753"/>
                    </a:xfrm>
                    <a:prstGeom prst="rect">
                      <a:avLst/>
                    </a:prstGeom>
                    <a:noFill/>
                    <a:ln w="9525">
                      <a:noFill/>
                      <a:miter lim="800000"/>
                      <a:headEnd/>
                      <a:tailEnd/>
                    </a:ln>
                  </pic:spPr>
                </pic:pic>
              </a:graphicData>
            </a:graphic>
          </wp:inline>
        </w:drawing>
      </w:r>
    </w:p>
    <w:p w:rsidR="00C22B20" w:rsidRDefault="00BB46AF" w:rsidP="00C22B20">
      <w:pPr>
        <w:pStyle w:val="BodyText"/>
      </w:pPr>
      <w:r>
        <w:rPr>
          <w:rFonts w:cs="Arial"/>
          <w:color w:val="000000"/>
        </w:rPr>
        <w:t>The report is the same for true endowments and non-endowments</w:t>
      </w:r>
      <w:r w:rsidR="00C22B20">
        <w:rPr>
          <w:rFonts w:cs="Arial"/>
          <w:color w:val="000000"/>
        </w:rPr>
        <w:t>, but i</w:t>
      </w:r>
      <w:r w:rsidR="00C22B20">
        <w:t xml:space="preserve">t differs depending on whether you select </w:t>
      </w:r>
      <w:r w:rsidR="00C22B20" w:rsidRPr="00C22B20">
        <w:rPr>
          <w:rStyle w:val="Strong"/>
        </w:rPr>
        <w:t>Detail</w:t>
      </w:r>
      <w:r w:rsidR="00C22B20">
        <w:t xml:space="preserve">, </w:t>
      </w:r>
      <w:r w:rsidR="00C22B20" w:rsidRPr="00C22B20">
        <w:rPr>
          <w:rStyle w:val="Strong"/>
        </w:rPr>
        <w:t>Total</w:t>
      </w:r>
      <w:r w:rsidR="00C22B20">
        <w:t xml:space="preserve">, or </w:t>
      </w:r>
      <w:r w:rsidR="00C22B20" w:rsidRPr="00C22B20">
        <w:rPr>
          <w:rStyle w:val="Strong"/>
        </w:rPr>
        <w:t>Both</w:t>
      </w:r>
      <w:r w:rsidR="00C22B20">
        <w:t xml:space="preserve">. </w:t>
      </w:r>
    </w:p>
    <w:p w:rsidR="00C22B20" w:rsidRDefault="00C22B20" w:rsidP="00C22B20">
      <w:pPr>
        <w:pStyle w:val="C1HBullet"/>
      </w:pPr>
      <w:r>
        <w:t>If you request a detail report, the output includes a separate page or pages for each KEMID.</w:t>
      </w:r>
    </w:p>
    <w:p w:rsidR="00C22B20" w:rsidRDefault="00C22B20" w:rsidP="00C22B20">
      <w:pPr>
        <w:pStyle w:val="C1HBullet"/>
      </w:pPr>
      <w:r>
        <w:t>If you request a total report, the output is a single total report incorporating the data from all selected KEMIDs.</w:t>
      </w:r>
      <w:r w:rsidR="001B1DB4">
        <w:t xml:space="preserve"> This report contains only a Totals column; it does not contain columns of data headed Income and Principal.</w:t>
      </w:r>
    </w:p>
    <w:p w:rsidR="00C22B20" w:rsidRPr="00C22B20" w:rsidRDefault="00C22B20" w:rsidP="00BB46AF">
      <w:pPr>
        <w:pStyle w:val="C1HBullet"/>
      </w:pPr>
      <w:r>
        <w:t>If you request both, the system generates two separate .pdf files, one for the detail reports and one for the totals.</w:t>
      </w:r>
    </w:p>
    <w:p w:rsidR="001B1DB4" w:rsidRDefault="001B1DB4" w:rsidP="001B1DB4">
      <w:pPr>
        <w:pStyle w:val="BodyText"/>
      </w:pPr>
      <w:r>
        <w:rPr>
          <w:rFonts w:cs="Arial"/>
          <w:color w:val="000000"/>
        </w:rPr>
        <w:t>In this report, i</w:t>
      </w:r>
      <w:r>
        <w:t>f no beginning cash record is found for the KEMID, but a record for the ending cash is found for it, the beginning cash is zero. If a beginning cash record is found for the KEMID</w:t>
      </w:r>
      <w:r w:rsidRPr="001B1DB4">
        <w:t xml:space="preserve"> </w:t>
      </w:r>
      <w:r>
        <w:t>but no ending cash record is found, the ending cash is reported as zero.</w:t>
      </w:r>
    </w:p>
    <w:p w:rsidR="001B1DB4" w:rsidRDefault="001B1DB4" w:rsidP="001B1DB4">
      <w:pPr>
        <w:pStyle w:val="Heading3"/>
      </w:pPr>
      <w:r>
        <w:t xml:space="preserve">Trial </w:t>
      </w:r>
      <w:r w:rsidR="00E84920">
        <w:t>B</w:t>
      </w:r>
      <w:r>
        <w:t>alance</w:t>
      </w:r>
      <w:r w:rsidR="00B74BD1">
        <w:t xml:space="preserve"> (endowments)</w:t>
      </w:r>
      <w:r w:rsidR="00601517">
        <w:fldChar w:fldCharType="begin"/>
      </w:r>
      <w:r>
        <w:instrText xml:space="preserve"> XE "</w:instrText>
      </w:r>
      <w:r w:rsidRPr="00D139E3">
        <w:instrText xml:space="preserve"> </w:instrText>
      </w:r>
      <w:r>
        <w:instrText xml:space="preserve">Trial </w:instrText>
      </w:r>
      <w:r w:rsidR="00E84920">
        <w:instrText>B</w:instrText>
      </w:r>
      <w:r>
        <w:instrText xml:space="preserve">alance </w:instrText>
      </w:r>
      <w:r w:rsidR="00B74BD1">
        <w:instrText>(endowments)</w:instrText>
      </w:r>
      <w:r>
        <w:instrText xml:space="preserve">"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r>
        <w:instrText xml:space="preserve">Trial </w:instrText>
      </w:r>
      <w:r w:rsidR="00E84920">
        <w:instrText>B</w:instrText>
      </w:r>
      <w:r>
        <w:instrText>alance</w:instrText>
      </w:r>
      <w:r w:rsidRPr="00000100">
        <w:instrText xml:space="preserve"> </w:instrText>
      </w:r>
      <w:r w:rsidR="00B74BD1">
        <w:instrText>(endowments)</w:instrText>
      </w:r>
      <w:r w:rsidRPr="00000100">
        <w:instrText xml:space="preserve">" \f </w:instrText>
      </w:r>
      <w:r>
        <w:instrText>DM</w:instrText>
      </w:r>
      <w:r w:rsidRPr="00000100">
        <w:instrText xml:space="preserve"> \l "</w:instrText>
      </w:r>
      <w:r>
        <w:instrText>1</w:instrText>
      </w:r>
      <w:r w:rsidRPr="00000100">
        <w:instrText xml:space="preserve">" </w:instrText>
      </w:r>
      <w:r w:rsidR="00601517" w:rsidRPr="00000100">
        <w:fldChar w:fldCharType="end"/>
      </w:r>
    </w:p>
    <w:p w:rsidR="001B1DB4" w:rsidRDefault="001B1DB4" w:rsidP="001B1DB4">
      <w:pPr>
        <w:pStyle w:val="BodyText"/>
      </w:pPr>
      <w:r w:rsidRPr="009818F5">
        <w:rPr>
          <w:noProof/>
        </w:rPr>
        <w:drawing>
          <wp:inline distT="0" distB="0" distL="0" distR="0" wp14:anchorId="45FBEF72" wp14:editId="6D1DC6AC">
            <wp:extent cx="852805" cy="252730"/>
            <wp:effectExtent l="19050" t="0" r="4445" b="0"/>
            <wp:docPr id="1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852805" cy="252730"/>
                    </a:xfrm>
                    <a:prstGeom prst="rect">
                      <a:avLst/>
                    </a:prstGeom>
                    <a:noFill/>
                    <a:ln w="9525">
                      <a:noFill/>
                      <a:miter lim="800000"/>
                      <a:headEnd/>
                      <a:tailEnd/>
                    </a:ln>
                  </pic:spPr>
                </pic:pic>
              </a:graphicData>
            </a:graphic>
          </wp:inline>
        </w:drawing>
      </w:r>
      <w:r w:rsidRPr="009818F5">
        <w:t xml:space="preserve"> </w:t>
      </w:r>
      <w:r>
        <w:t xml:space="preserve"> </w:t>
      </w:r>
      <w:r w:rsidRPr="009818F5">
        <w:t xml:space="preserve">&gt; </w:t>
      </w:r>
      <w:r>
        <w:rPr>
          <w:noProof/>
        </w:rPr>
        <w:drawing>
          <wp:inline distT="0" distB="0" distL="0" distR="0" wp14:anchorId="2A5BA1A8" wp14:editId="18557689">
            <wp:extent cx="475615" cy="197485"/>
            <wp:effectExtent l="19050" t="0" r="635" b="0"/>
            <wp:docPr id="1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475615" cy="197485"/>
                    </a:xfrm>
                    <a:prstGeom prst="rect">
                      <a:avLst/>
                    </a:prstGeom>
                    <a:noFill/>
                    <a:ln w="9525">
                      <a:noFill/>
                      <a:miter lim="800000"/>
                      <a:headEnd/>
                      <a:tailEnd/>
                    </a:ln>
                  </pic:spPr>
                </pic:pic>
              </a:graphicData>
            </a:graphic>
          </wp:inline>
        </w:drawing>
      </w:r>
      <w:r w:rsidRPr="009818F5">
        <w:t xml:space="preserve"> </w:t>
      </w:r>
      <w:r>
        <w:t xml:space="preserve"> &gt;</w:t>
      </w:r>
      <w:r>
        <w:rPr>
          <w:noProof/>
        </w:rPr>
        <w:drawing>
          <wp:inline distT="0" distB="0" distL="0" distR="0" wp14:anchorId="21B12AB5" wp14:editId="24C0196D">
            <wp:extent cx="862965" cy="153670"/>
            <wp:effectExtent l="19050" t="0" r="0" b="0"/>
            <wp:docPr id="1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862965" cy="153670"/>
                    </a:xfrm>
                    <a:prstGeom prst="rect">
                      <a:avLst/>
                    </a:prstGeom>
                    <a:noFill/>
                    <a:ln w="9525">
                      <a:noFill/>
                      <a:miter lim="800000"/>
                      <a:headEnd/>
                      <a:tailEnd/>
                    </a:ln>
                  </pic:spPr>
                </pic:pic>
              </a:graphicData>
            </a:graphic>
          </wp:inline>
        </w:drawing>
      </w:r>
      <w:r w:rsidRPr="009818F5">
        <w:t>&gt;</w:t>
      </w:r>
      <w:r>
        <w:t xml:space="preserve"> </w:t>
      </w:r>
      <w:r>
        <w:rPr>
          <w:noProof/>
        </w:rPr>
        <w:drawing>
          <wp:inline distT="0" distB="0" distL="0" distR="0" wp14:anchorId="789C42DC" wp14:editId="1DBDF114">
            <wp:extent cx="1002030" cy="131445"/>
            <wp:effectExtent l="19050" t="0" r="7620" b="0"/>
            <wp:docPr id="6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6" cstate="print"/>
                    <a:srcRect/>
                    <a:stretch>
                      <a:fillRect/>
                    </a:stretch>
                  </pic:blipFill>
                  <pic:spPr bwMode="auto">
                    <a:xfrm>
                      <a:off x="0" y="0"/>
                      <a:ext cx="1002030" cy="131445"/>
                    </a:xfrm>
                    <a:prstGeom prst="rect">
                      <a:avLst/>
                    </a:prstGeom>
                    <a:noFill/>
                    <a:ln w="9525">
                      <a:noFill/>
                      <a:miter lim="800000"/>
                      <a:headEnd/>
                      <a:tailEnd/>
                    </a:ln>
                  </pic:spPr>
                </pic:pic>
              </a:graphicData>
            </a:graphic>
          </wp:inline>
        </w:drawing>
      </w:r>
      <w:r w:rsidRPr="009818F5">
        <w:t>&gt;</w:t>
      </w:r>
      <w:r>
        <w:t xml:space="preserve"> </w:t>
      </w:r>
      <w:r w:rsidR="000C2942">
        <w:rPr>
          <w:noProof/>
        </w:rPr>
        <w:drawing>
          <wp:inline distT="0" distB="0" distL="0" distR="0" wp14:anchorId="1AD6492F" wp14:editId="29C25D67">
            <wp:extent cx="1721967" cy="133072"/>
            <wp:effectExtent l="19050" t="0" r="0" b="0"/>
            <wp:docPr id="1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cstate="print"/>
                    <a:srcRect/>
                    <a:stretch>
                      <a:fillRect/>
                    </a:stretch>
                  </pic:blipFill>
                  <pic:spPr bwMode="auto">
                    <a:xfrm>
                      <a:off x="0" y="0"/>
                      <a:ext cx="1727058" cy="133465"/>
                    </a:xfrm>
                    <a:prstGeom prst="rect">
                      <a:avLst/>
                    </a:prstGeom>
                    <a:noFill/>
                    <a:ln w="9525">
                      <a:noFill/>
                      <a:miter lim="800000"/>
                      <a:headEnd/>
                      <a:tailEnd/>
                    </a:ln>
                  </pic:spPr>
                </pic:pic>
              </a:graphicData>
            </a:graphic>
          </wp:inline>
        </w:drawing>
      </w:r>
    </w:p>
    <w:p w:rsidR="001B1DB4" w:rsidRDefault="001B1DB4" w:rsidP="001B1DB4">
      <w:pPr>
        <w:pStyle w:val="BodyText"/>
      </w:pPr>
      <w:r>
        <w:t xml:space="preserve">The Trial </w:t>
      </w:r>
      <w:r w:rsidR="00855ACD">
        <w:t>B</w:t>
      </w:r>
      <w:r>
        <w:t xml:space="preserve">alance Generation screen allows you to generate reports </w:t>
      </w:r>
      <w:r w:rsidR="00855ACD">
        <w:t>listing all values for a</w:t>
      </w:r>
      <w:r w:rsidR="00A7655F">
        <w:t>n open</w:t>
      </w:r>
      <w:r w:rsidR="00855ACD">
        <w:t xml:space="preserve"> KEMID or group of </w:t>
      </w:r>
      <w:r w:rsidR="00A7655F">
        <w:t xml:space="preserve">open </w:t>
      </w:r>
      <w:r w:rsidR="00855ACD">
        <w:t>KEMIDs for the current date</w:t>
      </w:r>
      <w:r w:rsidR="00A7655F">
        <w:t>. Each report also provides</w:t>
      </w:r>
      <w:r w:rsidR="00855ACD">
        <w:t xml:space="preserve"> totals.</w:t>
      </w:r>
    </w:p>
    <w:p w:rsidR="001B1DB4" w:rsidRPr="00E51303" w:rsidRDefault="001B1DB4" w:rsidP="001B1DB4">
      <w:pPr>
        <w:pStyle w:val="Heading4"/>
      </w:pPr>
      <w:r w:rsidRPr="009E762A">
        <w:t xml:space="preserve"> Lookup Criteria</w:t>
      </w:r>
    </w:p>
    <w:p w:rsidR="001B1DB4" w:rsidRDefault="000C2942" w:rsidP="001B1DB4">
      <w:pPr>
        <w:pStyle w:val="Illustration"/>
      </w:pPr>
      <w:r>
        <w:rPr>
          <w:noProof/>
        </w:rPr>
        <w:drawing>
          <wp:inline distT="0" distB="0" distL="0" distR="0" wp14:anchorId="2085FD48" wp14:editId="4F5263DC">
            <wp:extent cx="5943600" cy="3747336"/>
            <wp:effectExtent l="19050" t="0" r="0" b="0"/>
            <wp:docPr id="16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cstate="print"/>
                    <a:srcRect/>
                    <a:stretch>
                      <a:fillRect/>
                    </a:stretch>
                  </pic:blipFill>
                  <pic:spPr bwMode="auto">
                    <a:xfrm>
                      <a:off x="0" y="0"/>
                      <a:ext cx="5943600" cy="3747336"/>
                    </a:xfrm>
                    <a:prstGeom prst="rect">
                      <a:avLst/>
                    </a:prstGeom>
                    <a:noFill/>
                    <a:ln w="9525">
                      <a:noFill/>
                      <a:miter lim="800000"/>
                      <a:headEnd/>
                      <a:tailEnd/>
                    </a:ln>
                  </pic:spPr>
                </pic:pic>
              </a:graphicData>
            </a:graphic>
          </wp:inline>
        </w:drawing>
      </w:r>
    </w:p>
    <w:p w:rsidR="001B1DB4" w:rsidRPr="00E51303" w:rsidRDefault="001B1DB4" w:rsidP="00E84920">
      <w:pPr>
        <w:pStyle w:val="BodyText"/>
      </w:pPr>
      <w:r>
        <w:t xml:space="preserve">If and only if you do not specify a particular KEMID for which to generate a report, you may use any combination of other record-selection criteria to generate a report for a group of KEMIDs. </w:t>
      </w:r>
    </w:p>
    <w:p w:rsidR="001B1DB4" w:rsidRDefault="001B1DB4" w:rsidP="00E776BD">
      <w:pPr>
        <w:pStyle w:val="TableHeading"/>
        <w:rPr>
          <w:lang w:bidi="th-TH"/>
        </w:rPr>
      </w:pPr>
      <w:r>
        <w:rPr>
          <w:lang w:bidi="th-TH"/>
        </w:rPr>
        <w:t xml:space="preserve">Trial </w:t>
      </w:r>
      <w:r w:rsidR="007C3F91">
        <w:rPr>
          <w:lang w:bidi="th-TH"/>
        </w:rPr>
        <w:t>B</w:t>
      </w:r>
      <w:r>
        <w:rPr>
          <w:lang w:bidi="th-TH"/>
        </w:rPr>
        <w:t>alance</w:t>
      </w:r>
      <w:r w:rsidR="007C3F91">
        <w:rPr>
          <w:lang w:bidi="th-TH"/>
        </w:rPr>
        <w:t xml:space="preserve"> </w:t>
      </w:r>
      <w:r>
        <w:rPr>
          <w:lang w:bidi="th-TH"/>
        </w:rPr>
        <w:t>Generation screen definition</w:t>
      </w:r>
    </w:p>
    <w:tbl>
      <w:tblPr>
        <w:tblW w:w="7531" w:type="dxa"/>
        <w:tblInd w:w="29"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56"/>
        <w:gridCol w:w="5375"/>
      </w:tblGrid>
      <w:tr w:rsidR="001B1DB4" w:rsidRPr="00812B1D" w:rsidTr="00D07BEC">
        <w:tc>
          <w:tcPr>
            <w:tcW w:w="2156" w:type="dxa"/>
            <w:tcBorders>
              <w:top w:val="single" w:sz="4" w:space="0" w:color="auto"/>
              <w:bottom w:val="thickThinSmallGap" w:sz="12" w:space="0" w:color="auto"/>
              <w:right w:val="double" w:sz="4" w:space="0" w:color="auto"/>
            </w:tcBorders>
          </w:tcPr>
          <w:p w:rsidR="001B1DB4" w:rsidRPr="00812B1D" w:rsidRDefault="001B1DB4" w:rsidP="00D07BEC">
            <w:pPr>
              <w:pStyle w:val="TableCells"/>
            </w:pPr>
            <w:r w:rsidRPr="00812B1D">
              <w:t>Field</w:t>
            </w:r>
          </w:p>
        </w:tc>
        <w:tc>
          <w:tcPr>
            <w:tcW w:w="5375" w:type="dxa"/>
            <w:tcBorders>
              <w:top w:val="single" w:sz="4" w:space="0" w:color="auto"/>
              <w:bottom w:val="thickThinSmallGap" w:sz="12" w:space="0" w:color="auto"/>
            </w:tcBorders>
          </w:tcPr>
          <w:p w:rsidR="001B1DB4" w:rsidRPr="00812B1D" w:rsidRDefault="001B1DB4" w:rsidP="00D07BEC">
            <w:pPr>
              <w:pStyle w:val="TableCells"/>
            </w:pPr>
            <w:r w:rsidRPr="00812B1D">
              <w:t>Description</w:t>
            </w:r>
          </w:p>
        </w:tc>
      </w:tr>
      <w:tr w:rsidR="001B1DB4" w:rsidRPr="00C40BA1" w:rsidTr="00D07BEC">
        <w:tc>
          <w:tcPr>
            <w:tcW w:w="2156" w:type="dxa"/>
            <w:tcBorders>
              <w:right w:val="double" w:sz="4" w:space="0" w:color="auto"/>
            </w:tcBorders>
          </w:tcPr>
          <w:p w:rsidR="001B1DB4" w:rsidRPr="0056016B" w:rsidRDefault="001B1DB4" w:rsidP="00D07BEC">
            <w:pPr>
              <w:pStyle w:val="TableCells"/>
            </w:pPr>
            <w:r>
              <w:t>KEMID</w:t>
            </w:r>
          </w:p>
        </w:tc>
        <w:tc>
          <w:tcPr>
            <w:tcW w:w="5375" w:type="dxa"/>
          </w:tcPr>
          <w:p w:rsidR="001B1DB4" w:rsidRDefault="001B1DB4" w:rsidP="00D07BEC">
            <w:pPr>
              <w:pStyle w:val="TableCells"/>
            </w:pPr>
            <w:r>
              <w:t>The KEMID for which the report is to be generated.</w:t>
            </w:r>
          </w:p>
          <w:p w:rsidR="001B1DB4" w:rsidRPr="007B621D" w:rsidRDefault="001B1DB4" w:rsidP="00D07BEC">
            <w:pPr>
              <w:pStyle w:val="Noteintable"/>
              <w:rPr>
                <w:lang w:bidi="th-TH"/>
              </w:rPr>
            </w:pPr>
            <w:r>
              <w:drawing>
                <wp:inline distT="0" distB="0" distL="0" distR="0" wp14:anchorId="26CDCB4F" wp14:editId="3FFD6E1D">
                  <wp:extent cx="152400" cy="152400"/>
                  <wp:effectExtent l="19050" t="0" r="0" b="0"/>
                  <wp:docPr id="616" name="Picture 1605"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aim.gif"/>
                          <pic:cNvPicPr/>
                        </pic:nvPicPr>
                        <pic:blipFill>
                          <a:blip r:embed="rId244" cstate="print"/>
                          <a:stretch>
                            <a:fillRect/>
                          </a:stretch>
                        </pic:blipFill>
                        <pic:spPr>
                          <a:xfrm>
                            <a:off x="0" y="0"/>
                            <a:ext cx="152400" cy="152400"/>
                          </a:xfrm>
                          <a:prstGeom prst="rect">
                            <a:avLst/>
                          </a:prstGeom>
                        </pic:spPr>
                      </pic:pic>
                    </a:graphicData>
                  </a:graphic>
                </wp:inline>
              </w:drawing>
            </w:r>
            <w:r>
              <w:rPr>
                <w:lang w:bidi="th-TH"/>
              </w:rPr>
              <w:tab/>
              <w:t>You may not specify this criterion in combination with any other record selection criteria.</w:t>
            </w:r>
          </w:p>
        </w:tc>
      </w:tr>
      <w:tr w:rsidR="001B1DB4" w:rsidRPr="00C40BA1" w:rsidTr="00D07BEC">
        <w:tc>
          <w:tcPr>
            <w:tcW w:w="2156" w:type="dxa"/>
            <w:tcBorders>
              <w:right w:val="double" w:sz="4" w:space="0" w:color="auto"/>
            </w:tcBorders>
          </w:tcPr>
          <w:p w:rsidR="001B1DB4" w:rsidRPr="0056016B" w:rsidRDefault="001B1DB4" w:rsidP="00D07BEC">
            <w:pPr>
              <w:pStyle w:val="TableCells"/>
            </w:pPr>
            <w:r>
              <w:t>Benefitting Organization Campus</w:t>
            </w:r>
          </w:p>
        </w:tc>
        <w:tc>
          <w:tcPr>
            <w:tcW w:w="5375" w:type="dxa"/>
          </w:tcPr>
          <w:p w:rsidR="001B1DB4" w:rsidRPr="007B621D" w:rsidRDefault="001B1DB4" w:rsidP="00855ACD">
            <w:pPr>
              <w:pStyle w:val="TableCells"/>
              <w:rPr>
                <w:lang w:bidi="th-TH"/>
              </w:rPr>
            </w:pPr>
            <w:r>
              <w:t>The campus code of the benefitting organization on records to be included in the report.</w:t>
            </w:r>
            <w:r>
              <w:rPr>
                <w:color w:val="000000"/>
                <w:szCs w:val="20"/>
              </w:rPr>
              <w:t xml:space="preserve"> The system will select all KEMID records </w:t>
            </w:r>
            <w:r w:rsidR="00855ACD">
              <w:rPr>
                <w:color w:val="000000"/>
                <w:szCs w:val="20"/>
              </w:rPr>
              <w:t>in which</w:t>
            </w:r>
            <w:r>
              <w:rPr>
                <w:color w:val="000000"/>
                <w:szCs w:val="20"/>
              </w:rPr>
              <w:t xml:space="preserve"> the Campus Code selected matches the Campus Code for one or more of the active Benefitting Organization records.</w:t>
            </w:r>
          </w:p>
        </w:tc>
      </w:tr>
      <w:tr w:rsidR="001B1DB4" w:rsidRPr="00C40BA1" w:rsidTr="00D07BEC">
        <w:tc>
          <w:tcPr>
            <w:tcW w:w="2156" w:type="dxa"/>
            <w:tcBorders>
              <w:right w:val="double" w:sz="4" w:space="0" w:color="auto"/>
            </w:tcBorders>
          </w:tcPr>
          <w:p w:rsidR="001B1DB4" w:rsidRPr="0056016B" w:rsidRDefault="001B1DB4" w:rsidP="00D07BEC">
            <w:pPr>
              <w:pStyle w:val="TableCells"/>
            </w:pPr>
            <w:r>
              <w:t>Benefitting Organization Chart</w:t>
            </w:r>
          </w:p>
        </w:tc>
        <w:tc>
          <w:tcPr>
            <w:tcW w:w="5375" w:type="dxa"/>
          </w:tcPr>
          <w:p w:rsidR="001B1DB4" w:rsidRPr="007B621D" w:rsidRDefault="001B1DB4" w:rsidP="00E84920">
            <w:pPr>
              <w:pStyle w:val="TableCells"/>
              <w:rPr>
                <w:lang w:bidi="th-TH"/>
              </w:rPr>
            </w:pPr>
            <w:r>
              <w:t xml:space="preserve">The chart code of the benefitting organization on records to be included in </w:t>
            </w:r>
            <w:r w:rsidR="00E84920">
              <w:rPr>
                <w:color w:val="000000"/>
                <w:szCs w:val="20"/>
              </w:rPr>
              <w:t>the</w:t>
            </w:r>
            <w:r w:rsidR="00855ACD">
              <w:t xml:space="preserve"> </w:t>
            </w:r>
            <w:r>
              <w:t>report. T</w:t>
            </w:r>
            <w:r>
              <w:rPr>
                <w:color w:val="000000"/>
                <w:szCs w:val="20"/>
              </w:rPr>
              <w:t xml:space="preserve">he system will select all KEMID records </w:t>
            </w:r>
            <w:r w:rsidR="00E84920">
              <w:rPr>
                <w:color w:val="000000"/>
                <w:szCs w:val="20"/>
              </w:rPr>
              <w:t>in which</w:t>
            </w:r>
            <w:r>
              <w:rPr>
                <w:color w:val="000000"/>
                <w:szCs w:val="20"/>
              </w:rPr>
              <w:t xml:space="preserve"> the Chart Code selected matches the Chart Code for one or more of the active Benefitting Organization records.</w:t>
            </w:r>
          </w:p>
        </w:tc>
      </w:tr>
      <w:tr w:rsidR="001B1DB4" w:rsidRPr="00C40BA1" w:rsidTr="00D07BEC">
        <w:tc>
          <w:tcPr>
            <w:tcW w:w="2156" w:type="dxa"/>
            <w:tcBorders>
              <w:right w:val="double" w:sz="4" w:space="0" w:color="auto"/>
            </w:tcBorders>
          </w:tcPr>
          <w:p w:rsidR="001B1DB4" w:rsidRPr="0056016B" w:rsidRDefault="001B1DB4" w:rsidP="00D07BEC">
            <w:pPr>
              <w:pStyle w:val="TableCells"/>
            </w:pPr>
            <w:r>
              <w:t xml:space="preserve">Benefitting Organization </w:t>
            </w:r>
          </w:p>
        </w:tc>
        <w:tc>
          <w:tcPr>
            <w:tcW w:w="5375" w:type="dxa"/>
          </w:tcPr>
          <w:p w:rsidR="001B1DB4" w:rsidRPr="007B621D" w:rsidRDefault="001B1DB4" w:rsidP="00D07BEC">
            <w:pPr>
              <w:pStyle w:val="TableCells"/>
              <w:rPr>
                <w:lang w:bidi="th-TH"/>
              </w:rPr>
            </w:pPr>
            <w:r>
              <w:t>The benefitting organization specified on records to be included in the report.</w:t>
            </w:r>
            <w:r>
              <w:rPr>
                <w:color w:val="000000"/>
                <w:szCs w:val="20"/>
              </w:rPr>
              <w:t xml:space="preserve"> The system will select all KEMID records </w:t>
            </w:r>
            <w:r w:rsidR="00855ACD">
              <w:rPr>
                <w:color w:val="000000"/>
                <w:szCs w:val="20"/>
              </w:rPr>
              <w:t xml:space="preserve">in which </w:t>
            </w:r>
            <w:r>
              <w:rPr>
                <w:color w:val="000000"/>
                <w:szCs w:val="20"/>
              </w:rPr>
              <w:t>the Organization Code selected matches the Organization Code for one or more of the active Benefitting Organization records.</w:t>
            </w:r>
          </w:p>
        </w:tc>
      </w:tr>
      <w:tr w:rsidR="001B1DB4" w:rsidRPr="00C40BA1" w:rsidTr="00D07BEC">
        <w:tc>
          <w:tcPr>
            <w:tcW w:w="2156" w:type="dxa"/>
            <w:tcBorders>
              <w:right w:val="double" w:sz="4" w:space="0" w:color="auto"/>
            </w:tcBorders>
          </w:tcPr>
          <w:p w:rsidR="001B1DB4" w:rsidRDefault="001B1DB4" w:rsidP="00D07BEC">
            <w:pPr>
              <w:pStyle w:val="TableCells"/>
            </w:pPr>
            <w:r>
              <w:t>Type Code</w:t>
            </w:r>
          </w:p>
        </w:tc>
        <w:tc>
          <w:tcPr>
            <w:tcW w:w="5375" w:type="dxa"/>
          </w:tcPr>
          <w:p w:rsidR="001B1DB4" w:rsidRDefault="001B1DB4" w:rsidP="00D07BEC">
            <w:pPr>
              <w:pStyle w:val="TableCells"/>
            </w:pPr>
            <w:r>
              <w:t>The specific type code on records to be included in the report.</w:t>
            </w:r>
            <w:r>
              <w:rPr>
                <w:color w:val="000000"/>
                <w:szCs w:val="20"/>
              </w:rPr>
              <w:t xml:space="preserve"> The system will select all KEMID records </w:t>
            </w:r>
            <w:r w:rsidR="00855ACD">
              <w:rPr>
                <w:color w:val="000000"/>
                <w:szCs w:val="20"/>
              </w:rPr>
              <w:t xml:space="preserve">in which </w:t>
            </w:r>
            <w:r>
              <w:rPr>
                <w:color w:val="000000"/>
                <w:szCs w:val="20"/>
              </w:rPr>
              <w:t>the Type Code selected matches the Type Code for the KEMID record.</w:t>
            </w:r>
          </w:p>
        </w:tc>
      </w:tr>
      <w:tr w:rsidR="001B1DB4" w:rsidRPr="00C40BA1" w:rsidTr="00D07BEC">
        <w:tc>
          <w:tcPr>
            <w:tcW w:w="2156" w:type="dxa"/>
            <w:tcBorders>
              <w:right w:val="double" w:sz="4" w:space="0" w:color="auto"/>
            </w:tcBorders>
          </w:tcPr>
          <w:p w:rsidR="001B1DB4" w:rsidRDefault="001B1DB4" w:rsidP="00D07BEC">
            <w:pPr>
              <w:pStyle w:val="TableCells"/>
            </w:pPr>
            <w:r>
              <w:t>Purpose Code</w:t>
            </w:r>
          </w:p>
        </w:tc>
        <w:tc>
          <w:tcPr>
            <w:tcW w:w="5375" w:type="dxa"/>
          </w:tcPr>
          <w:p w:rsidR="001B1DB4" w:rsidRDefault="001B1DB4" w:rsidP="00D07BEC">
            <w:pPr>
              <w:pStyle w:val="TableCells"/>
            </w:pPr>
            <w:r>
              <w:t xml:space="preserve">The specific purpose code on records to be included in the report. </w:t>
            </w:r>
            <w:r>
              <w:rPr>
                <w:color w:val="000000"/>
                <w:szCs w:val="20"/>
              </w:rPr>
              <w:t xml:space="preserve">The system will select all KEMID records </w:t>
            </w:r>
            <w:r w:rsidR="00855ACD">
              <w:rPr>
                <w:color w:val="000000"/>
                <w:szCs w:val="20"/>
              </w:rPr>
              <w:t xml:space="preserve">in which </w:t>
            </w:r>
            <w:r>
              <w:rPr>
                <w:color w:val="000000"/>
                <w:szCs w:val="20"/>
              </w:rPr>
              <w:t>the Purpose Code selected matches the Purpose Code for the KEMID record.</w:t>
            </w:r>
          </w:p>
        </w:tc>
      </w:tr>
      <w:tr w:rsidR="001B1DB4" w:rsidRPr="00C40BA1" w:rsidTr="00D07BEC">
        <w:tc>
          <w:tcPr>
            <w:tcW w:w="2156" w:type="dxa"/>
            <w:tcBorders>
              <w:right w:val="double" w:sz="4" w:space="0" w:color="auto"/>
            </w:tcBorders>
          </w:tcPr>
          <w:p w:rsidR="001B1DB4" w:rsidRDefault="001B1DB4" w:rsidP="00D07BEC">
            <w:pPr>
              <w:pStyle w:val="TableCells"/>
            </w:pPr>
            <w:r>
              <w:t>Combine Group Code</w:t>
            </w:r>
          </w:p>
        </w:tc>
        <w:tc>
          <w:tcPr>
            <w:tcW w:w="5375" w:type="dxa"/>
          </w:tcPr>
          <w:p w:rsidR="001B1DB4" w:rsidRDefault="001B1DB4" w:rsidP="00D07BEC">
            <w:pPr>
              <w:pStyle w:val="TableCells"/>
            </w:pPr>
            <w:r>
              <w:t>The specific combine group code on records to be included in the report.</w:t>
            </w:r>
            <w:r>
              <w:rPr>
                <w:color w:val="000000"/>
                <w:szCs w:val="20"/>
              </w:rPr>
              <w:t xml:space="preserve"> The system will select all KEMID records </w:t>
            </w:r>
            <w:r w:rsidR="00855ACD">
              <w:rPr>
                <w:color w:val="000000"/>
                <w:szCs w:val="20"/>
              </w:rPr>
              <w:t xml:space="preserve">in which </w:t>
            </w:r>
            <w:r>
              <w:rPr>
                <w:color w:val="000000"/>
                <w:szCs w:val="20"/>
              </w:rPr>
              <w:t>the Combine Group Code selected matches the Combine Group Code for the KEMID record.</w:t>
            </w:r>
          </w:p>
        </w:tc>
      </w:tr>
      <w:tr w:rsidR="001B1DB4" w:rsidRPr="00C40BA1" w:rsidTr="00D07BEC">
        <w:tc>
          <w:tcPr>
            <w:tcW w:w="2156" w:type="dxa"/>
            <w:tcBorders>
              <w:right w:val="double" w:sz="4" w:space="0" w:color="auto"/>
            </w:tcBorders>
          </w:tcPr>
          <w:p w:rsidR="001B1DB4" w:rsidRDefault="00855ACD" w:rsidP="00D07BEC">
            <w:pPr>
              <w:pStyle w:val="TableCells"/>
            </w:pPr>
            <w:r>
              <w:t>As of</w:t>
            </w:r>
            <w:r w:rsidR="001B1DB4">
              <w:t xml:space="preserve"> Date</w:t>
            </w:r>
          </w:p>
        </w:tc>
        <w:tc>
          <w:tcPr>
            <w:tcW w:w="5375" w:type="dxa"/>
          </w:tcPr>
          <w:p w:rsidR="001B1DB4" w:rsidRDefault="00855ACD" w:rsidP="00C701F8">
            <w:pPr>
              <w:pStyle w:val="TableCells"/>
            </w:pPr>
            <w:r>
              <w:t>Display only</w:t>
            </w:r>
            <w:r w:rsidR="001B1DB4">
              <w:t xml:space="preserve">. </w:t>
            </w:r>
            <w:r>
              <w:t>Always today</w:t>
            </w:r>
            <w:r w:rsidR="00D630DD">
              <w:t>'</w:t>
            </w:r>
            <w:r>
              <w:t xml:space="preserve">s date. This report </w:t>
            </w:r>
            <w:r w:rsidR="00C701F8">
              <w:t>shows</w:t>
            </w:r>
            <w:r>
              <w:t xml:space="preserve"> current value only</w:t>
            </w:r>
            <w:r w:rsidR="001B1DB4">
              <w:t>.</w:t>
            </w:r>
          </w:p>
        </w:tc>
      </w:tr>
      <w:tr w:rsidR="001B1DB4" w:rsidRPr="00C40BA1" w:rsidTr="00D07BEC">
        <w:tc>
          <w:tcPr>
            <w:tcW w:w="2156" w:type="dxa"/>
            <w:tcBorders>
              <w:right w:val="double" w:sz="4" w:space="0" w:color="auto"/>
            </w:tcBorders>
          </w:tcPr>
          <w:p w:rsidR="001B1DB4" w:rsidRDefault="001B1DB4" w:rsidP="00D07BEC">
            <w:pPr>
              <w:pStyle w:val="TableCells"/>
            </w:pPr>
            <w:r>
              <w:t>Endowment Option</w:t>
            </w:r>
          </w:p>
        </w:tc>
        <w:tc>
          <w:tcPr>
            <w:tcW w:w="5375" w:type="dxa"/>
          </w:tcPr>
          <w:p w:rsidR="001B1DB4" w:rsidRDefault="001B1DB4" w:rsidP="00D07BEC">
            <w:pPr>
              <w:pStyle w:val="TableCells"/>
            </w:pPr>
            <w:r>
              <w:t>The Endowment Option setting (endowed, non-endowed, or both) on records to be included in the report</w:t>
            </w:r>
          </w:p>
        </w:tc>
      </w:tr>
    </w:tbl>
    <w:p w:rsidR="001B1DB4" w:rsidRPr="00361772" w:rsidRDefault="001B1DB4" w:rsidP="001B1DB4">
      <w:pPr>
        <w:pStyle w:val="BodyText"/>
        <w:rPr>
          <w:lang w:bidi="th-TH"/>
        </w:rPr>
      </w:pPr>
      <w:r>
        <w:t xml:space="preserve">Click </w:t>
      </w:r>
      <w:r>
        <w:rPr>
          <w:noProof/>
        </w:rPr>
        <w:drawing>
          <wp:inline distT="0" distB="0" distL="0" distR="0" wp14:anchorId="78763542" wp14:editId="69E6264D">
            <wp:extent cx="1187450" cy="191135"/>
            <wp:effectExtent l="19050" t="0" r="0" b="0"/>
            <wp:docPr id="61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5" cstate="print"/>
                    <a:srcRect/>
                    <a:stretch>
                      <a:fillRect/>
                    </a:stretch>
                  </pic:blipFill>
                  <pic:spPr bwMode="auto">
                    <a:xfrm>
                      <a:off x="0" y="0"/>
                      <a:ext cx="1187450" cy="191135"/>
                    </a:xfrm>
                    <a:prstGeom prst="rect">
                      <a:avLst/>
                    </a:prstGeom>
                    <a:noFill/>
                    <a:ln w="9525">
                      <a:noFill/>
                      <a:miter lim="800000"/>
                      <a:headEnd/>
                      <a:tailEnd/>
                    </a:ln>
                  </pic:spPr>
                </pic:pic>
              </a:graphicData>
            </a:graphic>
          </wp:inline>
        </w:drawing>
      </w:r>
      <w:r>
        <w:t xml:space="preserve"> to generate a .pdf file for the </w:t>
      </w:r>
      <w:r w:rsidR="00E84920">
        <w:t>report</w:t>
      </w:r>
      <w:r>
        <w:t>.</w:t>
      </w:r>
    </w:p>
    <w:p w:rsidR="001B1DB4" w:rsidRDefault="001B1DB4" w:rsidP="001B1DB4">
      <w:pPr>
        <w:pStyle w:val="Heading4"/>
      </w:pPr>
      <w:r>
        <w:t>Results</w:t>
      </w:r>
    </w:p>
    <w:p w:rsidR="001B1DB4" w:rsidRDefault="001B1DB4" w:rsidP="001B1DB4">
      <w:pPr>
        <w:pStyle w:val="BodyText"/>
        <w:rPr>
          <w:rFonts w:cs="Arial"/>
          <w:color w:val="000000"/>
        </w:rPr>
      </w:pPr>
      <w:r>
        <w:t xml:space="preserve">After you enter lookup information, the system generates the trial balance </w:t>
      </w:r>
      <w:r w:rsidR="00A7655F">
        <w:t xml:space="preserve">report </w:t>
      </w:r>
      <w:r>
        <w:t>as a .pdf file</w:t>
      </w:r>
      <w:r>
        <w:rPr>
          <w:rFonts w:cs="Arial"/>
          <w:color w:val="000000"/>
        </w:rPr>
        <w:t xml:space="preserve">. </w:t>
      </w:r>
    </w:p>
    <w:p w:rsidR="001B1DB4" w:rsidRDefault="00485195" w:rsidP="001B1DB4">
      <w:pPr>
        <w:pStyle w:val="Illustration"/>
      </w:pPr>
      <w:r w:rsidRPr="00485195">
        <w:t xml:space="preserve"> </w:t>
      </w:r>
      <w:r>
        <w:rPr>
          <w:noProof/>
        </w:rPr>
        <w:drawing>
          <wp:inline distT="0" distB="0" distL="0" distR="0" wp14:anchorId="3D584572" wp14:editId="7E6CE859">
            <wp:extent cx="5943600" cy="3377438"/>
            <wp:effectExtent l="19050" t="0" r="0" b="0"/>
            <wp:docPr id="1616" name="Picture 32" descr="C:\DOCUME~1\jbrown\LOCALS~1\Temp\SNAGHTML6138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1\jbrown\LOCALS~1\Temp\SNAGHTML6138418.PNG"/>
                    <pic:cNvPicPr>
                      <a:picLocks noChangeAspect="1" noChangeArrowheads="1"/>
                    </pic:cNvPicPr>
                  </pic:nvPicPr>
                  <pic:blipFill>
                    <a:blip r:embed="rId259" cstate="print"/>
                    <a:srcRect/>
                    <a:stretch>
                      <a:fillRect/>
                    </a:stretch>
                  </pic:blipFill>
                  <pic:spPr bwMode="auto">
                    <a:xfrm>
                      <a:off x="0" y="0"/>
                      <a:ext cx="5943600" cy="3377438"/>
                    </a:xfrm>
                    <a:prstGeom prst="rect">
                      <a:avLst/>
                    </a:prstGeom>
                    <a:noFill/>
                    <a:ln w="9525">
                      <a:noFill/>
                      <a:miter lim="800000"/>
                      <a:headEnd/>
                      <a:tailEnd/>
                    </a:ln>
                  </pic:spPr>
                </pic:pic>
              </a:graphicData>
            </a:graphic>
          </wp:inline>
        </w:drawing>
      </w:r>
    </w:p>
    <w:p w:rsidR="008E48B3" w:rsidRDefault="008E48B3" w:rsidP="008E48B3">
      <w:pPr>
        <w:pStyle w:val="Heading2"/>
      </w:pPr>
      <w:r>
        <w:t>Attribute Maintenance E-Docs</w:t>
      </w:r>
      <w:bookmarkEnd w:id="427"/>
    </w:p>
    <w:p w:rsidR="009412E0" w:rsidRPr="0062761D" w:rsidRDefault="009412E0" w:rsidP="009412E0">
      <w:pPr>
        <w:pStyle w:val="BodyText"/>
      </w:pPr>
      <w:r>
        <w:rPr>
          <w:noProof/>
        </w:rPr>
        <w:drawing>
          <wp:inline distT="0" distB="0" distL="0" distR="0" wp14:anchorId="6DF93FAD" wp14:editId="0E0CD081">
            <wp:extent cx="996315" cy="238760"/>
            <wp:effectExtent l="19050" t="0" r="0" b="0"/>
            <wp:docPr id="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CA793B2" wp14:editId="63D9DB4B">
            <wp:extent cx="2258695" cy="4633595"/>
            <wp:effectExtent l="19050" t="0" r="8255" b="0"/>
            <wp:docPr id="145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1" cstate="print"/>
                    <a:srcRect/>
                    <a:stretch>
                      <a:fillRect/>
                    </a:stretch>
                  </pic:blipFill>
                  <pic:spPr bwMode="auto">
                    <a:xfrm>
                      <a:off x="0" y="0"/>
                      <a:ext cx="2258695" cy="4633595"/>
                    </a:xfrm>
                    <a:prstGeom prst="rect">
                      <a:avLst/>
                    </a:prstGeom>
                    <a:noFill/>
                    <a:ln w="9525">
                      <a:noFill/>
                      <a:miter lim="800000"/>
                      <a:headEnd/>
                      <a:tailEnd/>
                    </a:ln>
                  </pic:spPr>
                </pic:pic>
              </a:graphicData>
            </a:graphic>
          </wp:inline>
        </w:drawing>
      </w:r>
    </w:p>
    <w:p w:rsidR="00E0041F" w:rsidRDefault="00E0041F" w:rsidP="00E0041F">
      <w:pPr>
        <w:pStyle w:val="BodyText"/>
      </w:pPr>
      <w:r>
        <w:t xml:space="preserve">Endowment documents </w:t>
      </w:r>
      <w:r w:rsidR="00AC2BCC">
        <w:t xml:space="preserve">on the </w:t>
      </w:r>
      <w:r w:rsidR="00AC2BCC" w:rsidRPr="00AC2BCC">
        <w:rPr>
          <w:rStyle w:val="Strong"/>
        </w:rPr>
        <w:t>Maintenance</w:t>
      </w:r>
      <w:r w:rsidR="00AC2BCC">
        <w:t xml:space="preserve"> menu tab allow you to </w:t>
      </w:r>
      <w:r>
        <w:t xml:space="preserve">maintain valid values </w:t>
      </w:r>
      <w:r w:rsidR="00AC2BCC">
        <w:t>for</w:t>
      </w:r>
      <w:r>
        <w:t xml:space="preserve"> the various security and KEMID attributes needed to support the Endowment module.</w:t>
      </w:r>
      <w:r w:rsidR="00AC2BCC">
        <w:t xml:space="preserve"> Within the Endowment submenu these e-docs are organized into two groups, Securities and KEMID. </w:t>
      </w:r>
    </w:p>
    <w:p w:rsidR="00E0041F" w:rsidRDefault="00E0041F" w:rsidP="00E0041F">
      <w:pPr>
        <w:pStyle w:val="Heading3"/>
      </w:pPr>
      <w:bookmarkStart w:id="525" w:name="_Toc276976122"/>
      <w:r>
        <w:t>Securities Submenu Group</w:t>
      </w:r>
      <w:bookmarkEnd w:id="525"/>
      <w:r w:rsidR="00601517">
        <w:fldChar w:fldCharType="begin"/>
      </w:r>
      <w:r>
        <w:instrText xml:space="preserve"> XE "</w:instrText>
      </w:r>
      <w:r w:rsidRPr="00D139E3">
        <w:instrText xml:space="preserve"> </w:instrText>
      </w:r>
      <w:r>
        <w:instrText xml:space="preserve">Securities submenu group"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26" w:name="_Toc274113184"/>
      <w:r>
        <w:instrText>Securities Submenu</w:instrText>
      </w:r>
      <w:r w:rsidRPr="00000100">
        <w:instrText xml:space="preserve"> </w:instrText>
      </w:r>
      <w:r>
        <w:instrText>Group</w:instrText>
      </w:r>
      <w:bookmarkEnd w:id="526"/>
      <w:r w:rsidRPr="00000100">
        <w:instrText xml:space="preserve">" \f </w:instrText>
      </w:r>
      <w:r>
        <w:instrText>DM</w:instrText>
      </w:r>
      <w:r w:rsidRPr="00000100">
        <w:instrText xml:space="preserve"> \l "</w:instrText>
      </w:r>
      <w:r>
        <w:instrText>1</w:instrText>
      </w:r>
      <w:r w:rsidRPr="00000100">
        <w:instrText xml:space="preserve">" </w:instrText>
      </w:r>
      <w:r w:rsidR="00601517" w:rsidRPr="00000100">
        <w:fldChar w:fldCharType="end"/>
      </w:r>
    </w:p>
    <w:p w:rsidR="009412E0" w:rsidRDefault="009412E0" w:rsidP="00E0041F">
      <w:pPr>
        <w:pStyle w:val="BodyText"/>
      </w:pPr>
      <w:r>
        <w:rPr>
          <w:noProof/>
        </w:rPr>
        <w:drawing>
          <wp:inline distT="0" distB="0" distL="0" distR="0" wp14:anchorId="37BEBEF6" wp14:editId="2BB0C0BB">
            <wp:extent cx="996315" cy="238760"/>
            <wp:effectExtent l="19050" t="0" r="0" b="0"/>
            <wp:docPr id="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sidR="005150FE">
        <w:rPr>
          <w:b/>
          <w:noProof/>
          <w:sz w:val="24"/>
          <w:szCs w:val="44"/>
        </w:rPr>
        <w:drawing>
          <wp:inline distT="0" distB="0" distL="0" distR="0" wp14:anchorId="36DE85D9" wp14:editId="11C1AD5A">
            <wp:extent cx="704850" cy="203200"/>
            <wp:effectExtent l="19050" t="0" r="0" b="0"/>
            <wp:docPr id="1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cstate="print"/>
                    <a:srcRect/>
                    <a:stretch>
                      <a:fillRect/>
                    </a:stretch>
                  </pic:blipFill>
                  <pic:spPr bwMode="auto">
                    <a:xfrm>
                      <a:off x="0" y="0"/>
                      <a:ext cx="704850" cy="203200"/>
                    </a:xfrm>
                    <a:prstGeom prst="rect">
                      <a:avLst/>
                    </a:prstGeom>
                    <a:noFill/>
                    <a:ln w="9525">
                      <a:noFill/>
                      <a:miter lim="800000"/>
                      <a:headEnd/>
                      <a:tailEnd/>
                    </a:ln>
                  </pic:spPr>
                </pic:pic>
              </a:graphicData>
            </a:graphic>
          </wp:inline>
        </w:drawing>
      </w:r>
      <w:r w:rsidR="005150FE">
        <w:rPr>
          <w:b/>
          <w:sz w:val="24"/>
          <w:szCs w:val="44"/>
        </w:rPr>
        <w:t xml:space="preserve"> &gt; </w:t>
      </w:r>
      <w:r w:rsidR="005150FE">
        <w:rPr>
          <w:b/>
          <w:noProof/>
          <w:sz w:val="24"/>
          <w:szCs w:val="44"/>
        </w:rPr>
        <w:drawing>
          <wp:inline distT="0" distB="0" distL="0" distR="0" wp14:anchorId="4E240F2A" wp14:editId="5866A44F">
            <wp:extent cx="1339850" cy="1049915"/>
            <wp:effectExtent l="19050" t="0" r="0" b="0"/>
            <wp:docPr id="1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cstate="print"/>
                    <a:srcRect/>
                    <a:stretch>
                      <a:fillRect/>
                    </a:stretch>
                  </pic:blipFill>
                  <pic:spPr bwMode="auto">
                    <a:xfrm>
                      <a:off x="0" y="0"/>
                      <a:ext cx="1339850" cy="1049915"/>
                    </a:xfrm>
                    <a:prstGeom prst="rect">
                      <a:avLst/>
                    </a:prstGeom>
                    <a:noFill/>
                    <a:ln w="9525">
                      <a:noFill/>
                      <a:miter lim="800000"/>
                      <a:headEnd/>
                      <a:tailEnd/>
                    </a:ln>
                  </pic:spPr>
                </pic:pic>
              </a:graphicData>
            </a:graphic>
          </wp:inline>
        </w:drawing>
      </w:r>
    </w:p>
    <w:p w:rsidR="00E0041F" w:rsidRPr="00200E2E" w:rsidRDefault="00E0041F" w:rsidP="00E0041F">
      <w:pPr>
        <w:pStyle w:val="BodyText"/>
      </w:pPr>
      <w:r>
        <w:t>The Securities submenu group contains e-docs that allow you to maintain basic attributes used in your institution</w:t>
      </w:r>
      <w:r w:rsidR="00D630DD">
        <w:t>'</w:t>
      </w:r>
      <w:r>
        <w:t>s Security records.</w:t>
      </w:r>
    </w:p>
    <w:p w:rsidR="00E0041F" w:rsidRDefault="00E0041F" w:rsidP="00E776BD">
      <w:pPr>
        <w:pStyle w:val="TableHeading"/>
      </w:pPr>
      <w:r>
        <w:t>Endowments submenu, Securities group</w:t>
      </w:r>
    </w:p>
    <w:tbl>
      <w:tblPr>
        <w:tblW w:w="7531" w:type="dxa"/>
        <w:tblInd w:w="29"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56"/>
        <w:gridCol w:w="5375"/>
      </w:tblGrid>
      <w:tr w:rsidR="00E0041F" w:rsidTr="00E0041F">
        <w:tc>
          <w:tcPr>
            <w:tcW w:w="2156" w:type="dxa"/>
            <w:tcBorders>
              <w:bottom w:val="thickThinSmallGap" w:sz="12" w:space="0" w:color="auto"/>
              <w:right w:val="double" w:sz="4" w:space="0" w:color="auto"/>
            </w:tcBorders>
          </w:tcPr>
          <w:p w:rsidR="00E0041F" w:rsidRPr="003D6CEF" w:rsidRDefault="00E0041F" w:rsidP="00E0041F">
            <w:pPr>
              <w:pStyle w:val="TableCells"/>
            </w:pPr>
            <w:r w:rsidRPr="003D6CEF">
              <w:t>Document</w:t>
            </w:r>
          </w:p>
        </w:tc>
        <w:tc>
          <w:tcPr>
            <w:tcW w:w="5375" w:type="dxa"/>
            <w:tcBorders>
              <w:left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Automated Cash Investment Model</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Allows you to create different sets of criteria for the system</w:t>
            </w:r>
            <w:r w:rsidR="00D630DD">
              <w:t>'</w:t>
            </w:r>
            <w:r>
              <w:t>s periodic review of any uninvested cash and/or negative cash balance for each KEMID that uses this model.</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Cash Sweep Model</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rPr>
                <w:rFonts w:cs="Arial"/>
                <w:szCs w:val="20"/>
              </w:rPr>
              <w:t xml:space="preserve">Provides criteria </w:t>
            </w:r>
            <w:r>
              <w:t xml:space="preserve">for periodically sweeping uninvested cash into short-term investment vehicles. </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Class Code</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I</w:t>
            </w:r>
            <w:r w:rsidRPr="003B4E92">
              <w:t xml:space="preserve">dentifies </w:t>
            </w:r>
            <w:r>
              <w:t>different</w:t>
            </w:r>
            <w:r w:rsidRPr="003B4E92">
              <w:t xml:space="preserve"> type</w:t>
            </w:r>
            <w:r>
              <w:t>s</w:t>
            </w:r>
            <w:r w:rsidRPr="003B4E92">
              <w:t xml:space="preserve"> of securit</w:t>
            </w:r>
            <w:r>
              <w:t>ies. Types often include</w:t>
            </w:r>
            <w:r w:rsidRPr="0078728C">
              <w:t xml:space="preserve"> alternative investment, bond, cash equivalents, liability, pooled investment</w:t>
            </w:r>
            <w:r>
              <w:t>,</w:t>
            </w:r>
            <w:r w:rsidRPr="0078728C">
              <w:t xml:space="preserve"> stock</w:t>
            </w:r>
            <w:r>
              <w:t>, etc</w:t>
            </w:r>
            <w:r w:rsidRPr="0078728C">
              <w:t>.</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Endowment Transaction Code</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Identifies user-defined codes that the system uses when processing transaction activity that updates KEM records.</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Pooled Fund Control</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 xml:space="preserve">Identifies </w:t>
            </w:r>
            <w:r w:rsidRPr="00474605">
              <w:t>pooled fund</w:t>
            </w:r>
            <w:r>
              <w:t>s</w:t>
            </w:r>
            <w:r w:rsidRPr="00474605">
              <w:t xml:space="preserve"> for internal investment by </w:t>
            </w:r>
            <w:r>
              <w:t>your institution</w:t>
            </w:r>
            <w:r w:rsidR="00D630DD">
              <w:t>'</w:t>
            </w:r>
            <w:r>
              <w:t>s</w:t>
            </w:r>
            <w:r w:rsidRPr="00474605">
              <w:t xml:space="preserve"> endowments</w:t>
            </w:r>
            <w:r>
              <w:t>.</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Pooled Fund Value</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A</w:t>
            </w:r>
            <w:r w:rsidRPr="00474605">
              <w:t>llow</w:t>
            </w:r>
            <w:r>
              <w:t>s</w:t>
            </w:r>
            <w:r w:rsidRPr="00474605">
              <w:t xml:space="preserve"> the storage of historical unit values and distribution amounts for </w:t>
            </w:r>
            <w:r>
              <w:t>your institution</w:t>
            </w:r>
            <w:r w:rsidR="00D630DD">
              <w:t>'</w:t>
            </w:r>
            <w:r>
              <w:t>s</w:t>
            </w:r>
            <w:r w:rsidRPr="00474605">
              <w:t xml:space="preserve"> pooled funds.</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Registration Code</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Identifies the custodial institutions holding your institution</w:t>
            </w:r>
            <w:r w:rsidR="00D630DD">
              <w:t>'</w:t>
            </w:r>
            <w:r>
              <w:t>s securities.</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Reporting Group</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Defines how securities are grouped and ordered in the pre-defined and user-defined reports of securities and holdings.</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AC2BCC">
            <w:pPr>
              <w:pStyle w:val="TableCells"/>
            </w:pPr>
            <w:r w:rsidRPr="00F44F21">
              <w:rPr>
                <w:rStyle w:val="C1HJump"/>
              </w:rPr>
              <w:t>Subclass Code</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F</w:t>
            </w:r>
            <w:r w:rsidRPr="00CA2485">
              <w:t>urther identif</w:t>
            </w:r>
            <w:r>
              <w:t>ies</w:t>
            </w:r>
            <w:r w:rsidRPr="00CA2485">
              <w:t xml:space="preserve"> the type of security that is represented by </w:t>
            </w:r>
            <w:r>
              <w:t>a</w:t>
            </w:r>
            <w:r w:rsidRPr="00CA2485">
              <w:t xml:space="preserve"> record.</w:t>
            </w:r>
          </w:p>
        </w:tc>
      </w:tr>
    </w:tbl>
    <w:p w:rsidR="00E0041F" w:rsidRDefault="00E0041F" w:rsidP="00E0041F">
      <w:pPr>
        <w:pStyle w:val="Heading4"/>
      </w:pPr>
      <w:bookmarkStart w:id="527" w:name="_Toc276976123"/>
      <w:r>
        <w:t>Automated Cash Investment Model</w:t>
      </w:r>
      <w:bookmarkEnd w:id="527"/>
      <w:r w:rsidR="00601517">
        <w:fldChar w:fldCharType="begin"/>
      </w:r>
      <w:r>
        <w:instrText xml:space="preserve"> XE "</w:instrText>
      </w:r>
      <w:r w:rsidRPr="00D139E3">
        <w:instrText xml:space="preserve"> </w:instrText>
      </w:r>
      <w:r>
        <w:instrText xml:space="preserve">Automated Cash Investment Model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28" w:name="_Toc274113185"/>
      <w:r>
        <w:instrText>Automated Cash Investment Model</w:instrText>
      </w:r>
      <w:bookmarkEnd w:id="528"/>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Default="00E0041F" w:rsidP="00E0041F">
      <w:pPr>
        <w:pStyle w:val="BodyText"/>
        <w:rPr>
          <w:sz w:val="44"/>
          <w:szCs w:val="44"/>
        </w:rPr>
      </w:pPr>
      <w:r>
        <w:rPr>
          <w:noProof/>
        </w:rPr>
        <w:drawing>
          <wp:inline distT="0" distB="0" distL="0" distR="0" wp14:anchorId="74BA53AC" wp14:editId="2B28D9AF">
            <wp:extent cx="996315" cy="238760"/>
            <wp:effectExtent l="1905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933CD23" wp14:editId="3351AB41">
            <wp:extent cx="1473835" cy="266065"/>
            <wp:effectExtent l="19050" t="0" r="0" b="0"/>
            <wp:docPr id="268"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F23B9E6" wp14:editId="789F8BDC">
            <wp:extent cx="777875" cy="204470"/>
            <wp:effectExtent l="19050" t="0" r="3175" b="0"/>
            <wp:docPr id="269"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BC578ED" wp14:editId="01BCD546">
            <wp:extent cx="1330960" cy="340995"/>
            <wp:effectExtent l="19050" t="0" r="2540" b="0"/>
            <wp:docPr id="27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6" cstate="print"/>
                    <a:srcRect/>
                    <a:stretch>
                      <a:fillRect/>
                    </a:stretch>
                  </pic:blipFill>
                  <pic:spPr bwMode="auto">
                    <a:xfrm>
                      <a:off x="0" y="0"/>
                      <a:ext cx="1330960" cy="340995"/>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bookmarkStart w:id="529" w:name="OLE_LINK1"/>
      <w:bookmarkStart w:id="530" w:name="OLE_LINK2"/>
      <w:r>
        <w:t>Automated Cash Investment Model</w:t>
      </w:r>
      <w:r w:rsidRPr="00581C9C">
        <w:t xml:space="preserve"> </w:t>
      </w:r>
      <w:bookmarkEnd w:id="529"/>
      <w:bookmarkEnd w:id="530"/>
      <w:r>
        <w:t xml:space="preserve">Maintenance </w:t>
      </w:r>
      <w:r w:rsidRPr="00581C9C">
        <w:t>document is used to</w:t>
      </w:r>
      <w:r>
        <w:t xml:space="preserve"> manage your institution</w:t>
      </w:r>
      <w:r w:rsidR="00D630DD">
        <w:t>'</w:t>
      </w:r>
      <w:r>
        <w:t>s automated cash investment (ACI) models. Each ACI model provides criteria for the system to periodically review the uninvested cash or negative cash balance for all KEMIDs associated with this model. As a result of each review, the system automatically invests excess cash and cash equivalents as specified by the mix of investments your institution has defined in the model. If the account cash balance is negative, the system generates sale transactions as needed to meet the investment criteria.</w:t>
      </w:r>
    </w:p>
    <w:p w:rsidR="006F04BC" w:rsidRDefault="006F04BC" w:rsidP="006F04BC">
      <w:pPr>
        <w:pStyle w:val="Heading4"/>
        <w:rPr>
          <w:lang w:bidi="th-TH"/>
        </w:rPr>
      </w:pPr>
      <w:r w:rsidRPr="00B963B9">
        <w:rPr>
          <w:lang w:bidi="th-TH"/>
        </w:rPr>
        <w:t>Document Layout</w:t>
      </w:r>
    </w:p>
    <w:p w:rsidR="00E0041F" w:rsidRDefault="005B42E4" w:rsidP="00E0041F">
      <w:r w:rsidRPr="005B42E4">
        <w:rPr>
          <w:noProof/>
        </w:rPr>
        <w:drawing>
          <wp:inline distT="0" distB="0" distL="0" distR="0" wp14:anchorId="444E823F" wp14:editId="12E77DFD">
            <wp:extent cx="5943600" cy="4864979"/>
            <wp:effectExtent l="19050" t="0" r="0" b="0"/>
            <wp:docPr id="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srcRect/>
                    <a:stretch>
                      <a:fillRect/>
                    </a:stretch>
                  </pic:blipFill>
                  <pic:spPr bwMode="auto">
                    <a:xfrm>
                      <a:off x="0" y="0"/>
                      <a:ext cx="5943600" cy="4864979"/>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Automated Cash Investment Model Maintenance document includes the </w:t>
      </w:r>
      <w:r w:rsidRPr="00537B9B">
        <w:rPr>
          <w:rStyle w:val="Strong"/>
          <w:rFonts w:eastAsia="MS Mincho"/>
        </w:rPr>
        <w:t>Edit</w:t>
      </w:r>
      <w:r w:rsidRPr="00600BEB">
        <w:rPr>
          <w:rFonts w:eastAsia="MS Mincho"/>
        </w:rPr>
        <w:t xml:space="preserve"> </w:t>
      </w:r>
      <w:r w:rsidRPr="00012EC9">
        <w:rPr>
          <w:rStyle w:val="Strong"/>
          <w:rFonts w:eastAsia="MS Mincho"/>
        </w:rPr>
        <w:t>Automated Cash Investment Model</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Default="00E0041F" w:rsidP="00E776BD">
      <w:pPr>
        <w:pStyle w:val="TableHeading"/>
      </w:pPr>
      <w:r w:rsidRPr="00EC23F2">
        <w:t>Ed</w:t>
      </w:r>
      <w:r w:rsidRPr="005C72A7">
        <w:t xml:space="preserve">it </w:t>
      </w:r>
      <w:r w:rsidRPr="005C72A7">
        <w:rPr>
          <w:rFonts w:eastAsia="MS Mincho"/>
        </w:rPr>
        <w:t>Automated Cash Investment Model</w:t>
      </w:r>
      <w:r w:rsidRPr="005C72A7">
        <w:t xml:space="preserve"> tab d</w:t>
      </w:r>
      <w:r>
        <w:t>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ACI Model ID </w:t>
            </w:r>
          </w:p>
        </w:tc>
        <w:tc>
          <w:tcPr>
            <w:tcW w:w="5371" w:type="dxa"/>
          </w:tcPr>
          <w:p w:rsidR="00E0041F" w:rsidRPr="002828C0" w:rsidRDefault="00E0041F" w:rsidP="00E0041F">
            <w:pPr>
              <w:rPr>
                <w:rFonts w:ascii="Arial" w:hAnsi="Arial" w:cs="Arial"/>
              </w:rPr>
            </w:pPr>
            <w:r>
              <w:rPr>
                <w:rFonts w:ascii="Arial" w:hAnsi="Arial" w:cs="Arial"/>
              </w:rPr>
              <w:t xml:space="preserve">Display only. </w:t>
            </w:r>
            <w:r w:rsidRPr="002828C0">
              <w:rPr>
                <w:rFonts w:ascii="Arial" w:hAnsi="Arial" w:cs="Arial"/>
              </w:rPr>
              <w:t>The system</w:t>
            </w:r>
            <w:r>
              <w:rPr>
                <w:rFonts w:ascii="Arial" w:hAnsi="Arial" w:cs="Arial"/>
              </w:rPr>
              <w:t>-</w:t>
            </w:r>
            <w:r w:rsidRPr="002828C0">
              <w:rPr>
                <w:rFonts w:ascii="Arial" w:hAnsi="Arial" w:cs="Arial"/>
              </w:rPr>
              <w:t>assigned identifier for th</w:t>
            </w:r>
            <w:r>
              <w:rPr>
                <w:rFonts w:ascii="Arial" w:hAnsi="Arial" w:cs="Arial"/>
              </w:rPr>
              <w:t>is</w:t>
            </w:r>
            <w:r w:rsidRPr="002828C0">
              <w:rPr>
                <w:rFonts w:ascii="Arial" w:hAnsi="Arial" w:cs="Arial"/>
              </w:rPr>
              <w:t xml:space="preserve"> automated cash investment model</w:t>
            </w:r>
            <w:r>
              <w:rPr>
                <w:rFonts w:ascii="Arial" w:hAnsi="Arial" w:cs="Arial"/>
              </w:rPr>
              <w: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ACI Model Name </w:t>
            </w:r>
          </w:p>
        </w:tc>
        <w:tc>
          <w:tcPr>
            <w:tcW w:w="5371" w:type="dxa"/>
          </w:tcPr>
          <w:p w:rsidR="00E0041F" w:rsidRPr="002828C0" w:rsidRDefault="00E0041F" w:rsidP="00E0041F">
            <w:pPr>
              <w:rPr>
                <w:rFonts w:ascii="Arial" w:hAnsi="Arial" w:cs="Arial"/>
              </w:rPr>
            </w:pPr>
            <w:r w:rsidRPr="002828C0">
              <w:rPr>
                <w:rFonts w:ascii="Arial" w:hAnsi="Arial" w:cs="Arial"/>
              </w:rPr>
              <w:t>Required. The name of th</w:t>
            </w:r>
            <w:r>
              <w:rPr>
                <w:rFonts w:ascii="Arial" w:hAnsi="Arial" w:cs="Arial"/>
              </w:rPr>
              <w:t>is</w:t>
            </w:r>
            <w:r w:rsidRPr="002828C0">
              <w:rPr>
                <w:rFonts w:ascii="Arial" w:hAnsi="Arial" w:cs="Arial"/>
              </w:rPr>
              <w:t xml:space="preserve"> investment model as determined by </w:t>
            </w:r>
            <w:r>
              <w:rPr>
                <w:rFonts w:ascii="Arial" w:hAnsi="Arial" w:cs="Arial"/>
              </w:rPr>
              <w:t>your institution</w:t>
            </w:r>
            <w:r w:rsidRPr="002828C0">
              <w:rPr>
                <w:rFonts w:ascii="Arial" w:hAnsi="Arial" w:cs="Arial"/>
              </w:rPr>
              <w: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Income or Principal </w:t>
            </w:r>
          </w:p>
        </w:tc>
        <w:tc>
          <w:tcPr>
            <w:tcW w:w="5371" w:type="dxa"/>
          </w:tcPr>
          <w:p w:rsidR="00E0041F" w:rsidRPr="002828C0" w:rsidRDefault="00E0041F" w:rsidP="00E0041F">
            <w:pPr>
              <w:rPr>
                <w:rFonts w:ascii="Arial" w:hAnsi="Arial" w:cs="Arial"/>
              </w:rPr>
            </w:pPr>
            <w:r w:rsidRPr="002828C0">
              <w:rPr>
                <w:rFonts w:ascii="Arial" w:hAnsi="Arial" w:cs="Arial"/>
              </w:rPr>
              <w:t xml:space="preserve">Required. </w:t>
            </w:r>
            <w:r>
              <w:rPr>
                <w:rFonts w:ascii="Arial" w:hAnsi="Arial" w:cs="Arial"/>
              </w:rPr>
              <w:t>Indicates whether</w:t>
            </w:r>
            <w:r w:rsidRPr="002828C0">
              <w:rPr>
                <w:rFonts w:ascii="Arial" w:hAnsi="Arial" w:cs="Arial"/>
              </w:rPr>
              <w:t xml:space="preserve"> this model generate</w:t>
            </w:r>
            <w:r>
              <w:rPr>
                <w:rFonts w:ascii="Arial" w:hAnsi="Arial" w:cs="Arial"/>
              </w:rPr>
              <w:t>s</w:t>
            </w:r>
            <w:r w:rsidRPr="002828C0">
              <w:rPr>
                <w:rFonts w:ascii="Arial" w:hAnsi="Arial" w:cs="Arial"/>
              </w:rPr>
              <w:t xml:space="preserve"> activity in income or principal</w:t>
            </w:r>
            <w:r>
              <w:rPr>
                <w:rFonts w:ascii="Arial" w:hAnsi="Arial" w:cs="Arial"/>
              </w:rPr>
              <w:t xml:space="preserve">. </w:t>
            </w:r>
            <w:r w:rsidRPr="00DC4F98">
              <w:rPr>
                <w:rStyle w:val="TableCellsChar1"/>
              </w:rPr>
              <w:t xml:space="preserve">Enter the appropriate value or use the lookup </w:t>
            </w:r>
            <w:r>
              <w:rPr>
                <w:rFonts w:ascii="Arial" w:hAnsi="Arial"/>
                <w:noProof/>
                <w:szCs w:val="22"/>
              </w:rPr>
              <w:drawing>
                <wp:inline distT="0" distB="0" distL="0" distR="0" wp14:anchorId="55D907E2" wp14:editId="0210530E">
                  <wp:extent cx="102235" cy="102235"/>
                  <wp:effectExtent l="19050" t="0" r="0" b="0"/>
                  <wp:docPr id="27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1 Security ID </w:t>
            </w:r>
          </w:p>
        </w:tc>
        <w:tc>
          <w:tcPr>
            <w:tcW w:w="5371" w:type="dxa"/>
          </w:tcPr>
          <w:p w:rsidR="00E0041F" w:rsidRPr="002828C0" w:rsidRDefault="00E0041F" w:rsidP="00E0041F">
            <w:pPr>
              <w:rPr>
                <w:rFonts w:ascii="Arial" w:hAnsi="Arial" w:cs="Arial"/>
              </w:rPr>
            </w:pPr>
            <w:r w:rsidRPr="002828C0">
              <w:rPr>
                <w:rFonts w:ascii="Arial" w:hAnsi="Arial" w:cs="Arial"/>
              </w:rPr>
              <w:t xml:space="preserve">Required. The security ID </w:t>
            </w:r>
            <w:r>
              <w:rPr>
                <w:rFonts w:ascii="Arial" w:hAnsi="Arial" w:cs="Arial"/>
              </w:rPr>
              <w:t>of</w:t>
            </w:r>
            <w:r w:rsidRPr="002828C0">
              <w:rPr>
                <w:rFonts w:ascii="Arial" w:hAnsi="Arial" w:cs="Arial"/>
              </w:rPr>
              <w:t xml:space="preserve"> the first security that </w:t>
            </w:r>
            <w:r>
              <w:rPr>
                <w:rFonts w:ascii="Arial" w:hAnsi="Arial" w:cs="Arial"/>
              </w:rPr>
              <w:t>is to</w:t>
            </w:r>
            <w:r w:rsidRPr="002828C0">
              <w:rPr>
                <w:rFonts w:ascii="Arial" w:hAnsi="Arial" w:cs="Arial"/>
              </w:rPr>
              <w:t xml:space="preserve"> be considered for automat</w:t>
            </w:r>
            <w:r>
              <w:rPr>
                <w:rFonts w:ascii="Arial" w:hAnsi="Arial" w:cs="Arial"/>
              </w:rPr>
              <w:t>ic</w:t>
            </w:r>
            <w:r w:rsidRPr="002828C0">
              <w:rPr>
                <w:rFonts w:ascii="Arial" w:hAnsi="Arial" w:cs="Arial"/>
              </w:rPr>
              <w:t xml:space="preserve"> purchase or sale transactions.</w:t>
            </w:r>
            <w:r>
              <w:rPr>
                <w:rFonts w:ascii="Arial" w:hAnsi="Arial" w:cs="Arial"/>
              </w:rPr>
              <w:t xml:space="preserve"> </w:t>
            </w:r>
            <w:r w:rsidRPr="00DC4F98">
              <w:rPr>
                <w:rStyle w:val="TableCellsChar1"/>
              </w:rPr>
              <w:t xml:space="preserve">Enter the appropriate security ID or use the lookup </w:t>
            </w:r>
            <w:r>
              <w:rPr>
                <w:rFonts w:ascii="Arial" w:hAnsi="Arial"/>
                <w:noProof/>
                <w:szCs w:val="22"/>
              </w:rPr>
              <w:drawing>
                <wp:inline distT="0" distB="0" distL="0" distR="0" wp14:anchorId="474EED6B" wp14:editId="39F6F798">
                  <wp:extent cx="102235" cy="102235"/>
                  <wp:effectExtent l="19050" t="0" r="0" b="0"/>
                  <wp:docPr id="27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1 Description </w:t>
            </w:r>
          </w:p>
        </w:tc>
        <w:tc>
          <w:tcPr>
            <w:tcW w:w="5371" w:type="dxa"/>
          </w:tcPr>
          <w:p w:rsidR="00E0041F" w:rsidRPr="002828C0" w:rsidRDefault="00E0041F" w:rsidP="00E0041F">
            <w:pPr>
              <w:rPr>
                <w:rFonts w:ascii="Arial" w:hAnsi="Arial" w:cs="Arial"/>
              </w:rPr>
            </w:pPr>
            <w:r>
              <w:rPr>
                <w:rFonts w:ascii="Arial" w:hAnsi="Arial" w:cs="Arial"/>
              </w:rPr>
              <w:t>Display only. Your institution</w:t>
            </w:r>
            <w:r w:rsidR="00D630DD">
              <w:rPr>
                <w:rFonts w:ascii="Arial" w:hAnsi="Arial" w:cs="Arial"/>
              </w:rPr>
              <w:t>'</w:t>
            </w:r>
            <w:r>
              <w:rPr>
                <w:rFonts w:ascii="Arial" w:hAnsi="Arial" w:cs="Arial"/>
              </w:rPr>
              <w:t>s description of the first investment security to be considered.</w:t>
            </w:r>
            <w:r w:rsidRPr="00DC4F98">
              <w:rPr>
                <w:rStyle w:val="TableCellsChar1"/>
              </w:rPr>
              <w:t xml:space="preserve"> </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1 Percent </w:t>
            </w:r>
          </w:p>
        </w:tc>
        <w:tc>
          <w:tcPr>
            <w:tcW w:w="5371" w:type="dxa"/>
          </w:tcPr>
          <w:p w:rsidR="00E0041F" w:rsidRPr="002828C0" w:rsidRDefault="00E0041F" w:rsidP="00E0041F">
            <w:pPr>
              <w:rPr>
                <w:rFonts w:ascii="Arial" w:hAnsi="Arial" w:cs="Arial"/>
              </w:rPr>
            </w:pPr>
            <w:r w:rsidRPr="002828C0">
              <w:rPr>
                <w:rFonts w:ascii="Arial" w:hAnsi="Arial" w:cs="Arial"/>
              </w:rPr>
              <w:t xml:space="preserve">The percent of available cash that </w:t>
            </w:r>
            <w:r>
              <w:rPr>
                <w:rFonts w:ascii="Arial" w:hAnsi="Arial" w:cs="Arial"/>
              </w:rPr>
              <w:t>is to</w:t>
            </w:r>
            <w:r w:rsidRPr="002828C0">
              <w:rPr>
                <w:rFonts w:ascii="Arial" w:hAnsi="Arial" w:cs="Arial"/>
              </w:rPr>
              <w:t xml:space="preserve"> be used to purchase the first security and/or the percentage of the cash requirement that </w:t>
            </w:r>
            <w:r>
              <w:rPr>
                <w:rFonts w:ascii="Arial" w:hAnsi="Arial" w:cs="Arial"/>
              </w:rPr>
              <w:t>is</w:t>
            </w:r>
            <w:r w:rsidRPr="002828C0">
              <w:rPr>
                <w:rFonts w:ascii="Arial" w:hAnsi="Arial" w:cs="Arial"/>
              </w:rPr>
              <w:t xml:space="preserve"> be met through the sale of the first security.</w:t>
            </w:r>
            <w:r>
              <w:rPr>
                <w:rFonts w:ascii="Arial" w:hAnsi="Arial" w:cs="Arial"/>
              </w:rPr>
              <w:t xml:space="preserve"> Enter the percentage with up to four decimal places. </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2 Security ID </w:t>
            </w:r>
          </w:p>
        </w:tc>
        <w:tc>
          <w:tcPr>
            <w:tcW w:w="5371" w:type="dxa"/>
          </w:tcPr>
          <w:p w:rsidR="00E0041F" w:rsidRPr="002828C0" w:rsidRDefault="00E0041F" w:rsidP="00E0041F">
            <w:pPr>
              <w:rPr>
                <w:rFonts w:ascii="Arial" w:hAnsi="Arial" w:cs="Arial"/>
              </w:rPr>
            </w:pPr>
            <w:r w:rsidRPr="002828C0">
              <w:rPr>
                <w:rFonts w:ascii="Arial" w:hAnsi="Arial" w:cs="Arial"/>
              </w:rPr>
              <w:t xml:space="preserve">The </w:t>
            </w:r>
            <w:r>
              <w:rPr>
                <w:rFonts w:ascii="Arial" w:hAnsi="Arial" w:cs="Arial"/>
              </w:rPr>
              <w:t>s</w:t>
            </w:r>
            <w:r w:rsidRPr="002828C0">
              <w:rPr>
                <w:rFonts w:ascii="Arial" w:hAnsi="Arial" w:cs="Arial"/>
              </w:rPr>
              <w:t xml:space="preserve">ecurity ID </w:t>
            </w:r>
            <w:r>
              <w:rPr>
                <w:rFonts w:ascii="Arial" w:hAnsi="Arial" w:cs="Arial"/>
              </w:rPr>
              <w:t>of</w:t>
            </w:r>
            <w:r w:rsidRPr="002828C0">
              <w:rPr>
                <w:rFonts w:ascii="Arial" w:hAnsi="Arial" w:cs="Arial"/>
              </w:rPr>
              <w:t xml:space="preserve"> the second security that </w:t>
            </w:r>
            <w:r>
              <w:rPr>
                <w:rFonts w:ascii="Arial" w:hAnsi="Arial" w:cs="Arial"/>
              </w:rPr>
              <w:t>is to</w:t>
            </w:r>
            <w:r w:rsidRPr="002828C0">
              <w:rPr>
                <w:rFonts w:ascii="Arial" w:hAnsi="Arial" w:cs="Arial"/>
              </w:rPr>
              <w:t xml:space="preserve"> be considered for automat</w:t>
            </w:r>
            <w:r>
              <w:rPr>
                <w:rFonts w:ascii="Arial" w:hAnsi="Arial" w:cs="Arial"/>
              </w:rPr>
              <w:t>ic</w:t>
            </w:r>
            <w:r w:rsidRPr="002828C0">
              <w:rPr>
                <w:rFonts w:ascii="Arial" w:hAnsi="Arial" w:cs="Arial"/>
              </w:rPr>
              <w:t xml:space="preserve"> purchase or sale transactions.</w:t>
            </w:r>
            <w:r w:rsidRPr="00DC4F98">
              <w:rPr>
                <w:rStyle w:val="TableCellsChar1"/>
              </w:rPr>
              <w:t xml:space="preserve"> Enter the appropriate security ID or use the lookup </w:t>
            </w:r>
            <w:r>
              <w:rPr>
                <w:rFonts w:ascii="Arial" w:hAnsi="Arial"/>
                <w:noProof/>
                <w:szCs w:val="22"/>
              </w:rPr>
              <w:drawing>
                <wp:inline distT="0" distB="0" distL="0" distR="0" wp14:anchorId="528544E7" wp14:editId="5DB14515">
                  <wp:extent cx="102235" cy="102235"/>
                  <wp:effectExtent l="19050" t="0" r="0" b="0"/>
                  <wp:docPr id="27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2 Description </w:t>
            </w:r>
          </w:p>
        </w:tc>
        <w:tc>
          <w:tcPr>
            <w:tcW w:w="5371" w:type="dxa"/>
          </w:tcPr>
          <w:p w:rsidR="00E0041F" w:rsidRPr="002828C0" w:rsidRDefault="00E0041F" w:rsidP="00E0041F">
            <w:pPr>
              <w:rPr>
                <w:rFonts w:ascii="Arial" w:hAnsi="Arial" w:cs="Arial"/>
              </w:rPr>
            </w:pPr>
            <w:r>
              <w:rPr>
                <w:rFonts w:ascii="Arial" w:hAnsi="Arial" w:cs="Arial"/>
              </w:rPr>
              <w:t>Display only. Your institution</w:t>
            </w:r>
            <w:r w:rsidR="00D630DD">
              <w:rPr>
                <w:rFonts w:ascii="Arial" w:hAnsi="Arial" w:cs="Arial"/>
              </w:rPr>
              <w:t>'</w:t>
            </w:r>
            <w:r>
              <w:rPr>
                <w:rFonts w:ascii="Arial" w:hAnsi="Arial" w:cs="Arial"/>
              </w:rPr>
              <w:t>s description of the second investment security to be considered.</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2 Percent </w:t>
            </w:r>
          </w:p>
        </w:tc>
        <w:tc>
          <w:tcPr>
            <w:tcW w:w="5371" w:type="dxa"/>
          </w:tcPr>
          <w:p w:rsidR="00E0041F" w:rsidRPr="002828C0" w:rsidRDefault="00E0041F" w:rsidP="00E0041F">
            <w:pPr>
              <w:rPr>
                <w:rFonts w:ascii="Arial" w:hAnsi="Arial" w:cs="Arial"/>
              </w:rPr>
            </w:pPr>
            <w:r w:rsidRPr="002828C0">
              <w:rPr>
                <w:rFonts w:ascii="Arial" w:hAnsi="Arial" w:cs="Arial"/>
              </w:rPr>
              <w:t xml:space="preserve">The percent of available cash that </w:t>
            </w:r>
            <w:r>
              <w:rPr>
                <w:rFonts w:ascii="Arial" w:hAnsi="Arial" w:cs="Arial"/>
              </w:rPr>
              <w:t>is to</w:t>
            </w:r>
            <w:r w:rsidRPr="002828C0">
              <w:rPr>
                <w:rFonts w:ascii="Arial" w:hAnsi="Arial" w:cs="Arial"/>
              </w:rPr>
              <w:t xml:space="preserve"> be used to purchase the </w:t>
            </w:r>
            <w:r>
              <w:rPr>
                <w:rFonts w:ascii="Arial" w:hAnsi="Arial" w:cs="Arial"/>
              </w:rPr>
              <w:t xml:space="preserve">second </w:t>
            </w:r>
            <w:r w:rsidRPr="002828C0">
              <w:rPr>
                <w:rFonts w:ascii="Arial" w:hAnsi="Arial" w:cs="Arial"/>
              </w:rPr>
              <w:t xml:space="preserve">security and/or the percentage of the cash requirement that </w:t>
            </w:r>
            <w:r>
              <w:rPr>
                <w:rFonts w:ascii="Arial" w:hAnsi="Arial" w:cs="Arial"/>
              </w:rPr>
              <w:t>is</w:t>
            </w:r>
            <w:r w:rsidRPr="002828C0">
              <w:rPr>
                <w:rFonts w:ascii="Arial" w:hAnsi="Arial" w:cs="Arial"/>
              </w:rPr>
              <w:t xml:space="preserve"> be met through the sale of the </w:t>
            </w:r>
            <w:r>
              <w:rPr>
                <w:rFonts w:ascii="Arial" w:hAnsi="Arial" w:cs="Arial"/>
              </w:rPr>
              <w:t xml:space="preserve">second </w:t>
            </w:r>
            <w:r w:rsidRPr="002828C0">
              <w:rPr>
                <w:rFonts w:ascii="Arial" w:hAnsi="Arial" w:cs="Arial"/>
              </w:rPr>
              <w:t>security.</w:t>
            </w:r>
            <w:r>
              <w:rPr>
                <w:rFonts w:ascii="Arial" w:hAnsi="Arial" w:cs="Arial"/>
              </w:rPr>
              <w:t xml:space="preserve"> Enter the percentage with up to four decimal places. </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3 Security ID </w:t>
            </w:r>
          </w:p>
        </w:tc>
        <w:tc>
          <w:tcPr>
            <w:tcW w:w="5371" w:type="dxa"/>
          </w:tcPr>
          <w:p w:rsidR="00E0041F" w:rsidRPr="002828C0" w:rsidRDefault="00E0041F" w:rsidP="00E0041F">
            <w:pPr>
              <w:rPr>
                <w:rFonts w:ascii="Arial" w:hAnsi="Arial" w:cs="Arial"/>
              </w:rPr>
            </w:pPr>
            <w:r w:rsidRPr="002828C0">
              <w:rPr>
                <w:rFonts w:ascii="Arial" w:hAnsi="Arial" w:cs="Arial"/>
              </w:rPr>
              <w:t xml:space="preserve">The </w:t>
            </w:r>
            <w:r>
              <w:rPr>
                <w:rFonts w:ascii="Arial" w:hAnsi="Arial" w:cs="Arial"/>
              </w:rPr>
              <w:t>s</w:t>
            </w:r>
            <w:r w:rsidRPr="002828C0">
              <w:rPr>
                <w:rFonts w:ascii="Arial" w:hAnsi="Arial" w:cs="Arial"/>
              </w:rPr>
              <w:t xml:space="preserve">ecurity ID </w:t>
            </w:r>
            <w:r>
              <w:rPr>
                <w:rFonts w:ascii="Arial" w:hAnsi="Arial" w:cs="Arial"/>
              </w:rPr>
              <w:t>of</w:t>
            </w:r>
            <w:r w:rsidRPr="002828C0">
              <w:rPr>
                <w:rFonts w:ascii="Arial" w:hAnsi="Arial" w:cs="Arial"/>
              </w:rPr>
              <w:t xml:space="preserve"> the </w:t>
            </w:r>
            <w:r>
              <w:rPr>
                <w:rFonts w:ascii="Arial" w:hAnsi="Arial" w:cs="Arial"/>
              </w:rPr>
              <w:t>third</w:t>
            </w:r>
            <w:r w:rsidRPr="002828C0">
              <w:rPr>
                <w:rFonts w:ascii="Arial" w:hAnsi="Arial" w:cs="Arial"/>
              </w:rPr>
              <w:t xml:space="preserve"> security that </w:t>
            </w:r>
            <w:r>
              <w:rPr>
                <w:rFonts w:ascii="Arial" w:hAnsi="Arial" w:cs="Arial"/>
              </w:rPr>
              <w:t>is to</w:t>
            </w:r>
            <w:r w:rsidRPr="002828C0">
              <w:rPr>
                <w:rFonts w:ascii="Arial" w:hAnsi="Arial" w:cs="Arial"/>
              </w:rPr>
              <w:t xml:space="preserve"> be considered for automat</w:t>
            </w:r>
            <w:r>
              <w:rPr>
                <w:rFonts w:ascii="Arial" w:hAnsi="Arial" w:cs="Arial"/>
              </w:rPr>
              <w:t>ic</w:t>
            </w:r>
            <w:r w:rsidRPr="002828C0">
              <w:rPr>
                <w:rFonts w:ascii="Arial" w:hAnsi="Arial" w:cs="Arial"/>
              </w:rPr>
              <w:t xml:space="preserve"> purchase or sale transactions.</w:t>
            </w:r>
            <w:r w:rsidRPr="00DC4F98">
              <w:rPr>
                <w:rStyle w:val="TableCellsChar1"/>
              </w:rPr>
              <w:t xml:space="preserve"> Enter the appropriate security ID or use the lookup </w:t>
            </w:r>
            <w:r>
              <w:rPr>
                <w:rFonts w:ascii="Arial" w:hAnsi="Arial"/>
                <w:noProof/>
                <w:szCs w:val="22"/>
              </w:rPr>
              <w:drawing>
                <wp:inline distT="0" distB="0" distL="0" distR="0" wp14:anchorId="74B4176F" wp14:editId="3BF3F13D">
                  <wp:extent cx="102235" cy="102235"/>
                  <wp:effectExtent l="19050" t="0" r="0" b="0"/>
                  <wp:docPr id="27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3 Description </w:t>
            </w:r>
          </w:p>
        </w:tc>
        <w:tc>
          <w:tcPr>
            <w:tcW w:w="5371" w:type="dxa"/>
          </w:tcPr>
          <w:p w:rsidR="00E0041F" w:rsidRPr="002828C0" w:rsidRDefault="00E0041F" w:rsidP="00E0041F">
            <w:pPr>
              <w:rPr>
                <w:rFonts w:ascii="Arial" w:hAnsi="Arial" w:cs="Arial"/>
              </w:rPr>
            </w:pPr>
            <w:r>
              <w:rPr>
                <w:rFonts w:ascii="Arial" w:hAnsi="Arial" w:cs="Arial"/>
              </w:rPr>
              <w:t>Display only. Your institution</w:t>
            </w:r>
            <w:r w:rsidR="00D630DD">
              <w:rPr>
                <w:rFonts w:ascii="Arial" w:hAnsi="Arial" w:cs="Arial"/>
              </w:rPr>
              <w:t>'</w:t>
            </w:r>
            <w:r>
              <w:rPr>
                <w:rFonts w:ascii="Arial" w:hAnsi="Arial" w:cs="Arial"/>
              </w:rPr>
              <w:t>s description of the third</w:t>
            </w:r>
            <w:r w:rsidRPr="002828C0">
              <w:rPr>
                <w:rFonts w:ascii="Arial" w:hAnsi="Arial" w:cs="Arial"/>
              </w:rPr>
              <w:t xml:space="preserve"> </w:t>
            </w:r>
            <w:r>
              <w:rPr>
                <w:rFonts w:ascii="Arial" w:hAnsi="Arial" w:cs="Arial"/>
              </w:rPr>
              <w:t>investment security to be considered.</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3 Percent </w:t>
            </w:r>
          </w:p>
        </w:tc>
        <w:tc>
          <w:tcPr>
            <w:tcW w:w="5371" w:type="dxa"/>
          </w:tcPr>
          <w:p w:rsidR="00E0041F" w:rsidRPr="002828C0" w:rsidRDefault="00E0041F" w:rsidP="00E0041F">
            <w:pPr>
              <w:rPr>
                <w:rFonts w:ascii="Arial" w:hAnsi="Arial" w:cs="Arial"/>
              </w:rPr>
            </w:pPr>
            <w:r w:rsidRPr="002828C0">
              <w:rPr>
                <w:rFonts w:ascii="Arial" w:hAnsi="Arial" w:cs="Arial"/>
              </w:rPr>
              <w:t xml:space="preserve">The percent of available cash that </w:t>
            </w:r>
            <w:r>
              <w:rPr>
                <w:rFonts w:ascii="Arial" w:hAnsi="Arial" w:cs="Arial"/>
              </w:rPr>
              <w:t>is to</w:t>
            </w:r>
            <w:r w:rsidRPr="002828C0">
              <w:rPr>
                <w:rFonts w:ascii="Arial" w:hAnsi="Arial" w:cs="Arial"/>
              </w:rPr>
              <w:t xml:space="preserve"> be used to purchase the </w:t>
            </w:r>
            <w:r>
              <w:rPr>
                <w:rFonts w:ascii="Arial" w:hAnsi="Arial" w:cs="Arial"/>
              </w:rPr>
              <w:t>third</w:t>
            </w:r>
            <w:r w:rsidRPr="002828C0">
              <w:rPr>
                <w:rFonts w:ascii="Arial" w:hAnsi="Arial" w:cs="Arial"/>
              </w:rPr>
              <w:t xml:space="preserve"> security and/or the percentage of the cash requirement that </w:t>
            </w:r>
            <w:r>
              <w:rPr>
                <w:rFonts w:ascii="Arial" w:hAnsi="Arial" w:cs="Arial"/>
              </w:rPr>
              <w:t>is</w:t>
            </w:r>
            <w:r w:rsidRPr="002828C0">
              <w:rPr>
                <w:rFonts w:ascii="Arial" w:hAnsi="Arial" w:cs="Arial"/>
              </w:rPr>
              <w:t xml:space="preserve"> be met through the sale of the </w:t>
            </w:r>
            <w:r>
              <w:rPr>
                <w:rFonts w:ascii="Arial" w:hAnsi="Arial" w:cs="Arial"/>
              </w:rPr>
              <w:t>third</w:t>
            </w:r>
            <w:r w:rsidRPr="002828C0">
              <w:rPr>
                <w:rFonts w:ascii="Arial" w:hAnsi="Arial" w:cs="Arial"/>
              </w:rPr>
              <w:t xml:space="preserve"> security.</w:t>
            </w:r>
            <w:r>
              <w:rPr>
                <w:rFonts w:ascii="Arial" w:hAnsi="Arial" w:cs="Arial"/>
              </w:rPr>
              <w:t xml:space="preserve"> Enter the percentage with up to four decimal places. </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4 Security ID </w:t>
            </w:r>
          </w:p>
        </w:tc>
        <w:tc>
          <w:tcPr>
            <w:tcW w:w="5371" w:type="dxa"/>
          </w:tcPr>
          <w:p w:rsidR="00E0041F" w:rsidRPr="002828C0" w:rsidRDefault="00E0041F" w:rsidP="00E0041F">
            <w:pPr>
              <w:rPr>
                <w:rFonts w:ascii="Arial" w:hAnsi="Arial" w:cs="Arial"/>
              </w:rPr>
            </w:pPr>
            <w:r w:rsidRPr="002828C0">
              <w:rPr>
                <w:rFonts w:ascii="Arial" w:hAnsi="Arial" w:cs="Arial"/>
              </w:rPr>
              <w:t xml:space="preserve">The </w:t>
            </w:r>
            <w:r>
              <w:rPr>
                <w:rFonts w:ascii="Arial" w:hAnsi="Arial" w:cs="Arial"/>
              </w:rPr>
              <w:t>s</w:t>
            </w:r>
            <w:r w:rsidRPr="002828C0">
              <w:rPr>
                <w:rFonts w:ascii="Arial" w:hAnsi="Arial" w:cs="Arial"/>
              </w:rPr>
              <w:t xml:space="preserve">ecurity ID </w:t>
            </w:r>
            <w:r>
              <w:rPr>
                <w:rFonts w:ascii="Arial" w:hAnsi="Arial" w:cs="Arial"/>
              </w:rPr>
              <w:t>of</w:t>
            </w:r>
            <w:r w:rsidRPr="002828C0">
              <w:rPr>
                <w:rFonts w:ascii="Arial" w:hAnsi="Arial" w:cs="Arial"/>
              </w:rPr>
              <w:t xml:space="preserve"> the </w:t>
            </w:r>
            <w:r>
              <w:rPr>
                <w:rFonts w:ascii="Arial" w:hAnsi="Arial" w:cs="Arial"/>
              </w:rPr>
              <w:t>fourth</w:t>
            </w:r>
            <w:r w:rsidRPr="002828C0">
              <w:rPr>
                <w:rFonts w:ascii="Arial" w:hAnsi="Arial" w:cs="Arial"/>
              </w:rPr>
              <w:t xml:space="preserve"> security that </w:t>
            </w:r>
            <w:r>
              <w:rPr>
                <w:rFonts w:ascii="Arial" w:hAnsi="Arial" w:cs="Arial"/>
              </w:rPr>
              <w:t>is to</w:t>
            </w:r>
            <w:r w:rsidRPr="002828C0">
              <w:rPr>
                <w:rFonts w:ascii="Arial" w:hAnsi="Arial" w:cs="Arial"/>
              </w:rPr>
              <w:t xml:space="preserve"> be considered for automat</w:t>
            </w:r>
            <w:r>
              <w:rPr>
                <w:rFonts w:ascii="Arial" w:hAnsi="Arial" w:cs="Arial"/>
              </w:rPr>
              <w:t>ic</w:t>
            </w:r>
            <w:r w:rsidRPr="002828C0">
              <w:rPr>
                <w:rFonts w:ascii="Arial" w:hAnsi="Arial" w:cs="Arial"/>
              </w:rPr>
              <w:t xml:space="preserve"> purchase or sale transactions.</w:t>
            </w:r>
            <w:r w:rsidRPr="00DC4F98">
              <w:rPr>
                <w:rStyle w:val="TableCellsChar1"/>
              </w:rPr>
              <w:t xml:space="preserve"> Enter the appropriate security ID or use the lookup </w:t>
            </w:r>
            <w:r>
              <w:rPr>
                <w:rFonts w:ascii="Arial" w:hAnsi="Arial"/>
                <w:noProof/>
                <w:szCs w:val="22"/>
              </w:rPr>
              <w:drawing>
                <wp:inline distT="0" distB="0" distL="0" distR="0" wp14:anchorId="187A8B00" wp14:editId="303350AC">
                  <wp:extent cx="102235" cy="102235"/>
                  <wp:effectExtent l="19050" t="0" r="0" b="0"/>
                  <wp:docPr id="27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4 Description </w:t>
            </w:r>
          </w:p>
        </w:tc>
        <w:tc>
          <w:tcPr>
            <w:tcW w:w="5371" w:type="dxa"/>
          </w:tcPr>
          <w:p w:rsidR="00E0041F" w:rsidRPr="002828C0" w:rsidRDefault="00E0041F" w:rsidP="00E0041F">
            <w:pPr>
              <w:rPr>
                <w:rFonts w:ascii="Arial" w:hAnsi="Arial" w:cs="Arial"/>
              </w:rPr>
            </w:pPr>
            <w:r>
              <w:rPr>
                <w:rFonts w:ascii="Arial" w:hAnsi="Arial" w:cs="Arial"/>
              </w:rPr>
              <w:t>Display only. Your institution</w:t>
            </w:r>
            <w:r w:rsidR="00D630DD">
              <w:rPr>
                <w:rFonts w:ascii="Arial" w:hAnsi="Arial" w:cs="Arial"/>
              </w:rPr>
              <w:t>'</w:t>
            </w:r>
            <w:r>
              <w:rPr>
                <w:rFonts w:ascii="Arial" w:hAnsi="Arial" w:cs="Arial"/>
              </w:rPr>
              <w:t>s description of the fourth</w:t>
            </w:r>
            <w:r w:rsidRPr="002828C0">
              <w:rPr>
                <w:rFonts w:ascii="Arial" w:hAnsi="Arial" w:cs="Arial"/>
              </w:rPr>
              <w:t xml:space="preserve"> </w:t>
            </w:r>
            <w:r>
              <w:rPr>
                <w:rFonts w:ascii="Arial" w:hAnsi="Arial" w:cs="Arial"/>
              </w:rPr>
              <w:t>investment security to be considered.</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Investment 4 Percent </w:t>
            </w:r>
          </w:p>
        </w:tc>
        <w:tc>
          <w:tcPr>
            <w:tcW w:w="5371" w:type="dxa"/>
          </w:tcPr>
          <w:p w:rsidR="00E0041F" w:rsidRPr="002828C0" w:rsidRDefault="00E0041F" w:rsidP="00E0041F">
            <w:pPr>
              <w:rPr>
                <w:rFonts w:ascii="Arial" w:hAnsi="Arial" w:cs="Arial"/>
              </w:rPr>
            </w:pPr>
            <w:r w:rsidRPr="002828C0">
              <w:rPr>
                <w:rFonts w:ascii="Arial" w:hAnsi="Arial" w:cs="Arial"/>
              </w:rPr>
              <w:t xml:space="preserve">The percent of available cash that </w:t>
            </w:r>
            <w:r>
              <w:rPr>
                <w:rFonts w:ascii="Arial" w:hAnsi="Arial" w:cs="Arial"/>
              </w:rPr>
              <w:t>is to</w:t>
            </w:r>
            <w:r w:rsidRPr="002828C0">
              <w:rPr>
                <w:rFonts w:ascii="Arial" w:hAnsi="Arial" w:cs="Arial"/>
              </w:rPr>
              <w:t xml:space="preserve"> be used to purchase the </w:t>
            </w:r>
            <w:r>
              <w:rPr>
                <w:rFonts w:ascii="Arial" w:hAnsi="Arial" w:cs="Arial"/>
              </w:rPr>
              <w:t>fourth</w:t>
            </w:r>
            <w:r w:rsidRPr="002828C0">
              <w:rPr>
                <w:rFonts w:ascii="Arial" w:hAnsi="Arial" w:cs="Arial"/>
              </w:rPr>
              <w:t xml:space="preserve"> security and/or the percentage of the cash requirement that </w:t>
            </w:r>
            <w:r>
              <w:rPr>
                <w:rFonts w:ascii="Arial" w:hAnsi="Arial" w:cs="Arial"/>
              </w:rPr>
              <w:t>is</w:t>
            </w:r>
            <w:r w:rsidRPr="002828C0">
              <w:rPr>
                <w:rFonts w:ascii="Arial" w:hAnsi="Arial" w:cs="Arial"/>
              </w:rPr>
              <w:t xml:space="preserve"> be met through the sale of the </w:t>
            </w:r>
            <w:r>
              <w:rPr>
                <w:rFonts w:ascii="Arial" w:hAnsi="Arial" w:cs="Arial"/>
              </w:rPr>
              <w:t>fourth</w:t>
            </w:r>
            <w:r w:rsidRPr="002828C0">
              <w:rPr>
                <w:rFonts w:ascii="Arial" w:hAnsi="Arial" w:cs="Arial"/>
              </w:rPr>
              <w:t xml:space="preserve"> security.</w:t>
            </w:r>
            <w:r>
              <w:rPr>
                <w:rFonts w:ascii="Arial" w:hAnsi="Arial" w:cs="Arial"/>
              </w:rPr>
              <w:t xml:space="preserve"> Enter the percentage with up to four decimal places. </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ACI Frequency </w:t>
            </w:r>
          </w:p>
        </w:tc>
        <w:tc>
          <w:tcPr>
            <w:tcW w:w="5371" w:type="dxa"/>
          </w:tcPr>
          <w:p w:rsidR="00E0041F" w:rsidRPr="002828C0" w:rsidRDefault="00E0041F" w:rsidP="00E0041F">
            <w:pPr>
              <w:pStyle w:val="TableCells"/>
              <w:rPr>
                <w:rFonts w:cs="Arial"/>
                <w:szCs w:val="20"/>
              </w:rPr>
            </w:pPr>
            <w:r w:rsidRPr="002828C0">
              <w:rPr>
                <w:rFonts w:cs="Arial"/>
                <w:szCs w:val="20"/>
              </w:rPr>
              <w:t xml:space="preserve">Required. </w:t>
            </w:r>
            <w:r>
              <w:rPr>
                <w:rFonts w:cs="Arial"/>
                <w:szCs w:val="20"/>
              </w:rPr>
              <w:t>A code representing t</w:t>
            </w:r>
            <w:r w:rsidRPr="002828C0">
              <w:rPr>
                <w:rFonts w:cs="Arial"/>
                <w:szCs w:val="20"/>
              </w:rPr>
              <w:t xml:space="preserve">he regularly scheduled date </w:t>
            </w:r>
            <w:r>
              <w:rPr>
                <w:rFonts w:cs="Arial"/>
                <w:szCs w:val="20"/>
              </w:rPr>
              <w:t>on which</w:t>
            </w:r>
            <w:r w:rsidRPr="002828C0">
              <w:rPr>
                <w:rFonts w:cs="Arial"/>
                <w:szCs w:val="20"/>
              </w:rPr>
              <w:t xml:space="preserve"> activity for this model </w:t>
            </w:r>
            <w:r>
              <w:rPr>
                <w:rFonts w:cs="Arial"/>
                <w:szCs w:val="20"/>
              </w:rPr>
              <w:t xml:space="preserve">is </w:t>
            </w:r>
            <w:r w:rsidRPr="002828C0">
              <w:rPr>
                <w:rFonts w:cs="Arial"/>
                <w:szCs w:val="20"/>
              </w:rPr>
              <w:t>to take place.</w:t>
            </w:r>
            <w:r w:rsidRPr="00DC4F98">
              <w:t xml:space="preserve"> Enter the appropriate code or use the lookup </w:t>
            </w:r>
            <w:r>
              <w:rPr>
                <w:noProof/>
              </w:rPr>
              <w:drawing>
                <wp:inline distT="0" distB="0" distL="0" distR="0" wp14:anchorId="3BAAAFE0" wp14:editId="1E29F29A">
                  <wp:extent cx="102235" cy="102235"/>
                  <wp:effectExtent l="19050" t="0" r="0" b="0"/>
                  <wp:docPr id="277"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ACI Frequency Code Description </w:t>
            </w:r>
          </w:p>
        </w:tc>
        <w:tc>
          <w:tcPr>
            <w:tcW w:w="5371" w:type="dxa"/>
          </w:tcPr>
          <w:p w:rsidR="00E0041F" w:rsidRPr="002828C0" w:rsidRDefault="00E0041F" w:rsidP="00E0041F">
            <w:pPr>
              <w:pStyle w:val="TableCells"/>
            </w:pPr>
            <w:r>
              <w:t>Display only. The description of the ACI frequency code.</w:t>
            </w:r>
          </w:p>
        </w:tc>
      </w:tr>
      <w:tr w:rsidR="005B42E4" w:rsidRPr="002828C0" w:rsidTr="006A0887">
        <w:tc>
          <w:tcPr>
            <w:tcW w:w="2160" w:type="dxa"/>
            <w:tcBorders>
              <w:right w:val="double" w:sz="4" w:space="0" w:color="auto"/>
            </w:tcBorders>
          </w:tcPr>
          <w:p w:rsidR="005B42E4" w:rsidRPr="002828C0" w:rsidRDefault="005B42E4" w:rsidP="006A0887">
            <w:pPr>
              <w:rPr>
                <w:rFonts w:ascii="Arial" w:hAnsi="Arial" w:cs="Arial"/>
              </w:rPr>
            </w:pPr>
            <w:r>
              <w:rPr>
                <w:rFonts w:ascii="Arial" w:hAnsi="Arial" w:cs="Arial"/>
              </w:rPr>
              <w:t>ACI Next Due Date</w:t>
            </w:r>
          </w:p>
        </w:tc>
        <w:tc>
          <w:tcPr>
            <w:tcW w:w="5371" w:type="dxa"/>
          </w:tcPr>
          <w:p w:rsidR="005B42E4" w:rsidRDefault="005B42E4" w:rsidP="006A0887">
            <w:pPr>
              <w:pStyle w:val="TableCells"/>
            </w:pPr>
            <w:r>
              <w:t xml:space="preserve">The date the next automatic cash investment is to occur. Initially filled in by the system based on the frequency code. Change the date by entering another date or selecting it from the calendar </w:t>
            </w:r>
            <w:r>
              <w:rPr>
                <w:noProof/>
              </w:rPr>
              <w:drawing>
                <wp:inline distT="0" distB="0" distL="0" distR="0" wp14:anchorId="4A4CC9B3" wp14:editId="7EE2A400">
                  <wp:extent cx="152400" cy="152400"/>
                  <wp:effectExtent l="19050" t="0" r="0" b="0"/>
                  <wp:docPr id="1610" name="Picture 1609" descr="_c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al.gif"/>
                          <pic:cNvPicPr/>
                        </pic:nvPicPr>
                        <pic:blipFill>
                          <a:blip r:embed="rId268" cstate="print"/>
                          <a:stretch>
                            <a:fillRect/>
                          </a:stretch>
                        </pic:blipFill>
                        <pic:spPr>
                          <a:xfrm>
                            <a:off x="0" y="0"/>
                            <a:ext cx="152400" cy="152400"/>
                          </a:xfrm>
                          <a:prstGeom prst="rect">
                            <a:avLst/>
                          </a:prstGeom>
                        </pic:spPr>
                      </pic:pic>
                    </a:graphicData>
                  </a:graphic>
                </wp:inline>
              </w:drawing>
            </w:r>
            <w:r>
              <w:t xml:space="preserve">. </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sidRPr="002828C0">
              <w:rPr>
                <w:rFonts w:ascii="Arial" w:hAnsi="Arial" w:cs="Arial"/>
              </w:rPr>
              <w:t xml:space="preserve">Active Indicator </w:t>
            </w:r>
          </w:p>
        </w:tc>
        <w:tc>
          <w:tcPr>
            <w:tcW w:w="5371" w:type="dxa"/>
          </w:tcPr>
          <w:p w:rsidR="00E0041F" w:rsidRPr="002828C0" w:rsidRDefault="00E0041F" w:rsidP="00E0041F">
            <w:pPr>
              <w:pStyle w:val="TableCells"/>
            </w:pPr>
            <w:r w:rsidRPr="002828C0">
              <w:t xml:space="preserve">Indicates whether this automated cash investment model is active or inactive. Remove the check mark to deactivate </w:t>
            </w:r>
            <w:r>
              <w:t>this model</w:t>
            </w:r>
            <w:r w:rsidRPr="002828C0">
              <w:t>.</w:t>
            </w:r>
          </w:p>
        </w:tc>
      </w:tr>
    </w:tbl>
    <w:p w:rsidR="00E0041F" w:rsidRDefault="00E0041F" w:rsidP="00E0041F">
      <w:pPr>
        <w:pStyle w:val="Heading4"/>
      </w:pPr>
      <w:bookmarkStart w:id="531" w:name="_Toc276976124"/>
      <w:r>
        <w:t>Cash Sweep Model</w:t>
      </w:r>
      <w:bookmarkEnd w:id="531"/>
      <w:r w:rsidR="00601517">
        <w:fldChar w:fldCharType="begin"/>
      </w:r>
      <w:r>
        <w:instrText xml:space="preserve"> XE "</w:instrText>
      </w:r>
      <w:r w:rsidRPr="00D139E3">
        <w:instrText xml:space="preserve"> </w:instrText>
      </w:r>
      <w:r>
        <w:instrText xml:space="preserve">Cash Sweep Model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32" w:name="_Toc274113186"/>
      <w:r>
        <w:instrText>Cash Sweep Model</w:instrText>
      </w:r>
      <w:bookmarkEnd w:id="532"/>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57BA9B3F" wp14:editId="2CE2947B">
            <wp:extent cx="996315" cy="238760"/>
            <wp:effectExtent l="1905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B670F4C" wp14:editId="0BC29D92">
            <wp:extent cx="1473835" cy="266065"/>
            <wp:effectExtent l="19050" t="0" r="0" b="0"/>
            <wp:docPr id="27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4239E0A" wp14:editId="2572C1B9">
            <wp:extent cx="777875" cy="204470"/>
            <wp:effectExtent l="19050" t="0" r="3175" b="0"/>
            <wp:docPr id="28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E7E92C0" wp14:editId="18D0A09A">
            <wp:extent cx="1426210" cy="156845"/>
            <wp:effectExtent l="19050" t="0" r="2540" b="0"/>
            <wp:docPr id="28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9" cstate="print"/>
                    <a:srcRect/>
                    <a:stretch>
                      <a:fillRect/>
                    </a:stretch>
                  </pic:blipFill>
                  <pic:spPr bwMode="auto">
                    <a:xfrm>
                      <a:off x="0" y="0"/>
                      <a:ext cx="1426210" cy="156845"/>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581C9C">
        <w:t xml:space="preserve">The </w:t>
      </w:r>
      <w:r>
        <w:t>Cash Sweep Model</w:t>
      </w:r>
      <w:r w:rsidRPr="00581C9C">
        <w:t xml:space="preserve"> </w:t>
      </w:r>
      <w:r>
        <w:t xml:space="preserve">Maintenance </w:t>
      </w:r>
      <w:r w:rsidRPr="00581C9C">
        <w:t>document is used to</w:t>
      </w:r>
      <w:r>
        <w:t xml:space="preserve"> manage your institution</w:t>
      </w:r>
      <w:r w:rsidR="00D630DD">
        <w:t>'</w:t>
      </w:r>
      <w:r>
        <w:t>s specifications for periodically and automatically sweeping uninvested cash into short-term investment vehicles. Each KEMID may be associated with only one cash sweep model. Each model controls separate investments of income and principal. If a KEMID</w:t>
      </w:r>
      <w:r w:rsidR="00D630DD">
        <w:t>'</w:t>
      </w:r>
      <w:r>
        <w:t>s cash balance is negative when the automated process is run, your institution</w:t>
      </w:r>
      <w:r w:rsidR="00D630DD">
        <w:t>'</w:t>
      </w:r>
      <w:r>
        <w:t>s business rules may allow for the sale of investments to cover the negative balance.</w:t>
      </w:r>
    </w:p>
    <w:p w:rsidR="00E0041F" w:rsidRPr="00581C9C" w:rsidRDefault="00E0041F" w:rsidP="00E0041F">
      <w:pPr>
        <w:pStyle w:val="Heading5"/>
      </w:pPr>
      <w:r w:rsidRPr="00581C9C">
        <w:t>Document Layout</w:t>
      </w:r>
    </w:p>
    <w:p w:rsidR="00E0041F" w:rsidRDefault="005B42E4" w:rsidP="00927A39">
      <w:pPr>
        <w:pStyle w:val="Illustration"/>
      </w:pPr>
      <w:r w:rsidRPr="005B42E4">
        <w:rPr>
          <w:noProof/>
        </w:rPr>
        <w:drawing>
          <wp:inline distT="0" distB="0" distL="0" distR="0" wp14:anchorId="16ADE70D" wp14:editId="28858C8E">
            <wp:extent cx="5943600" cy="4765300"/>
            <wp:effectExtent l="19050" t="0" r="0" b="0"/>
            <wp:docPr id="1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5943600" cy="4765300"/>
                    </a:xfrm>
                    <a:prstGeom prst="rect">
                      <a:avLst/>
                    </a:prstGeom>
                    <a:noFill/>
                    <a:ln w="9525">
                      <a:noFill/>
                      <a:miter lim="800000"/>
                      <a:headEnd/>
                      <a:tailEnd/>
                    </a:ln>
                  </pic:spPr>
                </pic:pic>
              </a:graphicData>
            </a:graphic>
          </wp:inline>
        </w:drawing>
      </w:r>
    </w:p>
    <w:p w:rsidR="00E0041F" w:rsidRDefault="00E0041F" w:rsidP="00E0041F">
      <w:pPr>
        <w:pStyle w:val="BodyText"/>
      </w:pPr>
      <w:r>
        <w:t>The Cash Sweep Model</w:t>
      </w:r>
      <w:r w:rsidRPr="00581C9C">
        <w:t xml:space="preserve"> </w:t>
      </w:r>
      <w:r>
        <w:t xml:space="preserve">Maintenance document includes the </w:t>
      </w:r>
      <w:r w:rsidRPr="00537B9B">
        <w:rPr>
          <w:rStyle w:val="Strong"/>
          <w:rFonts w:eastAsia="MS Mincho"/>
        </w:rPr>
        <w:t>Edit</w:t>
      </w:r>
      <w:r w:rsidRPr="00600BEB">
        <w:t xml:space="preserve"> </w:t>
      </w:r>
      <w:r w:rsidRPr="00C666C4">
        <w:rPr>
          <w:rStyle w:val="Strong"/>
          <w:rFonts w:eastAsia="MS Mincho"/>
        </w:rPr>
        <w:t xml:space="preserve">Cash </w:t>
      </w:r>
      <w:r>
        <w:rPr>
          <w:rStyle w:val="Strong"/>
          <w:rFonts w:eastAsia="MS Mincho"/>
        </w:rPr>
        <w:t>Sweep</w:t>
      </w:r>
      <w:r w:rsidRPr="00C666C4">
        <w:rPr>
          <w:rStyle w:val="Strong"/>
          <w:rFonts w:eastAsia="MS Mincho"/>
        </w:rPr>
        <w:t xml:space="preserve"> Model</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Ed</w:t>
      </w:r>
      <w:r w:rsidRPr="005C72A7">
        <w:t>it</w:t>
      </w:r>
      <w:r w:rsidRPr="005C72A7">
        <w:rPr>
          <w:rFonts w:eastAsia="MS Mincho"/>
        </w:rPr>
        <w:t xml:space="preserve"> Cash Sweep Model t</w:t>
      </w:r>
      <w:r w:rsidRPr="005C72A7">
        <w:t>ab defini</w:t>
      </w:r>
      <w:r>
        <w:t>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Cash Sweep Model ID</w:t>
            </w:r>
          </w:p>
        </w:tc>
        <w:tc>
          <w:tcPr>
            <w:tcW w:w="5371" w:type="dxa"/>
          </w:tcPr>
          <w:p w:rsidR="00E0041F" w:rsidRPr="00902302" w:rsidRDefault="00E0041F" w:rsidP="00E0041F">
            <w:pPr>
              <w:pStyle w:val="TableCells"/>
              <w:rPr>
                <w:rFonts w:cs="Arial"/>
              </w:rPr>
            </w:pPr>
            <w:r w:rsidRPr="005F72A0">
              <w:t>Required</w:t>
            </w:r>
            <w:r>
              <w:t xml:space="preserve"> when initiating a document; otherwise, display only</w:t>
            </w:r>
            <w:r w:rsidRPr="005F72A0">
              <w:t xml:space="preserve">. </w:t>
            </w:r>
            <w:r w:rsidRPr="00902302">
              <w:rPr>
                <w:rFonts w:cs="Arial"/>
              </w:rPr>
              <w:t xml:space="preserve">The </w:t>
            </w:r>
            <w:r>
              <w:rPr>
                <w:rFonts w:cs="Arial"/>
              </w:rPr>
              <w:t>unique</w:t>
            </w:r>
            <w:r w:rsidRPr="00902302">
              <w:rPr>
                <w:rFonts w:cs="Arial"/>
              </w:rPr>
              <w:t xml:space="preserve"> identifier for th</w:t>
            </w:r>
            <w:r>
              <w:rPr>
                <w:rFonts w:cs="Arial"/>
              </w:rPr>
              <w:t>is</w:t>
            </w:r>
            <w:r w:rsidRPr="00902302">
              <w:rPr>
                <w:rFonts w:cs="Arial"/>
              </w:rPr>
              <w:t xml:space="preserve"> cash sweep model</w:t>
            </w:r>
            <w:r>
              <w:rPr>
                <w:rFonts w:cs="Arial"/>
              </w:rPr>
              <w:t>.</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Cash Sweep Model Name</w:t>
            </w:r>
          </w:p>
        </w:tc>
        <w:tc>
          <w:tcPr>
            <w:tcW w:w="5371" w:type="dxa"/>
          </w:tcPr>
          <w:p w:rsidR="00E0041F" w:rsidRPr="00902302" w:rsidRDefault="00E0041F" w:rsidP="00E0041F">
            <w:pPr>
              <w:rPr>
                <w:rFonts w:ascii="Arial" w:hAnsi="Arial" w:cs="Arial"/>
              </w:rPr>
            </w:pPr>
            <w:r w:rsidRPr="00902302">
              <w:rPr>
                <w:rFonts w:ascii="Arial" w:hAnsi="Arial" w:cs="Arial"/>
              </w:rPr>
              <w:t xml:space="preserve">Required. </w:t>
            </w:r>
            <w:r>
              <w:rPr>
                <w:rFonts w:ascii="Arial" w:hAnsi="Arial" w:cs="Arial"/>
              </w:rPr>
              <w:t>Your institution</w:t>
            </w:r>
            <w:r w:rsidR="00D630DD">
              <w:rPr>
                <w:rFonts w:ascii="Arial" w:hAnsi="Arial" w:cs="Arial"/>
              </w:rPr>
              <w:t>'</w:t>
            </w:r>
            <w:r>
              <w:rPr>
                <w:rFonts w:ascii="Arial" w:hAnsi="Arial" w:cs="Arial"/>
              </w:rPr>
              <w:t>s</w:t>
            </w:r>
            <w:r w:rsidRPr="00902302">
              <w:rPr>
                <w:rFonts w:ascii="Arial" w:hAnsi="Arial" w:cs="Arial"/>
              </w:rPr>
              <w:t xml:space="preserve"> name </w:t>
            </w:r>
            <w:r>
              <w:rPr>
                <w:rFonts w:ascii="Arial" w:hAnsi="Arial" w:cs="Arial"/>
              </w:rPr>
              <w:t>for this</w:t>
            </w:r>
            <w:r w:rsidRPr="00902302">
              <w:rPr>
                <w:rFonts w:ascii="Arial" w:hAnsi="Arial" w:cs="Arial"/>
              </w:rPr>
              <w:t xml:space="preserve"> cash sweep model.</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Sweep Income Cash Limit</w:t>
            </w:r>
          </w:p>
        </w:tc>
        <w:tc>
          <w:tcPr>
            <w:tcW w:w="5371" w:type="dxa"/>
          </w:tcPr>
          <w:p w:rsidR="00E0041F" w:rsidRPr="00902302" w:rsidRDefault="00E0041F" w:rsidP="00E0041F">
            <w:pPr>
              <w:rPr>
                <w:rFonts w:ascii="Arial" w:hAnsi="Arial" w:cs="Arial"/>
              </w:rPr>
            </w:pPr>
            <w:r w:rsidRPr="00902302">
              <w:rPr>
                <w:rFonts w:ascii="Arial" w:hAnsi="Arial" w:cs="Arial"/>
              </w:rPr>
              <w:t xml:space="preserve">Required. The </w:t>
            </w:r>
            <w:r>
              <w:rPr>
                <w:rFonts w:ascii="Arial" w:hAnsi="Arial" w:cs="Arial"/>
              </w:rPr>
              <w:t>smallest</w:t>
            </w:r>
            <w:r w:rsidRPr="00902302">
              <w:rPr>
                <w:rFonts w:ascii="Arial" w:hAnsi="Arial" w:cs="Arial"/>
              </w:rPr>
              <w:t xml:space="preserve"> amount of uninvested income cash </w:t>
            </w:r>
            <w:r>
              <w:rPr>
                <w:rFonts w:ascii="Arial" w:hAnsi="Arial" w:cs="Arial"/>
              </w:rPr>
              <w:t>your institution</w:t>
            </w:r>
            <w:r w:rsidRPr="00902302">
              <w:rPr>
                <w:rFonts w:ascii="Arial" w:hAnsi="Arial" w:cs="Arial"/>
              </w:rPr>
              <w:t xml:space="preserve"> wants to hold in KEMID</w:t>
            </w:r>
            <w:r>
              <w:rPr>
                <w:rFonts w:ascii="Arial" w:hAnsi="Arial" w:cs="Arial"/>
              </w:rPr>
              <w:t>s that use this model</w:t>
            </w:r>
            <w:r w:rsidRPr="00902302">
              <w:rPr>
                <w:rFonts w:ascii="Arial" w:hAnsi="Arial" w:cs="Arial"/>
              </w:rPr>
              <w:t>.</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Income Sweep Investment</w:t>
            </w:r>
          </w:p>
        </w:tc>
        <w:tc>
          <w:tcPr>
            <w:tcW w:w="5371" w:type="dxa"/>
          </w:tcPr>
          <w:p w:rsidR="00E0041F" w:rsidRPr="00902302" w:rsidRDefault="00E0041F" w:rsidP="00E0041F">
            <w:pPr>
              <w:rPr>
                <w:rFonts w:ascii="Arial" w:hAnsi="Arial" w:cs="Arial"/>
              </w:rPr>
            </w:pPr>
            <w:r w:rsidRPr="00902302">
              <w:rPr>
                <w:rFonts w:ascii="Arial" w:hAnsi="Arial" w:cs="Arial"/>
              </w:rPr>
              <w:t xml:space="preserve">Required. </w:t>
            </w:r>
            <w:r>
              <w:rPr>
                <w:rFonts w:ascii="Arial" w:hAnsi="Arial" w:cs="Arial"/>
              </w:rPr>
              <w:t>The security ID of the security</w:t>
            </w:r>
            <w:r w:rsidRPr="00902302">
              <w:rPr>
                <w:rFonts w:ascii="Arial" w:hAnsi="Arial" w:cs="Arial"/>
              </w:rPr>
              <w:t xml:space="preserve"> that </w:t>
            </w:r>
            <w:r>
              <w:rPr>
                <w:rFonts w:ascii="Arial" w:hAnsi="Arial" w:cs="Arial"/>
              </w:rPr>
              <w:t>is to</w:t>
            </w:r>
            <w:r w:rsidRPr="00902302">
              <w:rPr>
                <w:rFonts w:ascii="Arial" w:hAnsi="Arial" w:cs="Arial"/>
              </w:rPr>
              <w:t xml:space="preserve"> be used for the sweep investment of income cash.</w:t>
            </w:r>
            <w:r w:rsidRPr="00DC4F98">
              <w:rPr>
                <w:rStyle w:val="TableCellsChar1"/>
              </w:rPr>
              <w:t xml:space="preserve"> Enter the appropriate </w:t>
            </w:r>
            <w:r>
              <w:rPr>
                <w:rFonts w:ascii="Arial" w:hAnsi="Arial" w:cs="Arial"/>
              </w:rPr>
              <w:t xml:space="preserve">security ID </w:t>
            </w:r>
            <w:r w:rsidRPr="00DC4F98">
              <w:rPr>
                <w:rStyle w:val="TableCellsChar1"/>
              </w:rPr>
              <w:t xml:space="preserve">or use the lookup </w:t>
            </w:r>
            <w:r>
              <w:rPr>
                <w:rFonts w:ascii="Arial" w:hAnsi="Arial"/>
                <w:noProof/>
                <w:szCs w:val="22"/>
              </w:rPr>
              <w:drawing>
                <wp:inline distT="0" distB="0" distL="0" distR="0" wp14:anchorId="266DEB38" wp14:editId="61E58FB2">
                  <wp:extent cx="102235" cy="102235"/>
                  <wp:effectExtent l="19050" t="0" r="0" b="0"/>
                  <wp:docPr id="28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Income Sweep Investment Description</w:t>
            </w:r>
          </w:p>
        </w:tc>
        <w:tc>
          <w:tcPr>
            <w:tcW w:w="5371" w:type="dxa"/>
          </w:tcPr>
          <w:p w:rsidR="00E0041F" w:rsidRDefault="00E0041F" w:rsidP="00E0041F">
            <w:r>
              <w:rPr>
                <w:rFonts w:ascii="Arial" w:hAnsi="Arial" w:cs="Arial"/>
              </w:rPr>
              <w:t>Display only. Your institution</w:t>
            </w:r>
            <w:r w:rsidR="00D630DD">
              <w:rPr>
                <w:rFonts w:ascii="Arial" w:hAnsi="Arial" w:cs="Arial"/>
              </w:rPr>
              <w:t>'</w:t>
            </w:r>
            <w:r>
              <w:rPr>
                <w:rFonts w:ascii="Arial" w:hAnsi="Arial" w:cs="Arial"/>
              </w:rPr>
              <w:t xml:space="preserve">s description of the </w:t>
            </w:r>
            <w:r w:rsidRPr="00902302">
              <w:rPr>
                <w:rFonts w:ascii="Arial" w:hAnsi="Arial" w:cs="Arial"/>
              </w:rPr>
              <w:t>income sweep investment</w:t>
            </w:r>
            <w:r>
              <w:rPr>
                <w:rFonts w:ascii="Arial" w:hAnsi="Arial" w:cs="Arial"/>
              </w:rPr>
              <w:t>.</w:t>
            </w:r>
          </w:p>
          <w:p w:rsidR="00E0041F" w:rsidRPr="00902302" w:rsidRDefault="00E0041F" w:rsidP="00E0041F">
            <w:pPr>
              <w:rPr>
                <w:rFonts w:ascii="Arial" w:hAnsi="Arial" w:cs="Arial"/>
              </w:rPr>
            </w:pP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Income Sweep Registration Code</w:t>
            </w:r>
          </w:p>
        </w:tc>
        <w:tc>
          <w:tcPr>
            <w:tcW w:w="5371" w:type="dxa"/>
          </w:tcPr>
          <w:p w:rsidR="00E0041F" w:rsidRPr="00902302" w:rsidRDefault="00E0041F" w:rsidP="00E0041F">
            <w:pPr>
              <w:rPr>
                <w:rFonts w:ascii="Arial" w:hAnsi="Arial" w:cs="Arial"/>
              </w:rPr>
            </w:pPr>
            <w:r w:rsidRPr="00902302">
              <w:rPr>
                <w:rFonts w:ascii="Arial" w:hAnsi="Arial" w:cs="Arial"/>
              </w:rPr>
              <w:t>Required. The registration code for the KEMID income sweep investment security holdings.</w:t>
            </w:r>
            <w:r w:rsidRPr="00DC4F98">
              <w:rPr>
                <w:rStyle w:val="TableCellsChar1"/>
              </w:rPr>
              <w:t xml:space="preserve"> Enter the appropriate </w:t>
            </w:r>
            <w:r>
              <w:rPr>
                <w:rFonts w:ascii="Arial" w:hAnsi="Arial" w:cs="Arial"/>
              </w:rPr>
              <w:t xml:space="preserve">code </w:t>
            </w:r>
            <w:r w:rsidRPr="00DC4F98">
              <w:rPr>
                <w:rStyle w:val="TableCellsChar1"/>
              </w:rPr>
              <w:t xml:space="preserve">or use the lookup </w:t>
            </w:r>
            <w:r>
              <w:rPr>
                <w:rFonts w:ascii="Arial" w:hAnsi="Arial"/>
                <w:noProof/>
                <w:szCs w:val="22"/>
              </w:rPr>
              <w:drawing>
                <wp:inline distT="0" distB="0" distL="0" distR="0" wp14:anchorId="3EC67D06" wp14:editId="5FB73575">
                  <wp:extent cx="102235" cy="102235"/>
                  <wp:effectExtent l="19050" t="0" r="0" b="0"/>
                  <wp:docPr id="28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AE18EE"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Income Sweep Registration Code Description</w:t>
            </w:r>
          </w:p>
        </w:tc>
        <w:tc>
          <w:tcPr>
            <w:tcW w:w="5371" w:type="dxa"/>
          </w:tcPr>
          <w:p w:rsidR="00E0041F" w:rsidRDefault="00E0041F" w:rsidP="00E0041F">
            <w:r>
              <w:rPr>
                <w:rFonts w:ascii="Arial" w:hAnsi="Arial" w:cs="Arial"/>
              </w:rPr>
              <w:t>Display only. Your institution</w:t>
            </w:r>
            <w:r w:rsidR="00D630DD">
              <w:rPr>
                <w:rFonts w:ascii="Arial" w:hAnsi="Arial" w:cs="Arial"/>
              </w:rPr>
              <w:t>'</w:t>
            </w:r>
            <w:r>
              <w:rPr>
                <w:rFonts w:ascii="Arial" w:hAnsi="Arial" w:cs="Arial"/>
              </w:rPr>
              <w:t xml:space="preserve">s description for the </w:t>
            </w:r>
            <w:r w:rsidRPr="00902302">
              <w:rPr>
                <w:rFonts w:ascii="Arial" w:hAnsi="Arial" w:cs="Arial"/>
              </w:rPr>
              <w:t>income sweep registration code</w:t>
            </w:r>
            <w:r>
              <w:rPr>
                <w:rFonts w:ascii="Arial" w:hAnsi="Arial" w:cs="Arial"/>
              </w:rPr>
              <w:t>.</w:t>
            </w:r>
          </w:p>
          <w:p w:rsidR="00E0041F" w:rsidRPr="00AE18EE" w:rsidRDefault="00E0041F" w:rsidP="00E0041F">
            <w:pPr>
              <w:rPr>
                <w:rFonts w:ascii="Arial" w:hAnsi="Arial" w:cs="Arial"/>
              </w:rPr>
            </w:pP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Sweep Principal Cash Limit</w:t>
            </w:r>
          </w:p>
        </w:tc>
        <w:tc>
          <w:tcPr>
            <w:tcW w:w="5371" w:type="dxa"/>
          </w:tcPr>
          <w:p w:rsidR="00E0041F" w:rsidRPr="00902302" w:rsidRDefault="00E0041F" w:rsidP="00E0041F">
            <w:pPr>
              <w:rPr>
                <w:rFonts w:ascii="Arial" w:hAnsi="Arial" w:cs="Arial"/>
              </w:rPr>
            </w:pPr>
            <w:r w:rsidRPr="00902302">
              <w:rPr>
                <w:rFonts w:ascii="Arial" w:hAnsi="Arial" w:cs="Arial"/>
              </w:rPr>
              <w:t xml:space="preserve">Required. The least amount of uninvested principal cash that </w:t>
            </w:r>
            <w:r>
              <w:rPr>
                <w:rFonts w:ascii="Arial" w:hAnsi="Arial" w:cs="Arial"/>
              </w:rPr>
              <w:t>your institution</w:t>
            </w:r>
            <w:r w:rsidRPr="00902302">
              <w:rPr>
                <w:rFonts w:ascii="Arial" w:hAnsi="Arial" w:cs="Arial"/>
              </w:rPr>
              <w:t xml:space="preserve"> wants to hold in the KEMID. </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Principal Sweep Investment</w:t>
            </w:r>
          </w:p>
        </w:tc>
        <w:tc>
          <w:tcPr>
            <w:tcW w:w="5371" w:type="dxa"/>
          </w:tcPr>
          <w:p w:rsidR="00E0041F" w:rsidRPr="00902302" w:rsidRDefault="00E0041F" w:rsidP="00E0041F">
            <w:pPr>
              <w:rPr>
                <w:rFonts w:ascii="Arial" w:hAnsi="Arial" w:cs="Arial"/>
              </w:rPr>
            </w:pPr>
            <w:r w:rsidRPr="00902302">
              <w:rPr>
                <w:rFonts w:ascii="Arial" w:hAnsi="Arial" w:cs="Arial"/>
              </w:rPr>
              <w:t xml:space="preserve">Required. </w:t>
            </w:r>
            <w:r>
              <w:rPr>
                <w:rFonts w:ascii="Arial" w:hAnsi="Arial" w:cs="Arial"/>
              </w:rPr>
              <w:t>The security ID of the security</w:t>
            </w:r>
            <w:r w:rsidRPr="00902302">
              <w:rPr>
                <w:rFonts w:ascii="Arial" w:hAnsi="Arial" w:cs="Arial"/>
              </w:rPr>
              <w:t xml:space="preserve"> that </w:t>
            </w:r>
            <w:r>
              <w:rPr>
                <w:rFonts w:ascii="Arial" w:hAnsi="Arial" w:cs="Arial"/>
              </w:rPr>
              <w:t>is to</w:t>
            </w:r>
            <w:r w:rsidRPr="00902302">
              <w:rPr>
                <w:rFonts w:ascii="Arial" w:hAnsi="Arial" w:cs="Arial"/>
              </w:rPr>
              <w:t xml:space="preserve"> be used for the sweep investment of principal cash.</w:t>
            </w:r>
            <w:r w:rsidRPr="00DC4F98">
              <w:rPr>
                <w:rStyle w:val="TableCellsChar1"/>
              </w:rPr>
              <w:t xml:space="preserve"> Enter the appropriate </w:t>
            </w:r>
            <w:r>
              <w:rPr>
                <w:rFonts w:ascii="Arial" w:hAnsi="Arial" w:cs="Arial"/>
              </w:rPr>
              <w:t xml:space="preserve">security ID </w:t>
            </w:r>
            <w:r w:rsidRPr="00DC4F98">
              <w:rPr>
                <w:rStyle w:val="TableCellsChar1"/>
              </w:rPr>
              <w:t xml:space="preserve">or use the lookup </w:t>
            </w:r>
            <w:r>
              <w:rPr>
                <w:rFonts w:ascii="Arial" w:hAnsi="Arial"/>
                <w:noProof/>
                <w:szCs w:val="22"/>
              </w:rPr>
              <w:drawing>
                <wp:inline distT="0" distB="0" distL="0" distR="0" wp14:anchorId="128AA106" wp14:editId="6B501CA6">
                  <wp:extent cx="102235" cy="102235"/>
                  <wp:effectExtent l="19050" t="0" r="0" b="0"/>
                  <wp:docPr id="285"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Principal Sweep Investment Description</w:t>
            </w:r>
          </w:p>
        </w:tc>
        <w:tc>
          <w:tcPr>
            <w:tcW w:w="5371" w:type="dxa"/>
          </w:tcPr>
          <w:p w:rsidR="00E0041F" w:rsidRDefault="00E0041F" w:rsidP="00E0041F">
            <w:r>
              <w:rPr>
                <w:rFonts w:ascii="Arial" w:hAnsi="Arial" w:cs="Arial"/>
              </w:rPr>
              <w:t>Display only. Your institution</w:t>
            </w:r>
            <w:r w:rsidR="00D630DD">
              <w:rPr>
                <w:rFonts w:ascii="Arial" w:hAnsi="Arial" w:cs="Arial"/>
              </w:rPr>
              <w:t>'</w:t>
            </w:r>
            <w:r>
              <w:rPr>
                <w:rFonts w:ascii="Arial" w:hAnsi="Arial" w:cs="Arial"/>
              </w:rPr>
              <w:t>s description of the principal sweep investment.</w:t>
            </w:r>
          </w:p>
          <w:p w:rsidR="00E0041F" w:rsidRPr="00902302" w:rsidRDefault="00E0041F" w:rsidP="00E0041F">
            <w:pPr>
              <w:rPr>
                <w:rFonts w:ascii="Arial" w:hAnsi="Arial" w:cs="Arial"/>
              </w:rPr>
            </w:pP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Principal Sweep Registration Code</w:t>
            </w:r>
          </w:p>
        </w:tc>
        <w:tc>
          <w:tcPr>
            <w:tcW w:w="5371" w:type="dxa"/>
          </w:tcPr>
          <w:p w:rsidR="00E0041F" w:rsidRPr="00902302" w:rsidRDefault="00E0041F" w:rsidP="00E0041F">
            <w:pPr>
              <w:rPr>
                <w:rFonts w:ascii="Arial" w:hAnsi="Arial" w:cs="Arial"/>
              </w:rPr>
            </w:pPr>
            <w:r w:rsidRPr="00902302">
              <w:rPr>
                <w:rFonts w:ascii="Arial" w:hAnsi="Arial" w:cs="Arial"/>
              </w:rPr>
              <w:t>Required. The registration code for the KEMID principal sweep investment security holdings.</w:t>
            </w: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Principal Sweep Registration Code Description</w:t>
            </w:r>
          </w:p>
        </w:tc>
        <w:tc>
          <w:tcPr>
            <w:tcW w:w="5371" w:type="dxa"/>
          </w:tcPr>
          <w:p w:rsidR="00E0041F" w:rsidRDefault="00E0041F" w:rsidP="00E0041F">
            <w:r>
              <w:rPr>
                <w:rFonts w:ascii="Arial" w:hAnsi="Arial" w:cs="Arial"/>
              </w:rPr>
              <w:t>Display only. Your institution</w:t>
            </w:r>
            <w:r w:rsidR="00D630DD">
              <w:rPr>
                <w:rFonts w:ascii="Arial" w:hAnsi="Arial" w:cs="Arial"/>
              </w:rPr>
              <w:t>'</w:t>
            </w:r>
            <w:r>
              <w:rPr>
                <w:rFonts w:ascii="Arial" w:hAnsi="Arial" w:cs="Arial"/>
              </w:rPr>
              <w:t>s description of the principal</w:t>
            </w:r>
            <w:r w:rsidRPr="00902302">
              <w:rPr>
                <w:rFonts w:ascii="Arial" w:hAnsi="Arial" w:cs="Arial"/>
              </w:rPr>
              <w:t xml:space="preserve"> sweep registration code</w:t>
            </w:r>
            <w:r>
              <w:rPr>
                <w:rFonts w:ascii="Arial" w:hAnsi="Arial" w:cs="Arial"/>
              </w:rPr>
              <w:t>.</w:t>
            </w:r>
          </w:p>
          <w:p w:rsidR="00E0041F" w:rsidRPr="00902302" w:rsidRDefault="00E0041F" w:rsidP="00E0041F">
            <w:pPr>
              <w:rPr>
                <w:rFonts w:ascii="Arial" w:hAnsi="Arial" w:cs="Arial"/>
              </w:rPr>
            </w:pPr>
          </w:p>
        </w:tc>
      </w:tr>
      <w:tr w:rsidR="00E0041F" w:rsidRPr="00902302" w:rsidTr="00E0041F">
        <w:tc>
          <w:tcPr>
            <w:tcW w:w="2160" w:type="dxa"/>
            <w:tcBorders>
              <w:right w:val="double" w:sz="4" w:space="0" w:color="auto"/>
            </w:tcBorders>
          </w:tcPr>
          <w:p w:rsidR="00E0041F" w:rsidRPr="00902302" w:rsidRDefault="00E0041F" w:rsidP="00E0041F">
            <w:pPr>
              <w:rPr>
                <w:rFonts w:ascii="Arial" w:hAnsi="Arial" w:cs="Arial"/>
              </w:rPr>
            </w:pPr>
            <w:r w:rsidRPr="00902302">
              <w:rPr>
                <w:rFonts w:ascii="Arial" w:hAnsi="Arial" w:cs="Arial"/>
              </w:rPr>
              <w:t>Cash Sweep Frequency</w:t>
            </w:r>
          </w:p>
        </w:tc>
        <w:tc>
          <w:tcPr>
            <w:tcW w:w="5371" w:type="dxa"/>
          </w:tcPr>
          <w:p w:rsidR="00E0041F" w:rsidRPr="00902302" w:rsidRDefault="00E0041F" w:rsidP="00E0041F">
            <w:pPr>
              <w:rPr>
                <w:rFonts w:ascii="Arial" w:hAnsi="Arial" w:cs="Arial"/>
              </w:rPr>
            </w:pPr>
            <w:r w:rsidRPr="00902302">
              <w:rPr>
                <w:rFonts w:ascii="Arial" w:hAnsi="Arial" w:cs="Arial"/>
              </w:rPr>
              <w:t xml:space="preserve">Required. </w:t>
            </w:r>
            <w:r>
              <w:rPr>
                <w:rFonts w:ascii="Arial" w:hAnsi="Arial" w:cs="Arial"/>
              </w:rPr>
              <w:t>A code identifying t</w:t>
            </w:r>
            <w:r w:rsidRPr="00902302">
              <w:rPr>
                <w:rFonts w:ascii="Arial" w:hAnsi="Arial" w:cs="Arial"/>
              </w:rPr>
              <w:t xml:space="preserve">he regularly scheduled </w:t>
            </w:r>
            <w:r>
              <w:rPr>
                <w:rFonts w:ascii="Arial" w:hAnsi="Arial" w:cs="Arial"/>
              </w:rPr>
              <w:t>date on which</w:t>
            </w:r>
            <w:r w:rsidRPr="00902302">
              <w:rPr>
                <w:rFonts w:ascii="Arial" w:hAnsi="Arial" w:cs="Arial"/>
              </w:rPr>
              <w:t xml:space="preserve"> activity for this model </w:t>
            </w:r>
            <w:r>
              <w:rPr>
                <w:rFonts w:ascii="Arial" w:hAnsi="Arial" w:cs="Arial"/>
              </w:rPr>
              <w:t xml:space="preserve">is </w:t>
            </w:r>
            <w:r w:rsidRPr="00902302">
              <w:rPr>
                <w:rFonts w:ascii="Arial" w:hAnsi="Arial" w:cs="Arial"/>
              </w:rPr>
              <w:t>to take place.</w:t>
            </w:r>
            <w:r w:rsidRPr="00DC4F98">
              <w:rPr>
                <w:rStyle w:val="TableCellsChar1"/>
              </w:rPr>
              <w:t xml:space="preserve"> Enter the appropriate </w:t>
            </w:r>
            <w:r>
              <w:rPr>
                <w:rFonts w:ascii="Arial" w:hAnsi="Arial" w:cs="Arial"/>
              </w:rPr>
              <w:t xml:space="preserve">code </w:t>
            </w:r>
            <w:r w:rsidRPr="00DC4F98">
              <w:rPr>
                <w:rStyle w:val="TableCellsChar1"/>
              </w:rPr>
              <w:t xml:space="preserve">or use the lookup </w:t>
            </w:r>
            <w:r>
              <w:rPr>
                <w:rFonts w:ascii="Arial" w:hAnsi="Arial"/>
                <w:noProof/>
                <w:szCs w:val="22"/>
              </w:rPr>
              <w:drawing>
                <wp:inline distT="0" distB="0" distL="0" distR="0" wp14:anchorId="7B67F25B" wp14:editId="5DC97608">
                  <wp:extent cx="102235" cy="102235"/>
                  <wp:effectExtent l="19050" t="0" r="0" b="0"/>
                  <wp:docPr id="286"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F14542" w:rsidTr="00E0041F">
        <w:tc>
          <w:tcPr>
            <w:tcW w:w="2160" w:type="dxa"/>
            <w:tcBorders>
              <w:right w:val="double" w:sz="4" w:space="0" w:color="auto"/>
            </w:tcBorders>
          </w:tcPr>
          <w:p w:rsidR="00E0041F" w:rsidRPr="00F14542" w:rsidRDefault="00E0041F" w:rsidP="00E0041F">
            <w:pPr>
              <w:rPr>
                <w:rFonts w:ascii="Arial" w:hAnsi="Arial" w:cs="Arial"/>
              </w:rPr>
            </w:pPr>
            <w:r>
              <w:rPr>
                <w:rFonts w:ascii="Arial" w:hAnsi="Arial" w:cs="Arial"/>
              </w:rPr>
              <w:t>Cash Sweep Frequency Description</w:t>
            </w:r>
          </w:p>
        </w:tc>
        <w:tc>
          <w:tcPr>
            <w:tcW w:w="5371" w:type="dxa"/>
          </w:tcPr>
          <w:p w:rsidR="00E0041F" w:rsidRPr="00F14542" w:rsidRDefault="00E0041F" w:rsidP="00E0041F">
            <w:pPr>
              <w:rPr>
                <w:rFonts w:ascii="Arial" w:hAnsi="Arial" w:cs="Arial"/>
              </w:rPr>
            </w:pPr>
            <w:r>
              <w:rPr>
                <w:rFonts w:ascii="Arial" w:hAnsi="Arial" w:cs="Arial"/>
              </w:rPr>
              <w:t>Display only. Your institution</w:t>
            </w:r>
            <w:r w:rsidR="00D630DD">
              <w:rPr>
                <w:rFonts w:ascii="Arial" w:hAnsi="Arial" w:cs="Arial"/>
              </w:rPr>
              <w:t>'</w:t>
            </w:r>
            <w:r>
              <w:rPr>
                <w:rFonts w:ascii="Arial" w:hAnsi="Arial" w:cs="Arial"/>
              </w:rPr>
              <w:t xml:space="preserve">s </w:t>
            </w:r>
            <w:r w:rsidRPr="000D514F">
              <w:rPr>
                <w:rFonts w:ascii="Arial" w:hAnsi="Arial" w:cs="Arial"/>
              </w:rPr>
              <w:t>description of th</w:t>
            </w:r>
            <w:r w:rsidRPr="00BE1C9D">
              <w:rPr>
                <w:rFonts w:ascii="Arial" w:hAnsi="Arial" w:cs="Arial"/>
              </w:rPr>
              <w:t>e cash sweep frequency</w:t>
            </w:r>
            <w:r w:rsidRPr="000D514F">
              <w:rPr>
                <w:rFonts w:ascii="Arial" w:hAnsi="Arial" w:cs="Arial"/>
              </w:rPr>
              <w:t>.</w:t>
            </w:r>
          </w:p>
          <w:p w:rsidR="00E0041F" w:rsidRPr="00F14542" w:rsidRDefault="00E0041F" w:rsidP="00E0041F">
            <w:pPr>
              <w:rPr>
                <w:rFonts w:ascii="Arial" w:hAnsi="Arial" w:cs="Arial"/>
              </w:rPr>
            </w:pPr>
          </w:p>
        </w:tc>
      </w:tr>
      <w:tr w:rsidR="005B42E4" w:rsidRPr="002828C0" w:rsidTr="006A0887">
        <w:tc>
          <w:tcPr>
            <w:tcW w:w="2160" w:type="dxa"/>
            <w:tcBorders>
              <w:right w:val="double" w:sz="4" w:space="0" w:color="auto"/>
            </w:tcBorders>
          </w:tcPr>
          <w:p w:rsidR="005B42E4" w:rsidRPr="002828C0" w:rsidRDefault="005B42E4" w:rsidP="006A0887">
            <w:pPr>
              <w:rPr>
                <w:rFonts w:ascii="Arial" w:hAnsi="Arial" w:cs="Arial"/>
              </w:rPr>
            </w:pPr>
            <w:r>
              <w:rPr>
                <w:rFonts w:ascii="Arial" w:hAnsi="Arial" w:cs="Arial"/>
              </w:rPr>
              <w:t>Cash Sweep Next Due Date</w:t>
            </w:r>
          </w:p>
        </w:tc>
        <w:tc>
          <w:tcPr>
            <w:tcW w:w="5371" w:type="dxa"/>
          </w:tcPr>
          <w:p w:rsidR="005B42E4" w:rsidRDefault="005B42E4" w:rsidP="006A0887">
            <w:pPr>
              <w:pStyle w:val="TableCells"/>
            </w:pPr>
            <w:r>
              <w:t xml:space="preserve">The date the next cash sweep </w:t>
            </w:r>
            <w:bookmarkStart w:id="533" w:name="OLE_LINK3"/>
            <w:bookmarkStart w:id="534" w:name="OLE_LINK4"/>
            <w:r>
              <w:t>is to occur</w:t>
            </w:r>
            <w:bookmarkEnd w:id="533"/>
            <w:bookmarkEnd w:id="534"/>
            <w:r>
              <w:t xml:space="preserve">. Initially filled in by the system based on the frequency code. Change the date by entering another date or selecting it from the calendar </w:t>
            </w:r>
            <w:r>
              <w:rPr>
                <w:noProof/>
              </w:rPr>
              <w:drawing>
                <wp:inline distT="0" distB="0" distL="0" distR="0" wp14:anchorId="14C1FD2E" wp14:editId="711A933E">
                  <wp:extent cx="152400" cy="152400"/>
                  <wp:effectExtent l="19050" t="0" r="0" b="0"/>
                  <wp:docPr id="1614" name="Picture 1609" descr="_c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al.gif"/>
                          <pic:cNvPicPr/>
                        </pic:nvPicPr>
                        <pic:blipFill>
                          <a:blip r:embed="rId268" cstate="print"/>
                          <a:stretch>
                            <a:fillRect/>
                          </a:stretch>
                        </pic:blipFill>
                        <pic:spPr>
                          <a:xfrm>
                            <a:off x="0" y="0"/>
                            <a:ext cx="152400" cy="152400"/>
                          </a:xfrm>
                          <a:prstGeom prst="rect">
                            <a:avLst/>
                          </a:prstGeom>
                        </pic:spPr>
                      </pic:pic>
                    </a:graphicData>
                  </a:graphic>
                </wp:inline>
              </w:drawing>
            </w:r>
            <w:r>
              <w:t xml:space="preserve">. </w:t>
            </w:r>
          </w:p>
        </w:tc>
      </w:tr>
      <w:tr w:rsidR="00E0041F" w:rsidTr="00E0041F">
        <w:tc>
          <w:tcPr>
            <w:tcW w:w="2160" w:type="dxa"/>
            <w:tcBorders>
              <w:right w:val="double" w:sz="4" w:space="0" w:color="auto"/>
            </w:tcBorders>
          </w:tcPr>
          <w:p w:rsidR="00E0041F" w:rsidRPr="00F14542" w:rsidRDefault="00E0041F" w:rsidP="00E0041F">
            <w:pPr>
              <w:rPr>
                <w:rFonts w:ascii="Arial" w:hAnsi="Arial" w:cs="Arial"/>
              </w:rPr>
            </w:pPr>
            <w:r w:rsidRPr="00F14542">
              <w:rPr>
                <w:rFonts w:ascii="Arial" w:hAnsi="Arial" w:cs="Arial"/>
              </w:rPr>
              <w:t>Active Indicator</w:t>
            </w:r>
          </w:p>
        </w:tc>
        <w:tc>
          <w:tcPr>
            <w:tcW w:w="5371" w:type="dxa"/>
          </w:tcPr>
          <w:p w:rsidR="00E0041F" w:rsidRDefault="00E0041F" w:rsidP="00E0041F">
            <w:pPr>
              <w:rPr>
                <w:rFonts w:cs="Arial"/>
              </w:rPr>
            </w:pPr>
            <w:r>
              <w:rPr>
                <w:rFonts w:ascii="Arial" w:hAnsi="Arial" w:cs="Arial"/>
              </w:rPr>
              <w:t>Indicates whether this cash sweep model is active or inactive. Remove the check mark to deactivate this cash sweep model.</w:t>
            </w:r>
          </w:p>
        </w:tc>
      </w:tr>
    </w:tbl>
    <w:p w:rsidR="00E0041F" w:rsidRDefault="00E0041F" w:rsidP="00E0041F">
      <w:pPr>
        <w:pStyle w:val="Heading4"/>
      </w:pPr>
      <w:bookmarkStart w:id="535" w:name="_Toc276976125"/>
      <w:r>
        <w:t>Class Code</w:t>
      </w:r>
      <w:bookmarkEnd w:id="535"/>
      <w:r w:rsidR="00601517">
        <w:fldChar w:fldCharType="begin"/>
      </w:r>
      <w:r>
        <w:instrText xml:space="preserve"> XE "</w:instrText>
      </w:r>
      <w:r w:rsidRPr="00D139E3">
        <w:instrText xml:space="preserve"> </w:instrText>
      </w:r>
      <w:r>
        <w:instrText xml:space="preserve">Class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36" w:name="_Toc274113187"/>
      <w:r>
        <w:instrText>Class Code</w:instrText>
      </w:r>
      <w:bookmarkEnd w:id="536"/>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238FA0F2" wp14:editId="581E1B49">
            <wp:extent cx="996315" cy="238760"/>
            <wp:effectExtent l="19050" t="0" r="0"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609A247" wp14:editId="0AA340B5">
            <wp:extent cx="1473835" cy="266065"/>
            <wp:effectExtent l="19050" t="0" r="0" b="0"/>
            <wp:docPr id="79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3F61B19" wp14:editId="037A6288">
            <wp:extent cx="777875" cy="204470"/>
            <wp:effectExtent l="19050" t="0" r="3175" b="0"/>
            <wp:docPr id="7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922A3B9" wp14:editId="10EF990C">
            <wp:extent cx="880110" cy="191135"/>
            <wp:effectExtent l="19050" t="0" r="0" b="0"/>
            <wp:docPr id="60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1" cstate="print"/>
                    <a:srcRect/>
                    <a:stretch>
                      <a:fillRect/>
                    </a:stretch>
                  </pic:blipFill>
                  <pic:spPr bwMode="auto">
                    <a:xfrm>
                      <a:off x="0" y="0"/>
                      <a:ext cx="880110" cy="191135"/>
                    </a:xfrm>
                    <a:prstGeom prst="rect">
                      <a:avLst/>
                    </a:prstGeom>
                    <a:noFill/>
                    <a:ln w="9525">
                      <a:noFill/>
                      <a:miter lim="800000"/>
                      <a:headEnd/>
                      <a:tailEnd/>
                    </a:ln>
                  </pic:spPr>
                </pic:pic>
              </a:graphicData>
            </a:graphic>
          </wp:inline>
        </w:drawing>
      </w:r>
    </w:p>
    <w:p w:rsidR="00E0041F" w:rsidRDefault="00E0041F" w:rsidP="00E0041F">
      <w:pPr>
        <w:pStyle w:val="BodyText"/>
      </w:pPr>
      <w:r w:rsidRPr="00082E6D">
        <w:t xml:space="preserve">The Class Code Maintenance document is used to </w:t>
      </w:r>
      <w:r>
        <w:t>specify different</w:t>
      </w:r>
      <w:r w:rsidRPr="00082E6D">
        <w:t xml:space="preserve"> </w:t>
      </w:r>
      <w:r>
        <w:t>categories</w:t>
      </w:r>
      <w:r w:rsidRPr="00082E6D">
        <w:t xml:space="preserve"> of securit</w:t>
      </w:r>
      <w:r>
        <w:t>ies</w:t>
      </w:r>
      <w:r w:rsidRPr="00082E6D">
        <w:t>. Th</w:t>
      </w:r>
      <w:r>
        <w:t>e use of class</w:t>
      </w:r>
      <w:r w:rsidRPr="00082E6D">
        <w:t xml:space="preserve"> code</w:t>
      </w:r>
      <w:r>
        <w:t>s</w:t>
      </w:r>
      <w:r w:rsidRPr="00082E6D">
        <w:t xml:space="preserve"> allows your institution to establish </w:t>
      </w:r>
      <w:r>
        <w:t xml:space="preserve">security categories with as much or little detail as needed. </w:t>
      </w:r>
      <w:r w:rsidRPr="00082E6D">
        <w:t>For example</w:t>
      </w:r>
      <w:r>
        <w:t xml:space="preserve">, class codes </w:t>
      </w:r>
      <w:r w:rsidRPr="00082E6D">
        <w:t>400-499 m</w:t>
      </w:r>
      <w:r>
        <w:t>ight</w:t>
      </w:r>
      <w:r w:rsidRPr="00082E6D">
        <w:t xml:space="preserve"> </w:t>
      </w:r>
      <w:r>
        <w:t>represent</w:t>
      </w:r>
      <w:r w:rsidRPr="00082E6D">
        <w:t xml:space="preserve"> stocks</w:t>
      </w:r>
      <w:r>
        <w:t xml:space="preserve"> and</w:t>
      </w:r>
      <w:r w:rsidRPr="00082E6D">
        <w:t xml:space="preserve"> 410 </w:t>
      </w:r>
      <w:r>
        <w:t>might represent</w:t>
      </w:r>
      <w:r w:rsidRPr="00082E6D">
        <w:t xml:space="preserve"> </w:t>
      </w:r>
      <w:r>
        <w:t xml:space="preserve">bank stocks. </w:t>
      </w:r>
    </w:p>
    <w:p w:rsidR="00E0041F" w:rsidRPr="005864F8" w:rsidRDefault="00E0041F" w:rsidP="00E0041F">
      <w:pPr>
        <w:pStyle w:val="BodyText"/>
      </w:pPr>
      <w:r>
        <w:t>Each</w:t>
      </w:r>
      <w:r w:rsidRPr="00082E6D">
        <w:t xml:space="preserve"> </w:t>
      </w:r>
      <w:r>
        <w:t>Class C</w:t>
      </w:r>
      <w:r w:rsidRPr="00082E6D">
        <w:t xml:space="preserve">ode </w:t>
      </w:r>
      <w:r>
        <w:t xml:space="preserve">record associates its class code with a class code type (stocks, bonds, etc.) that determines the </w:t>
      </w:r>
      <w:r w:rsidRPr="00082E6D">
        <w:t>business rules and market value calculations</w:t>
      </w:r>
      <w:r>
        <w:t xml:space="preserve"> the system is to apply to transactions involving securities with this class code</w:t>
      </w:r>
      <w:r w:rsidRPr="00082E6D">
        <w:t>.</w:t>
      </w:r>
      <w:r>
        <w:t xml:space="preserve"> Each Class C</w:t>
      </w:r>
      <w:r w:rsidRPr="00082E6D">
        <w:t xml:space="preserve">ode </w:t>
      </w:r>
      <w:r>
        <w:t xml:space="preserve">record also specifies an accrual method. The system uses this information to identify </w:t>
      </w:r>
      <w:r w:rsidRPr="00082E6D">
        <w:t xml:space="preserve">additional </w:t>
      </w:r>
      <w:r>
        <w:t xml:space="preserve">required </w:t>
      </w:r>
      <w:r w:rsidRPr="00082E6D">
        <w:t xml:space="preserve">fields </w:t>
      </w:r>
      <w:r>
        <w:t xml:space="preserve">(if any) </w:t>
      </w:r>
      <w:r w:rsidRPr="00082E6D">
        <w:t xml:space="preserve">for </w:t>
      </w:r>
      <w:r>
        <w:t>S</w:t>
      </w:r>
      <w:r w:rsidRPr="00082E6D">
        <w:t>ecurity record</w:t>
      </w:r>
      <w:r>
        <w:t>s with this class code.</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52CF149C" wp14:editId="6D5687CD">
            <wp:extent cx="5677535" cy="3971290"/>
            <wp:effectExtent l="19050" t="0" r="0" b="0"/>
            <wp:docPr id="609"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72" cstate="print"/>
                    <a:srcRect/>
                    <a:stretch>
                      <a:fillRect/>
                    </a:stretch>
                  </pic:blipFill>
                  <pic:spPr bwMode="auto">
                    <a:xfrm>
                      <a:off x="0" y="0"/>
                      <a:ext cx="5677535" cy="3971290"/>
                    </a:xfrm>
                    <a:prstGeom prst="rect">
                      <a:avLst/>
                    </a:prstGeom>
                    <a:noFill/>
                    <a:ln w="9525">
                      <a:noFill/>
                      <a:miter lim="800000"/>
                      <a:headEnd/>
                      <a:tailEnd/>
                    </a:ln>
                  </pic:spPr>
                </pic:pic>
              </a:graphicData>
            </a:graphic>
          </wp:inline>
        </w:drawing>
      </w:r>
    </w:p>
    <w:p w:rsidR="00E0041F" w:rsidRDefault="00E0041F" w:rsidP="00E0041F">
      <w:pPr>
        <w:pStyle w:val="BodyText"/>
      </w:pPr>
      <w:r>
        <w:t>The Class</w:t>
      </w:r>
      <w:r w:rsidRPr="00581C9C">
        <w:t xml:space="preserve"> Code </w:t>
      </w:r>
      <w:r>
        <w:t xml:space="preserve">Maintenance document includes the </w:t>
      </w:r>
      <w:r w:rsidRPr="00537B9B">
        <w:rPr>
          <w:rStyle w:val="Strong"/>
          <w:rFonts w:eastAsia="MS Mincho"/>
        </w:rPr>
        <w:t>Edit</w:t>
      </w:r>
      <w:r w:rsidRPr="00012EC9">
        <w:rPr>
          <w:rStyle w:val="Strong"/>
          <w:rFonts w:eastAsia="MS Mincho"/>
        </w:rPr>
        <w:t xml:space="preserve"> Class Code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660AFA" w:rsidRDefault="00E0041F" w:rsidP="00E776BD">
      <w:pPr>
        <w:pStyle w:val="TableHeading"/>
        <w:rPr>
          <w:vertAlign w:val="subscript"/>
        </w:rPr>
      </w:pPr>
      <w:r w:rsidRPr="005C72A7">
        <w:t xml:space="preserve">Edit </w:t>
      </w:r>
      <w:r w:rsidRPr="005C72A7">
        <w:rPr>
          <w:rFonts w:eastAsia="MS Mincho"/>
        </w:rPr>
        <w:t>Class Code</w:t>
      </w:r>
      <w:r w:rsidRPr="005C72A7">
        <w:t xml:space="preserve"> tab definitio</w:t>
      </w:r>
      <w:r>
        <w:t>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Class Code</w:t>
            </w:r>
          </w:p>
        </w:tc>
        <w:tc>
          <w:tcPr>
            <w:tcW w:w="5371" w:type="dxa"/>
          </w:tcPr>
          <w:p w:rsidR="00E0041F" w:rsidRPr="002176FF" w:rsidRDefault="00E0041F" w:rsidP="00E0041F">
            <w:pPr>
              <w:pStyle w:val="TableCells"/>
              <w:rPr>
                <w:rFonts w:cs="Arial"/>
              </w:rPr>
            </w:pPr>
            <w:r w:rsidRPr="005F72A0">
              <w:t>Required</w:t>
            </w:r>
            <w:r>
              <w:t xml:space="preserve"> when initiating a document; otherwise, display only</w:t>
            </w:r>
            <w:r w:rsidRPr="005F72A0">
              <w:t xml:space="preserve">. </w:t>
            </w:r>
            <w:r>
              <w:t>The unique code that identifies</w:t>
            </w:r>
            <w:r w:rsidRPr="003B4E92">
              <w:t xml:space="preserve"> th</w:t>
            </w:r>
            <w:r>
              <w:t>is</w:t>
            </w:r>
            <w:r w:rsidRPr="003B4E92">
              <w:t xml:space="preserve"> </w:t>
            </w:r>
            <w:r>
              <w:t>class</w:t>
            </w:r>
            <w:r w:rsidRPr="003B4E92">
              <w:t xml:space="preserve"> of security</w:t>
            </w:r>
            <w:r>
              <w:t xml:space="preserve">. </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Class Code Description</w:t>
            </w:r>
          </w:p>
        </w:tc>
        <w:tc>
          <w:tcPr>
            <w:tcW w:w="5371" w:type="dxa"/>
          </w:tcPr>
          <w:p w:rsidR="00E0041F" w:rsidRPr="002176FF" w:rsidRDefault="00E0041F" w:rsidP="00E0041F">
            <w:pPr>
              <w:pStyle w:val="TableCells"/>
            </w:pPr>
            <w:r w:rsidRPr="00BE1C9D">
              <w:t>Required</w:t>
            </w:r>
            <w:r>
              <w:t>. Your institution</w:t>
            </w:r>
            <w:r w:rsidR="00D630DD">
              <w:t>'</w:t>
            </w:r>
            <w:r>
              <w:t>s</w:t>
            </w:r>
            <w:r w:rsidRPr="00BE1C9D">
              <w:t xml:space="preserve"> description for th</w:t>
            </w:r>
            <w:r>
              <w:t>is</w:t>
            </w:r>
            <w:r w:rsidRPr="00BE1C9D">
              <w:t xml:space="preserve"> class code.</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Reporting Group</w:t>
            </w:r>
          </w:p>
        </w:tc>
        <w:tc>
          <w:tcPr>
            <w:tcW w:w="5371" w:type="dxa"/>
          </w:tcPr>
          <w:p w:rsidR="00E0041F" w:rsidRPr="002176FF" w:rsidRDefault="00E0041F" w:rsidP="00E0041F">
            <w:pPr>
              <w:pStyle w:val="TableCells"/>
              <w:rPr>
                <w:rFonts w:cs="Arial"/>
              </w:rPr>
            </w:pPr>
            <w:r w:rsidRPr="000D514F">
              <w:rPr>
                <w:rFonts w:cs="Arial"/>
                <w:color w:val="000000"/>
              </w:rPr>
              <w:t xml:space="preserve">Required. </w:t>
            </w:r>
            <w:r>
              <w:rPr>
                <w:rFonts w:cs="Arial"/>
                <w:color w:val="000000"/>
              </w:rPr>
              <w:t>The group to which</w:t>
            </w:r>
            <w:r w:rsidRPr="000D514F">
              <w:rPr>
                <w:rFonts w:cs="Arial"/>
                <w:color w:val="000000"/>
              </w:rPr>
              <w:t xml:space="preserve"> this class of securities </w:t>
            </w:r>
            <w:r>
              <w:rPr>
                <w:rFonts w:cs="Arial"/>
                <w:color w:val="000000"/>
              </w:rPr>
              <w:t>belongs</w:t>
            </w:r>
            <w:r w:rsidRPr="000D514F">
              <w:rPr>
                <w:rFonts w:cs="Arial"/>
                <w:color w:val="000000"/>
              </w:rPr>
              <w:t xml:space="preserve"> for reporting purposes</w:t>
            </w:r>
            <w:r>
              <w:rPr>
                <w:rFonts w:cs="Arial"/>
                <w:color w:val="000000"/>
              </w:rPr>
              <w:t xml:space="preserve">. Reporting group codes are defined by your institution. </w:t>
            </w:r>
            <w:r w:rsidRPr="00DC4F98">
              <w:t xml:space="preserve">Enter the appropriate </w:t>
            </w:r>
            <w:r>
              <w:rPr>
                <w:rFonts w:cs="Arial"/>
              </w:rPr>
              <w:t xml:space="preserve">code </w:t>
            </w:r>
            <w:r w:rsidRPr="00DC4F98">
              <w:t xml:space="preserve">or use the lookup </w:t>
            </w:r>
            <w:r>
              <w:rPr>
                <w:noProof/>
              </w:rPr>
              <w:drawing>
                <wp:inline distT="0" distB="0" distL="0" distR="0" wp14:anchorId="2BA4A93A" wp14:editId="66FCE32B">
                  <wp:extent cx="102235" cy="102235"/>
                  <wp:effectExtent l="19050" t="0" r="0" b="0"/>
                  <wp:docPr id="61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it.</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BE1C9D">
              <w:t>Ac</w:t>
            </w:r>
            <w:r>
              <w:t>c</w:t>
            </w:r>
            <w:r w:rsidRPr="00BE1C9D">
              <w:t>rual Method</w:t>
            </w:r>
          </w:p>
        </w:tc>
        <w:tc>
          <w:tcPr>
            <w:tcW w:w="5371" w:type="dxa"/>
          </w:tcPr>
          <w:p w:rsidR="00E0041F" w:rsidRPr="002176FF" w:rsidRDefault="00E0041F" w:rsidP="00E0041F">
            <w:pPr>
              <w:pStyle w:val="TableCells"/>
              <w:rPr>
                <w:rFonts w:cs="Arial"/>
              </w:rPr>
            </w:pPr>
            <w:r w:rsidRPr="00BE1C9D">
              <w:rPr>
                <w:rFonts w:cs="Arial"/>
              </w:rPr>
              <w:t>Required</w:t>
            </w:r>
            <w:r>
              <w:rPr>
                <w:rFonts w:cs="Arial"/>
              </w:rPr>
              <w:t>. W</w:t>
            </w:r>
            <w:r w:rsidRPr="00BE1C9D">
              <w:rPr>
                <w:rFonts w:cs="Arial"/>
              </w:rPr>
              <w:t>hen accrual processing is appropriate</w:t>
            </w:r>
            <w:r>
              <w:rPr>
                <w:rFonts w:cs="Arial"/>
              </w:rPr>
              <w:t xml:space="preserve"> for </w:t>
            </w:r>
            <w:r w:rsidRPr="00BE1C9D">
              <w:rPr>
                <w:rFonts w:cs="Arial"/>
              </w:rPr>
              <w:t>individual holdings of th</w:t>
            </w:r>
            <w:r>
              <w:rPr>
                <w:rFonts w:cs="Arial"/>
              </w:rPr>
              <w:t>is class of security, the</w:t>
            </w:r>
            <w:r w:rsidRPr="00BE1C9D">
              <w:rPr>
                <w:rFonts w:cs="Arial"/>
              </w:rPr>
              <w:t xml:space="preserve"> method of calculating accrued income </w:t>
            </w:r>
            <w:r>
              <w:rPr>
                <w:rFonts w:cs="Arial"/>
              </w:rPr>
              <w:t>to be used</w:t>
            </w:r>
            <w:r w:rsidRPr="00BE1C9D">
              <w:rPr>
                <w:rFonts w:cs="Arial"/>
              </w:rPr>
              <w:t>.</w:t>
            </w:r>
            <w:r w:rsidRPr="00DC4F98">
              <w:t xml:space="preserve"> Use the lookup </w:t>
            </w:r>
            <w:r>
              <w:rPr>
                <w:noProof/>
              </w:rPr>
              <w:drawing>
                <wp:inline distT="0" distB="0" distL="0" distR="0" wp14:anchorId="0EA3E54E" wp14:editId="40A09E67">
                  <wp:extent cx="102235" cy="102235"/>
                  <wp:effectExtent l="19050" t="0" r="0" b="0"/>
                  <wp:docPr id="611"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the appropriate code.</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Security Transaction Code</w:t>
            </w:r>
          </w:p>
        </w:tc>
        <w:tc>
          <w:tcPr>
            <w:tcW w:w="5371" w:type="dxa"/>
          </w:tcPr>
          <w:p w:rsidR="00E0041F" w:rsidRPr="002176FF" w:rsidRDefault="00E0041F" w:rsidP="00E0041F">
            <w:pPr>
              <w:pStyle w:val="TableCells"/>
              <w:rPr>
                <w:rFonts w:cs="Arial"/>
              </w:rPr>
            </w:pPr>
            <w:r w:rsidRPr="00BE1C9D">
              <w:rPr>
                <w:rFonts w:cs="Arial"/>
              </w:rPr>
              <w:t xml:space="preserve">Required. </w:t>
            </w:r>
            <w:r>
              <w:rPr>
                <w:rFonts w:cs="Arial"/>
              </w:rPr>
              <w:t xml:space="preserve">The </w:t>
            </w:r>
            <w:r>
              <w:t xml:space="preserve">asset code to be linked to the security object code on the General Ledger. </w:t>
            </w:r>
            <w:r>
              <w:rPr>
                <w:rFonts w:cs="Arial"/>
                <w:color w:val="000000"/>
              </w:rPr>
              <w:t>This code is</w:t>
            </w:r>
            <w:r w:rsidRPr="000D514F">
              <w:rPr>
                <w:rFonts w:cs="Arial"/>
                <w:color w:val="000000"/>
              </w:rPr>
              <w:t xml:space="preserve"> used </w:t>
            </w:r>
            <w:r>
              <w:rPr>
                <w:rFonts w:cs="Arial"/>
                <w:color w:val="000000"/>
              </w:rPr>
              <w:t>on</w:t>
            </w:r>
            <w:r w:rsidRPr="000D514F">
              <w:rPr>
                <w:rFonts w:cs="Arial"/>
                <w:color w:val="000000"/>
              </w:rPr>
              <w:t xml:space="preserve"> transactional e</w:t>
            </w:r>
            <w:r>
              <w:rPr>
                <w:rFonts w:cs="Arial"/>
                <w:color w:val="000000"/>
              </w:rPr>
              <w:t>-d</w:t>
            </w:r>
            <w:r w:rsidRPr="000D514F">
              <w:rPr>
                <w:rFonts w:cs="Arial"/>
                <w:color w:val="000000"/>
              </w:rPr>
              <w:t>oc</w:t>
            </w:r>
            <w:r>
              <w:rPr>
                <w:rFonts w:cs="Arial"/>
                <w:color w:val="000000"/>
              </w:rPr>
              <w:t>s</w:t>
            </w:r>
            <w:r w:rsidRPr="000D514F">
              <w:rPr>
                <w:rFonts w:cs="Arial"/>
                <w:color w:val="000000"/>
              </w:rPr>
              <w:t xml:space="preserve"> </w:t>
            </w:r>
            <w:r>
              <w:rPr>
                <w:rFonts w:cs="Arial"/>
                <w:color w:val="000000"/>
              </w:rPr>
              <w:t xml:space="preserve">that </w:t>
            </w:r>
            <w:r w:rsidRPr="000D514F">
              <w:rPr>
                <w:rFonts w:cs="Arial"/>
                <w:color w:val="000000"/>
              </w:rPr>
              <w:t xml:space="preserve">increase or decrease </w:t>
            </w:r>
            <w:r>
              <w:rPr>
                <w:rFonts w:cs="Arial"/>
                <w:color w:val="000000"/>
              </w:rPr>
              <w:t xml:space="preserve">the </w:t>
            </w:r>
            <w:r w:rsidRPr="000D514F">
              <w:rPr>
                <w:rFonts w:cs="Arial"/>
                <w:color w:val="000000"/>
              </w:rPr>
              <w:t>holdings of th</w:t>
            </w:r>
            <w:r>
              <w:rPr>
                <w:rFonts w:cs="Arial"/>
                <w:color w:val="000000"/>
              </w:rPr>
              <w:t>is class of</w:t>
            </w:r>
            <w:r w:rsidRPr="000D514F">
              <w:rPr>
                <w:rFonts w:cs="Arial"/>
                <w:color w:val="000000"/>
              </w:rPr>
              <w:t xml:space="preserve"> security.</w:t>
            </w:r>
            <w:r w:rsidRPr="00DC4F98">
              <w:t xml:space="preserve"> Enter the appropriate </w:t>
            </w:r>
            <w:r>
              <w:rPr>
                <w:rFonts w:cs="Arial"/>
              </w:rPr>
              <w:t xml:space="preserve">code </w:t>
            </w:r>
            <w:r w:rsidRPr="00DC4F98">
              <w:t xml:space="preserve">or use the lookup </w:t>
            </w:r>
            <w:r>
              <w:rPr>
                <w:noProof/>
              </w:rPr>
              <w:drawing>
                <wp:inline distT="0" distB="0" distL="0" distR="0" wp14:anchorId="6CE9B0AE" wp14:editId="5C2BE631">
                  <wp:extent cx="102235" cy="102235"/>
                  <wp:effectExtent l="19050" t="0" r="0" b="0"/>
                  <wp:docPr id="61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it.</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Security Transaction Code Description</w:t>
            </w:r>
          </w:p>
        </w:tc>
        <w:tc>
          <w:tcPr>
            <w:tcW w:w="5371" w:type="dxa"/>
          </w:tcPr>
          <w:p w:rsidR="00E0041F" w:rsidRPr="002176FF" w:rsidRDefault="00E0041F" w:rsidP="00E0041F">
            <w:pPr>
              <w:pStyle w:val="TableCells"/>
            </w:pPr>
            <w:r>
              <w:t>Display only. Your institution</w:t>
            </w:r>
            <w:r w:rsidR="00D630DD">
              <w:t>'</w:t>
            </w:r>
            <w:r>
              <w:t>s</w:t>
            </w:r>
            <w:r w:rsidRPr="00BE1C9D">
              <w:t xml:space="preserve"> description of the security transaction code.</w:t>
            </w:r>
          </w:p>
        </w:tc>
      </w:tr>
      <w:tr w:rsidR="00E0041F" w:rsidRPr="000D514F" w:rsidTr="00E0041F">
        <w:tc>
          <w:tcPr>
            <w:tcW w:w="2160" w:type="dxa"/>
            <w:tcBorders>
              <w:right w:val="double" w:sz="4" w:space="0" w:color="auto"/>
            </w:tcBorders>
          </w:tcPr>
          <w:p w:rsidR="00E0041F" w:rsidRPr="002176FF" w:rsidRDefault="00E0041F" w:rsidP="00E0041F">
            <w:pPr>
              <w:pStyle w:val="TableCells"/>
            </w:pPr>
            <w:r w:rsidRPr="002176FF">
              <w:t>Security Income Transaction Post Code</w:t>
            </w:r>
          </w:p>
        </w:tc>
        <w:tc>
          <w:tcPr>
            <w:tcW w:w="5371" w:type="dxa"/>
          </w:tcPr>
          <w:p w:rsidR="00E0041F" w:rsidRPr="000D514F" w:rsidRDefault="00E0041F" w:rsidP="00E0041F">
            <w:pPr>
              <w:pStyle w:val="TableCells"/>
              <w:rPr>
                <w:rFonts w:cs="Arial"/>
                <w:color w:val="000000"/>
              </w:rPr>
            </w:pPr>
            <w:r w:rsidRPr="000D514F">
              <w:rPr>
                <w:rFonts w:cs="Arial"/>
              </w:rPr>
              <w:t>Required.</w:t>
            </w:r>
            <w:r w:rsidRPr="005274EA">
              <w:t xml:space="preserve"> The </w:t>
            </w:r>
            <w:r>
              <w:t xml:space="preserve">code to be used to post income activity to the KEMID for this security. </w:t>
            </w:r>
            <w:r w:rsidRPr="005274EA">
              <w:t xml:space="preserve">Enter the appropriate </w:t>
            </w:r>
            <w:r>
              <w:rPr>
                <w:rFonts w:cs="Arial"/>
              </w:rPr>
              <w:t xml:space="preserve">code </w:t>
            </w:r>
            <w:r w:rsidRPr="005274EA">
              <w:t xml:space="preserve">or use the lookup </w:t>
            </w:r>
            <w:r>
              <w:rPr>
                <w:noProof/>
              </w:rPr>
              <w:drawing>
                <wp:inline distT="0" distB="0" distL="0" distR="0" wp14:anchorId="1B2ABDB2" wp14:editId="51BC0B9D">
                  <wp:extent cx="102235" cy="102235"/>
                  <wp:effectExtent l="19050" t="0" r="0" b="0"/>
                  <wp:docPr id="163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5274EA">
              <w:t xml:space="preserve"> to find it.</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BE1C9D">
              <w:t>Security Income Post Code Description</w:t>
            </w:r>
          </w:p>
        </w:tc>
        <w:tc>
          <w:tcPr>
            <w:tcW w:w="5371" w:type="dxa"/>
          </w:tcPr>
          <w:p w:rsidR="00E0041F" w:rsidRPr="002176FF" w:rsidRDefault="00E0041F" w:rsidP="00E0041F">
            <w:pPr>
              <w:pStyle w:val="TableCells"/>
            </w:pPr>
            <w:r>
              <w:t>Display only. Your institution</w:t>
            </w:r>
            <w:r w:rsidR="00D630DD">
              <w:t>'</w:t>
            </w:r>
            <w:r>
              <w:t>s</w:t>
            </w:r>
            <w:r w:rsidRPr="00BE1C9D">
              <w:t xml:space="preserve"> description of the security income </w:t>
            </w:r>
            <w:r>
              <w:t xml:space="preserve">transaction </w:t>
            </w:r>
            <w:r w:rsidRPr="00BE1C9D">
              <w:t>post code.</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Tax Lot Indicator</w:t>
            </w:r>
          </w:p>
        </w:tc>
        <w:tc>
          <w:tcPr>
            <w:tcW w:w="5371" w:type="dxa"/>
          </w:tcPr>
          <w:p w:rsidR="00E0041F" w:rsidRPr="002176FF" w:rsidRDefault="00E0041F" w:rsidP="00E0041F">
            <w:pPr>
              <w:pStyle w:val="TableCells"/>
            </w:pPr>
            <w:r>
              <w:t>Indicates</w:t>
            </w:r>
            <w:r w:rsidRPr="00BE1C9D">
              <w:t xml:space="preserve"> whether each KEMID acquisition of security units (holdings) </w:t>
            </w:r>
            <w:r>
              <w:t>are to</w:t>
            </w:r>
            <w:r w:rsidRPr="00BE1C9D">
              <w:t xml:space="preserve"> be maintained in separate accounting (tax) lots or consolidated into one holding</w:t>
            </w:r>
            <w:r>
              <w:t xml:space="preserve">. </w:t>
            </w:r>
            <w:r w:rsidRPr="00BE1C9D">
              <w:t xml:space="preserve">This </w:t>
            </w:r>
            <w:r>
              <w:t xml:space="preserve">indicator </w:t>
            </w:r>
            <w:r w:rsidRPr="00BE1C9D">
              <w:t xml:space="preserve">affects </w:t>
            </w:r>
            <w:r>
              <w:t>the way</w:t>
            </w:r>
            <w:r w:rsidRPr="00BE1C9D">
              <w:t xml:space="preserve"> gains </w:t>
            </w:r>
            <w:r>
              <w:t>and</w:t>
            </w:r>
            <w:r w:rsidRPr="00BE1C9D">
              <w:t xml:space="preserve"> losses on the sale of the security are calculated.</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Class Code Type</w:t>
            </w:r>
          </w:p>
        </w:tc>
        <w:tc>
          <w:tcPr>
            <w:tcW w:w="5371" w:type="dxa"/>
          </w:tcPr>
          <w:p w:rsidR="00E0041F" w:rsidRPr="002176FF" w:rsidRDefault="00E0041F" w:rsidP="00E0041F">
            <w:pPr>
              <w:pStyle w:val="TableCells"/>
              <w:rPr>
                <w:rFonts w:cs="Arial"/>
              </w:rPr>
            </w:pPr>
            <w:r w:rsidRPr="00BE1C9D">
              <w:rPr>
                <w:rFonts w:cs="Arial"/>
              </w:rPr>
              <w:t>Required</w:t>
            </w:r>
            <w:r>
              <w:rPr>
                <w:rFonts w:cs="Arial"/>
              </w:rPr>
              <w:t>. Identifies a group of</w:t>
            </w:r>
            <w:r w:rsidRPr="00BE1C9D">
              <w:rPr>
                <w:rFonts w:cs="Arial"/>
              </w:rPr>
              <w:t xml:space="preserve"> </w:t>
            </w:r>
            <w:r>
              <w:rPr>
                <w:rFonts w:cs="Arial"/>
              </w:rPr>
              <w:t xml:space="preserve">class codes. The options are </w:t>
            </w:r>
            <w:r>
              <w:t>Stock, Bond, Liability, Alternative Investment, Cash Equivalent, Pooled Investment, and Other.</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Valuation Method</w:t>
            </w:r>
          </w:p>
        </w:tc>
        <w:tc>
          <w:tcPr>
            <w:tcW w:w="5371" w:type="dxa"/>
          </w:tcPr>
          <w:p w:rsidR="00E0041F" w:rsidRPr="002176FF" w:rsidRDefault="00E0041F" w:rsidP="00E0041F">
            <w:pPr>
              <w:pStyle w:val="TableCells"/>
              <w:rPr>
                <w:rFonts w:cs="Arial"/>
              </w:rPr>
            </w:pPr>
            <w:r w:rsidRPr="00BE1C9D">
              <w:rPr>
                <w:rFonts w:cs="Arial"/>
              </w:rPr>
              <w:t>Required</w:t>
            </w:r>
            <w:r>
              <w:rPr>
                <w:rFonts w:cs="Arial"/>
              </w:rPr>
              <w:t>. The</w:t>
            </w:r>
            <w:r w:rsidRPr="00BE1C9D">
              <w:rPr>
                <w:rFonts w:cs="Arial"/>
              </w:rPr>
              <w:t xml:space="preserve"> method </w:t>
            </w:r>
            <w:r>
              <w:rPr>
                <w:rFonts w:cs="Arial"/>
              </w:rPr>
              <w:t>by which</w:t>
            </w:r>
            <w:r w:rsidRPr="00BE1C9D">
              <w:rPr>
                <w:rFonts w:cs="Arial"/>
              </w:rPr>
              <w:t xml:space="preserve"> th</w:t>
            </w:r>
            <w:r>
              <w:rPr>
                <w:rFonts w:cs="Arial"/>
              </w:rPr>
              <w:t>is type of</w:t>
            </w:r>
            <w:r w:rsidRPr="00BE1C9D">
              <w:rPr>
                <w:rFonts w:cs="Arial"/>
              </w:rPr>
              <w:t xml:space="preserve"> security</w:t>
            </w:r>
            <w:r>
              <w:rPr>
                <w:rFonts w:cs="Arial"/>
              </w:rPr>
              <w:t xml:space="preserve"> is valued—</w:t>
            </w:r>
            <w:r w:rsidRPr="00BE1C9D">
              <w:rPr>
                <w:rFonts w:cs="Arial"/>
              </w:rPr>
              <w:t xml:space="preserve">either by an established unit value or by an established market value </w:t>
            </w:r>
            <w:r>
              <w:rPr>
                <w:rFonts w:cs="Arial"/>
              </w:rPr>
              <w:t>at</w:t>
            </w:r>
            <w:r w:rsidRPr="00BE1C9D">
              <w:rPr>
                <w:rFonts w:cs="Arial"/>
              </w:rPr>
              <w:t xml:space="preserve"> a point in time (typically used for alternative investments).</w:t>
            </w:r>
            <w:r w:rsidRPr="00DC4F98">
              <w:t xml:space="preserve"> Use the lookup </w:t>
            </w:r>
            <w:r>
              <w:rPr>
                <w:noProof/>
              </w:rPr>
              <w:drawing>
                <wp:inline distT="0" distB="0" distL="0" distR="0" wp14:anchorId="3616577C" wp14:editId="1226F489">
                  <wp:extent cx="102235" cy="102235"/>
                  <wp:effectExtent l="19050" t="0" r="0" b="0"/>
                  <wp:docPr id="1633"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the appropriate valuation method.</w:t>
            </w:r>
          </w:p>
        </w:tc>
      </w:tr>
      <w:tr w:rsidR="00E0041F" w:rsidRPr="002176FF" w:rsidTr="00E0041F">
        <w:tc>
          <w:tcPr>
            <w:tcW w:w="2160" w:type="dxa"/>
            <w:tcBorders>
              <w:right w:val="double" w:sz="4" w:space="0" w:color="auto"/>
            </w:tcBorders>
          </w:tcPr>
          <w:p w:rsidR="00E0041F" w:rsidRPr="002176FF" w:rsidRDefault="00E0041F" w:rsidP="00E0041F">
            <w:pPr>
              <w:pStyle w:val="TableCells"/>
            </w:pPr>
            <w:r w:rsidRPr="002176FF">
              <w:t>Active Indicator</w:t>
            </w:r>
          </w:p>
        </w:tc>
        <w:tc>
          <w:tcPr>
            <w:tcW w:w="5371" w:type="dxa"/>
          </w:tcPr>
          <w:p w:rsidR="00E0041F" w:rsidRPr="002176FF" w:rsidRDefault="00E0041F" w:rsidP="00E0041F">
            <w:pPr>
              <w:pStyle w:val="TableCells"/>
            </w:pPr>
            <w:r w:rsidRPr="00BE1C9D">
              <w:t>Indicates whether this class code is active or inactive. Remove the check mark to deactivate a class code.</w:t>
            </w:r>
          </w:p>
          <w:p w:rsidR="00E0041F" w:rsidRPr="002176FF" w:rsidRDefault="00E0041F" w:rsidP="00E0041F">
            <w:pPr>
              <w:pStyle w:val="TableCells"/>
              <w:rPr>
                <w:rFonts w:cs="Arial"/>
              </w:rPr>
            </w:pPr>
          </w:p>
        </w:tc>
      </w:tr>
    </w:tbl>
    <w:p w:rsidR="00E0041F" w:rsidRDefault="00E0041F" w:rsidP="00E0041F">
      <w:pPr>
        <w:pStyle w:val="Heading4"/>
      </w:pPr>
      <w:bookmarkStart w:id="537" w:name="_Toc276976126"/>
      <w:r>
        <w:t>Endowment Transaction Code</w:t>
      </w:r>
      <w:bookmarkEnd w:id="537"/>
      <w:r w:rsidR="00601517">
        <w:fldChar w:fldCharType="begin"/>
      </w:r>
      <w:r>
        <w:instrText xml:space="preserve"> XE "</w:instrText>
      </w:r>
      <w:r w:rsidRPr="00D139E3">
        <w:instrText xml:space="preserve"> </w:instrText>
      </w:r>
      <w:r>
        <w:instrText xml:space="preserve">Endowment Transaction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38" w:name="_Toc274113188"/>
      <w:r>
        <w:instrText>Endowment Transaction Code</w:instrText>
      </w:r>
      <w:bookmarkEnd w:id="538"/>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7B7FDFFE" wp14:editId="73C10443">
            <wp:extent cx="996315" cy="238760"/>
            <wp:effectExtent l="19050" t="0" r="0" b="0"/>
            <wp:docPr id="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ECD7B3F" wp14:editId="3BFDF1EF">
            <wp:extent cx="1473835" cy="266065"/>
            <wp:effectExtent l="19050" t="0" r="0" b="0"/>
            <wp:docPr id="163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83733B2" wp14:editId="18C6ED49">
            <wp:extent cx="777875" cy="204470"/>
            <wp:effectExtent l="19050" t="0" r="3175" b="0"/>
            <wp:docPr id="163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289D726" wp14:editId="1D0F872D">
            <wp:extent cx="1657985" cy="320675"/>
            <wp:effectExtent l="19050" t="0" r="0" b="0"/>
            <wp:docPr id="163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3" cstate="print"/>
                    <a:srcRect/>
                    <a:stretch>
                      <a:fillRect/>
                    </a:stretch>
                  </pic:blipFill>
                  <pic:spPr bwMode="auto">
                    <a:xfrm>
                      <a:off x="0" y="0"/>
                      <a:ext cx="1657985" cy="320675"/>
                    </a:xfrm>
                    <a:prstGeom prst="rect">
                      <a:avLst/>
                    </a:prstGeom>
                    <a:noFill/>
                    <a:ln w="9525">
                      <a:noFill/>
                      <a:miter lim="800000"/>
                      <a:headEnd/>
                      <a:tailEnd/>
                    </a:ln>
                  </pic:spPr>
                </pic:pic>
              </a:graphicData>
            </a:graphic>
          </wp:inline>
        </w:drawing>
      </w:r>
    </w:p>
    <w:p w:rsidR="00E0041F" w:rsidRDefault="00E0041F" w:rsidP="00E0041F">
      <w:r w:rsidRPr="00581C9C">
        <w:t xml:space="preserve">The </w:t>
      </w:r>
      <w:r>
        <w:t>Endowment Transaction</w:t>
      </w:r>
      <w:r w:rsidRPr="00581C9C">
        <w:t xml:space="preserve"> Code </w:t>
      </w:r>
      <w:r>
        <w:t xml:space="preserve">Maintenance </w:t>
      </w:r>
      <w:r w:rsidRPr="00581C9C">
        <w:t xml:space="preserve">document </w:t>
      </w:r>
      <w:r>
        <w:t>allows you</w:t>
      </w:r>
      <w:r w:rsidRPr="00581C9C">
        <w:t xml:space="preserve"> to</w:t>
      </w:r>
      <w:r>
        <w:t xml:space="preserve"> create and manage transaction codes (usually known as Etran codes). The system uses these codes to identify the purpose of each transaction affecting a KEMID. Like object codes, Etran codes identify categories of assets, liabilities, income, and expense. Each Etran code defined by your institution is mapped to one or more chart/object code combinations in the General Ledger. This mapping allows the system to generate appropriate General Ledger entries for your endowment transactions. </w:t>
      </w:r>
    </w:p>
    <w:p w:rsidR="00E0041F" w:rsidRPr="000031B0" w:rsidRDefault="00E0041F" w:rsidP="00E0041F">
      <w:pPr>
        <w:pStyle w:val="Note"/>
      </w:pPr>
      <w:r>
        <w:drawing>
          <wp:inline distT="0" distB="0" distL="0" distR="0" wp14:anchorId="77C18FED" wp14:editId="57BB7B58">
            <wp:extent cx="149860" cy="149860"/>
            <wp:effectExtent l="19050" t="0" r="2540" b="0"/>
            <wp:docPr id="1638" name="Picture 647"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General Ledger entries are generated by a nightly batch process. </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4E77CFBC" wp14:editId="6569474C">
            <wp:extent cx="4947285" cy="5315585"/>
            <wp:effectExtent l="19050" t="0" r="5715" b="0"/>
            <wp:docPr id="1639"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74" cstate="print"/>
                    <a:srcRect/>
                    <a:stretch>
                      <a:fillRect/>
                    </a:stretch>
                  </pic:blipFill>
                  <pic:spPr bwMode="auto">
                    <a:xfrm>
                      <a:off x="0" y="0"/>
                      <a:ext cx="4947285" cy="5315585"/>
                    </a:xfrm>
                    <a:prstGeom prst="rect">
                      <a:avLst/>
                    </a:prstGeom>
                    <a:noFill/>
                    <a:ln w="9525">
                      <a:noFill/>
                      <a:miter lim="800000"/>
                      <a:headEnd/>
                      <a:tailEnd/>
                    </a:ln>
                  </pic:spPr>
                </pic:pic>
              </a:graphicData>
            </a:graphic>
          </wp:inline>
        </w:drawing>
      </w:r>
    </w:p>
    <w:p w:rsidR="00E0041F" w:rsidRDefault="00E0041F" w:rsidP="00E0041F">
      <w:pPr>
        <w:pStyle w:val="BodyText"/>
      </w:pPr>
      <w:r>
        <w:t>The Endowment Transaction</w:t>
      </w:r>
      <w:r w:rsidRPr="00581C9C">
        <w:t xml:space="preserve"> Code </w:t>
      </w:r>
      <w:r>
        <w:t xml:space="preserve">Maintenance document includes the </w:t>
      </w:r>
      <w:r>
        <w:rPr>
          <w:rStyle w:val="Strong"/>
          <w:rFonts w:eastAsia="MS Mincho"/>
        </w:rPr>
        <w:t>Endowment Transaction Code</w:t>
      </w:r>
      <w:r w:rsidRPr="00600BEB">
        <w:t xml:space="preserve"> </w:t>
      </w:r>
      <w:r>
        <w:t xml:space="preserve">tab and the </w:t>
      </w:r>
      <w:r w:rsidRPr="00DD3421">
        <w:rPr>
          <w:rStyle w:val="Strong"/>
        </w:rPr>
        <w:t>GL Lin</w:t>
      </w:r>
      <w:r>
        <w:rPr>
          <w:rStyle w:val="Strong"/>
        </w:rPr>
        <w:t>ks</w:t>
      </w:r>
      <w:r>
        <w:t xml:space="preserve"> tab.</w:t>
      </w:r>
      <w:r w:rsidRPr="007B4142">
        <w:t xml:space="preserve"> </w:t>
      </w:r>
    </w:p>
    <w:p w:rsidR="00E0041F" w:rsidRPr="00CC4514" w:rsidRDefault="00E0041F" w:rsidP="00E0041F">
      <w:pPr>
        <w:pStyle w:val="Heading6"/>
      </w:pPr>
      <w:r w:rsidRPr="00CC4514">
        <w:rPr>
          <w:rFonts w:eastAsia="MS Mincho"/>
        </w:rPr>
        <w:t>Endowment Transaction Code</w:t>
      </w:r>
      <w:r w:rsidRPr="00CC4514">
        <w:t xml:space="preserve"> </w:t>
      </w:r>
      <w:r>
        <w:t>T</w:t>
      </w:r>
      <w:r w:rsidRPr="00CC4514">
        <w:t xml:space="preserve">ab </w:t>
      </w:r>
      <w:r w:rsidR="00601517" w:rsidRPr="009363E9">
        <w:fldChar w:fldCharType="begin"/>
      </w:r>
      <w:r w:rsidRPr="00470BE6">
        <w:instrText xml:space="preserve"> XE " </w:instrText>
      </w:r>
      <w:r>
        <w:instrText>Endowment Transaction</w:instrText>
      </w:r>
      <w:r w:rsidRPr="00581C9C">
        <w:instrText xml:space="preserve"> Code </w:instrText>
      </w:r>
      <w:r>
        <w:instrText>Maintenance:</w:instrText>
      </w:r>
      <w:r w:rsidRPr="00CC4514">
        <w:rPr>
          <w:rFonts w:eastAsia="MS Mincho"/>
        </w:rPr>
        <w:instrText>Endowment Transaction Code</w:instrText>
      </w:r>
      <w:r w:rsidRPr="00470BE6">
        <w:instrText xml:space="preserve"> </w:instrText>
      </w:r>
      <w:r w:rsidRPr="009363E9">
        <w:instrText xml:space="preserve">tab" </w:instrText>
      </w:r>
      <w:r w:rsidR="00601517" w:rsidRPr="009363E9">
        <w:fldChar w:fldCharType="end"/>
      </w:r>
    </w:p>
    <w:p w:rsidR="00E0041F" w:rsidRDefault="00E0041F" w:rsidP="00E0041F">
      <w:pPr>
        <w:pStyle w:val="BodyText"/>
      </w:pP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012EC9">
        <w:rPr>
          <w:rFonts w:eastAsia="MS Mincho"/>
        </w:rPr>
        <w:t>Endowment Transaction Code</w:t>
      </w:r>
      <w:r>
        <w:t xml:space="preserve">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203791" w:rsidTr="00E0041F">
        <w:tc>
          <w:tcPr>
            <w:tcW w:w="2160" w:type="dxa"/>
            <w:tcBorders>
              <w:top w:val="single" w:sz="4" w:space="0" w:color="auto"/>
              <w:bottom w:val="single" w:sz="4" w:space="0" w:color="auto"/>
              <w:right w:val="double" w:sz="4" w:space="0" w:color="auto"/>
            </w:tcBorders>
          </w:tcPr>
          <w:p w:rsidR="00E0041F" w:rsidRPr="00203791" w:rsidRDefault="00E0041F" w:rsidP="00E0041F">
            <w:pPr>
              <w:pStyle w:val="TableCells"/>
            </w:pPr>
            <w:r w:rsidRPr="00203791">
              <w:t>Transaction Code</w:t>
            </w:r>
          </w:p>
        </w:tc>
        <w:tc>
          <w:tcPr>
            <w:tcW w:w="5371" w:type="dxa"/>
            <w:tcBorders>
              <w:top w:val="single" w:sz="4" w:space="0" w:color="auto"/>
              <w:left w:val="single" w:sz="4" w:space="0" w:color="auto"/>
              <w:bottom w:val="single" w:sz="4" w:space="0" w:color="auto"/>
            </w:tcBorders>
          </w:tcPr>
          <w:p w:rsidR="00E0041F" w:rsidRPr="00203791" w:rsidRDefault="00E0041F" w:rsidP="00E0041F">
            <w:pPr>
              <w:pStyle w:val="TableCells"/>
            </w:pPr>
            <w:r w:rsidRPr="005F72A0">
              <w:t>Required</w:t>
            </w:r>
            <w:r>
              <w:t xml:space="preserve"> when initiating a document; otherwise, display only</w:t>
            </w:r>
            <w:r w:rsidRPr="005F72A0">
              <w:t xml:space="preserve">. </w:t>
            </w:r>
            <w:r>
              <w:t xml:space="preserve">Also known as Etran Code. The code that uniquely identifies system processing (including generation of appropriate General Ledger entries) required for a specific purpose. For example, your institution may set up different Etran codes to specify different handling for transactions involving petty cash, student loans, mutual funds, etc. </w:t>
            </w:r>
          </w:p>
        </w:tc>
      </w:tr>
      <w:tr w:rsidR="00E0041F" w:rsidRPr="00203791" w:rsidTr="00E0041F">
        <w:tc>
          <w:tcPr>
            <w:tcW w:w="2160" w:type="dxa"/>
            <w:tcBorders>
              <w:top w:val="single" w:sz="4" w:space="0" w:color="auto"/>
              <w:bottom w:val="single" w:sz="4" w:space="0" w:color="auto"/>
              <w:right w:val="double" w:sz="4" w:space="0" w:color="auto"/>
            </w:tcBorders>
          </w:tcPr>
          <w:p w:rsidR="00E0041F" w:rsidRPr="00203791" w:rsidRDefault="00E0041F" w:rsidP="00E0041F">
            <w:pPr>
              <w:pStyle w:val="TableCells"/>
            </w:pPr>
            <w:r w:rsidRPr="00203791">
              <w:t>Transaction Code Description</w:t>
            </w:r>
          </w:p>
        </w:tc>
        <w:tc>
          <w:tcPr>
            <w:tcW w:w="5371" w:type="dxa"/>
            <w:tcBorders>
              <w:top w:val="single" w:sz="4" w:space="0" w:color="auto"/>
              <w:left w:val="single" w:sz="4" w:space="0" w:color="auto"/>
              <w:bottom w:val="single" w:sz="4" w:space="0" w:color="auto"/>
            </w:tcBorders>
          </w:tcPr>
          <w:p w:rsidR="00E0041F" w:rsidRPr="00203791" w:rsidRDefault="00E0041F" w:rsidP="00E0041F">
            <w:pPr>
              <w:pStyle w:val="TableCells"/>
            </w:pPr>
            <w:r>
              <w:t>Required. Your institution</w:t>
            </w:r>
            <w:r w:rsidR="00D630DD">
              <w:t>'</w:t>
            </w:r>
            <w:r>
              <w:t>s</w:t>
            </w:r>
            <w:r w:rsidRPr="00203791">
              <w:t xml:space="preserve"> description </w:t>
            </w:r>
            <w:r>
              <w:t>of</w:t>
            </w:r>
            <w:r w:rsidRPr="00203791">
              <w:t xml:space="preserve"> th</w:t>
            </w:r>
            <w:r>
              <w:t>is Etran</w:t>
            </w:r>
            <w:r w:rsidRPr="00203791">
              <w:t xml:space="preserve"> code</w:t>
            </w:r>
            <w:r>
              <w:t xml:space="preserve"> (Petty Cash, Student Loans, Mutual Funds, etc.)</w:t>
            </w:r>
            <w:r w:rsidRPr="00203791">
              <w:t>.</w:t>
            </w:r>
          </w:p>
        </w:tc>
      </w:tr>
      <w:tr w:rsidR="00E0041F" w:rsidRPr="00203791" w:rsidTr="00E0041F">
        <w:tc>
          <w:tcPr>
            <w:tcW w:w="2160" w:type="dxa"/>
            <w:tcBorders>
              <w:top w:val="single" w:sz="4" w:space="0" w:color="auto"/>
              <w:bottom w:val="single" w:sz="4" w:space="0" w:color="auto"/>
              <w:right w:val="double" w:sz="4" w:space="0" w:color="auto"/>
            </w:tcBorders>
          </w:tcPr>
          <w:p w:rsidR="00E0041F" w:rsidRPr="00203791" w:rsidRDefault="00E0041F" w:rsidP="00E0041F">
            <w:pPr>
              <w:pStyle w:val="TableCells"/>
            </w:pPr>
            <w:r w:rsidRPr="00203791">
              <w:t>Transaction Code Type</w:t>
            </w:r>
          </w:p>
        </w:tc>
        <w:tc>
          <w:tcPr>
            <w:tcW w:w="5371" w:type="dxa"/>
            <w:tcBorders>
              <w:top w:val="single" w:sz="4" w:space="0" w:color="auto"/>
              <w:left w:val="single" w:sz="4" w:space="0" w:color="auto"/>
              <w:bottom w:val="single" w:sz="4" w:space="0" w:color="auto"/>
            </w:tcBorders>
          </w:tcPr>
          <w:p w:rsidR="00E0041F" w:rsidRDefault="00E0041F" w:rsidP="00E0041F">
            <w:pPr>
              <w:pStyle w:val="TableCells"/>
            </w:pPr>
            <w:r w:rsidRPr="00DD3421">
              <w:t xml:space="preserve">Required. </w:t>
            </w:r>
            <w:r>
              <w:t>T</w:t>
            </w:r>
            <w:r w:rsidRPr="00DD3421">
              <w:t xml:space="preserve">he accounting code type </w:t>
            </w:r>
            <w:r>
              <w:t>associated with</w:t>
            </w:r>
            <w:r w:rsidRPr="00DD3421">
              <w:t xml:space="preserve"> this </w:t>
            </w:r>
            <w:r>
              <w:t xml:space="preserve">Etran </w:t>
            </w:r>
            <w:r w:rsidRPr="00DD3421">
              <w:t>code</w:t>
            </w:r>
            <w:r>
              <w:t xml:space="preserve">. </w:t>
            </w:r>
            <w:r w:rsidRPr="00DD3421">
              <w:t xml:space="preserve">Values are </w:t>
            </w:r>
            <w:r w:rsidR="00D630DD">
              <w:t>'</w:t>
            </w:r>
            <w:r w:rsidRPr="00DD3421">
              <w:t>Asset,</w:t>
            </w:r>
            <w:r w:rsidR="00D630DD">
              <w:t>'</w:t>
            </w:r>
            <w:r w:rsidRPr="00DD3421">
              <w:t xml:space="preserve"> </w:t>
            </w:r>
            <w:r w:rsidR="00D630DD">
              <w:t>'</w:t>
            </w:r>
            <w:r w:rsidRPr="00DD3421">
              <w:t>Liability,</w:t>
            </w:r>
            <w:r w:rsidR="00D630DD">
              <w:t>'</w:t>
            </w:r>
            <w:r w:rsidRPr="00DD3421">
              <w:t xml:space="preserve"> </w:t>
            </w:r>
            <w:r w:rsidR="00D630DD">
              <w:t>'</w:t>
            </w:r>
            <w:r w:rsidRPr="00DD3421">
              <w:t>Income,</w:t>
            </w:r>
            <w:r w:rsidR="00D630DD">
              <w:t>'</w:t>
            </w:r>
            <w:r w:rsidRPr="00DD3421">
              <w:t xml:space="preserve"> and </w:t>
            </w:r>
            <w:r w:rsidR="00D630DD">
              <w:t>'</w:t>
            </w:r>
            <w:r w:rsidRPr="00DD3421">
              <w:t>Expense.</w:t>
            </w:r>
            <w:r w:rsidR="00D630DD">
              <w:t>'</w:t>
            </w:r>
            <w:r>
              <w:t xml:space="preserve"> Select from the list or </w:t>
            </w:r>
            <w:r w:rsidRPr="00DC4F98">
              <w:t xml:space="preserve">use the lookup </w:t>
            </w:r>
            <w:r>
              <w:rPr>
                <w:noProof/>
              </w:rPr>
              <w:drawing>
                <wp:inline distT="0" distB="0" distL="0" distR="0" wp14:anchorId="12E10CF2" wp14:editId="5EBA6DB0">
                  <wp:extent cx="102235" cy="102235"/>
                  <wp:effectExtent l="19050" t="0" r="0" b="0"/>
                  <wp:docPr id="1640"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the appropriate type.</w:t>
            </w:r>
            <w:r>
              <w:t xml:space="preserve"> </w:t>
            </w:r>
          </w:p>
          <w:p w:rsidR="00E0041F" w:rsidRPr="00DD3421" w:rsidRDefault="00E0041F" w:rsidP="001A3FF7">
            <w:pPr>
              <w:pStyle w:val="Noteintable"/>
            </w:pPr>
            <w:r>
              <w:drawing>
                <wp:inline distT="0" distB="0" distL="0" distR="0" wp14:anchorId="310EE79C" wp14:editId="23D80A04">
                  <wp:extent cx="191135" cy="191135"/>
                  <wp:effectExtent l="19050" t="0" r="0" b="0"/>
                  <wp:docPr id="1641" name="Picture 650" descr="go-arrow-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go-arrow-red"/>
                          <pic:cNvPicPr>
                            <a:picLocks noChangeAspect="1" noChangeArrowheads="1"/>
                          </pic:cNvPicPr>
                        </pic:nvPicPr>
                        <pic:blipFill>
                          <a:blip r:embed="rId1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t xml:space="preserve"> </w:t>
            </w:r>
            <w:r>
              <w:tab/>
              <w:t>Each</w:t>
            </w:r>
            <w:r w:rsidRPr="00DD3421">
              <w:t xml:space="preserve"> object code </w:t>
            </w:r>
            <w:r>
              <w:t xml:space="preserve">specified in the </w:t>
            </w:r>
            <w:r w:rsidRPr="00A8681C">
              <w:rPr>
                <w:rStyle w:val="Strong"/>
              </w:rPr>
              <w:t>GL Links</w:t>
            </w:r>
            <w:r>
              <w:t xml:space="preserve"> </w:t>
            </w:r>
            <w:r w:rsidRPr="00951341">
              <w:rPr>
                <w:rStyle w:val="Strong"/>
              </w:rPr>
              <w:t>tab</w:t>
            </w:r>
            <w:r>
              <w:t xml:space="preserve"> </w:t>
            </w:r>
            <w:r w:rsidRPr="00DD3421">
              <w:t xml:space="preserve">must be </w:t>
            </w:r>
            <w:r>
              <w:t>of the type specified in this field</w:t>
            </w:r>
            <w:r w:rsidRPr="00DD3421">
              <w:t>.</w:t>
            </w:r>
            <w:r>
              <w:t xml:space="preserve"> For information on the </w:t>
            </w:r>
            <w:r w:rsidRPr="00951341">
              <w:rPr>
                <w:rStyle w:val="Strong"/>
              </w:rPr>
              <w:t>GL Links tab</w:t>
            </w:r>
            <w:r>
              <w:t xml:space="preserve">, see </w:t>
            </w:r>
            <w:r w:rsidRPr="001A3FF7">
              <w:t>GL Links Tab</w:t>
            </w:r>
            <w:r>
              <w:t>.</w:t>
            </w:r>
          </w:p>
        </w:tc>
      </w:tr>
      <w:tr w:rsidR="00E0041F" w:rsidRPr="00203791" w:rsidTr="00E0041F">
        <w:tc>
          <w:tcPr>
            <w:tcW w:w="2160" w:type="dxa"/>
            <w:tcBorders>
              <w:top w:val="single" w:sz="4" w:space="0" w:color="auto"/>
              <w:bottom w:val="single" w:sz="4" w:space="0" w:color="auto"/>
              <w:right w:val="double" w:sz="4" w:space="0" w:color="auto"/>
            </w:tcBorders>
          </w:tcPr>
          <w:p w:rsidR="00E0041F" w:rsidRPr="00203791" w:rsidRDefault="00E0041F" w:rsidP="00E0041F">
            <w:pPr>
              <w:pStyle w:val="TableCells"/>
            </w:pPr>
            <w:r w:rsidRPr="00203791">
              <w:t>Corpus Indicator</w:t>
            </w:r>
          </w:p>
        </w:tc>
        <w:tc>
          <w:tcPr>
            <w:tcW w:w="5371" w:type="dxa"/>
            <w:tcBorders>
              <w:top w:val="single" w:sz="4" w:space="0" w:color="auto"/>
              <w:left w:val="single" w:sz="4" w:space="0" w:color="auto"/>
              <w:bottom w:val="single" w:sz="4" w:space="0" w:color="auto"/>
            </w:tcBorders>
          </w:tcPr>
          <w:p w:rsidR="00E0041F" w:rsidRPr="00203791" w:rsidRDefault="00E0041F" w:rsidP="00E0041F">
            <w:pPr>
              <w:pStyle w:val="TableCells"/>
            </w:pPr>
            <w:r>
              <w:t>An indicator specifying</w:t>
            </w:r>
            <w:r w:rsidRPr="00203791">
              <w:t xml:space="preserve"> whether transactions using this </w:t>
            </w:r>
            <w:r>
              <w:t xml:space="preserve">Etran </w:t>
            </w:r>
            <w:r w:rsidRPr="00203791">
              <w:t xml:space="preserve">code </w:t>
            </w:r>
            <w:r>
              <w:t>a</w:t>
            </w:r>
            <w:r w:rsidRPr="00203791">
              <w:t>ffect the total corpus balance of a true endowment.</w:t>
            </w:r>
            <w:r>
              <w:t xml:space="preserve"> Check the box to indicate that the transactions affect corpus. </w:t>
            </w:r>
          </w:p>
        </w:tc>
      </w:tr>
      <w:tr w:rsidR="00E0041F" w:rsidRPr="00203791" w:rsidTr="00E0041F">
        <w:tc>
          <w:tcPr>
            <w:tcW w:w="2160" w:type="dxa"/>
            <w:tcBorders>
              <w:top w:val="single" w:sz="4" w:space="0" w:color="auto"/>
              <w:right w:val="double" w:sz="4" w:space="0" w:color="auto"/>
            </w:tcBorders>
          </w:tcPr>
          <w:p w:rsidR="00E0041F" w:rsidRPr="00203791" w:rsidRDefault="00E0041F" w:rsidP="00E0041F">
            <w:pPr>
              <w:pStyle w:val="TableCells"/>
            </w:pPr>
            <w:r w:rsidRPr="00203791">
              <w:t>Active Indicator</w:t>
            </w:r>
          </w:p>
        </w:tc>
        <w:tc>
          <w:tcPr>
            <w:tcW w:w="5371" w:type="dxa"/>
            <w:tcBorders>
              <w:top w:val="single" w:sz="4" w:space="0" w:color="auto"/>
              <w:left w:val="single" w:sz="4" w:space="0" w:color="auto"/>
            </w:tcBorders>
          </w:tcPr>
          <w:p w:rsidR="00E0041F" w:rsidRPr="00203791" w:rsidRDefault="00E0041F" w:rsidP="00E0041F">
            <w:pPr>
              <w:pStyle w:val="TableCells"/>
            </w:pPr>
            <w:r w:rsidRPr="00203791">
              <w:t xml:space="preserve">Indicates whether this </w:t>
            </w:r>
            <w:r>
              <w:t>Etran</w:t>
            </w:r>
            <w:r w:rsidRPr="00203791">
              <w:t xml:space="preserve"> code is active or inactive. Remove the check mark to deactivate </w:t>
            </w:r>
            <w:r>
              <w:t>this</w:t>
            </w:r>
            <w:r w:rsidRPr="00203791">
              <w:t xml:space="preserve"> </w:t>
            </w:r>
            <w:r>
              <w:t xml:space="preserve">Etran </w:t>
            </w:r>
            <w:r w:rsidRPr="00203791">
              <w:t>code.</w:t>
            </w:r>
          </w:p>
        </w:tc>
      </w:tr>
    </w:tbl>
    <w:p w:rsidR="00E0041F" w:rsidRPr="005150FE" w:rsidRDefault="00E0041F" w:rsidP="005150FE">
      <w:pPr>
        <w:pStyle w:val="Heading6"/>
      </w:pPr>
      <w:r w:rsidRPr="005150FE">
        <w:rPr>
          <w:rStyle w:val="Strong"/>
          <w:b/>
          <w:bCs/>
        </w:rPr>
        <w:t>GL Links</w:t>
      </w:r>
      <w:r w:rsidRPr="005150FE">
        <w:rPr>
          <w:rStyle w:val="BodyTextChar"/>
        </w:rPr>
        <w:t xml:space="preserve"> </w:t>
      </w:r>
      <w:r w:rsidRPr="005150FE">
        <w:t xml:space="preserve">Tab </w:t>
      </w:r>
      <w:r w:rsidR="00601517" w:rsidRPr="005150FE">
        <w:fldChar w:fldCharType="begin"/>
      </w:r>
      <w:r w:rsidRPr="005150FE">
        <w:instrText xml:space="preserve"> XE " Endowment Transaction Code Maintenance:</w:instrText>
      </w:r>
      <w:r w:rsidRPr="005150FE">
        <w:rPr>
          <w:rStyle w:val="Strong"/>
          <w:b/>
          <w:bCs/>
        </w:rPr>
        <w:instrText>GL Links</w:instrText>
      </w:r>
      <w:r w:rsidRPr="005150FE">
        <w:instrText xml:space="preserve"> tab" </w:instrText>
      </w:r>
      <w:r w:rsidR="00601517" w:rsidRPr="005150FE">
        <w:fldChar w:fldCharType="end"/>
      </w:r>
    </w:p>
    <w:p w:rsidR="00E0041F" w:rsidRDefault="00E0041F" w:rsidP="00E0041F">
      <w:pPr>
        <w:pStyle w:val="BodyText"/>
      </w:pP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 Note that you may specify multiple GL links for each Etran code. </w:t>
      </w:r>
    </w:p>
    <w:p w:rsidR="00E0041F" w:rsidRPr="00EC23F2" w:rsidRDefault="00E0041F" w:rsidP="00E776BD">
      <w:pPr>
        <w:pStyle w:val="TableHeading"/>
      </w:pPr>
      <w:r>
        <w:rPr>
          <w:rFonts w:eastAsia="MS Mincho"/>
        </w:rPr>
        <w:t>GL Links</w:t>
      </w:r>
      <w:r>
        <w:t xml:space="preserve">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282F14" w:rsidTr="00E0041F">
        <w:tc>
          <w:tcPr>
            <w:tcW w:w="2160" w:type="dxa"/>
            <w:tcBorders>
              <w:right w:val="double" w:sz="4" w:space="0" w:color="auto"/>
            </w:tcBorders>
          </w:tcPr>
          <w:p w:rsidR="00E0041F" w:rsidRPr="00282F14" w:rsidRDefault="00E0041F" w:rsidP="00E0041F">
            <w:pPr>
              <w:pStyle w:val="TableCells"/>
            </w:pPr>
            <w:r w:rsidRPr="00282F14">
              <w:t>Chart Code</w:t>
            </w:r>
          </w:p>
        </w:tc>
        <w:tc>
          <w:tcPr>
            <w:tcW w:w="5371" w:type="dxa"/>
          </w:tcPr>
          <w:p w:rsidR="00E0041F" w:rsidRDefault="00E0041F" w:rsidP="00E0041F">
            <w:pPr>
              <w:rPr>
                <w:rFonts w:ascii="Arial" w:hAnsi="Arial" w:cs="Arial"/>
              </w:rPr>
            </w:pPr>
            <w:r>
              <w:rPr>
                <w:rFonts w:ascii="Arial" w:hAnsi="Arial" w:cs="Arial"/>
              </w:rPr>
              <w:t>Required when adding a new GL link; otherwise, display only. The</w:t>
            </w:r>
            <w:r w:rsidRPr="00282F14">
              <w:rPr>
                <w:rFonts w:ascii="Arial" w:hAnsi="Arial" w:cs="Arial"/>
              </w:rPr>
              <w:t xml:space="preserve"> KFS chart code </w:t>
            </w:r>
            <w:r>
              <w:rPr>
                <w:rFonts w:ascii="Arial" w:hAnsi="Arial" w:cs="Arial"/>
              </w:rPr>
              <w:t>to be used</w:t>
            </w:r>
            <w:r w:rsidRPr="00282F14">
              <w:rPr>
                <w:rFonts w:ascii="Arial" w:hAnsi="Arial" w:cs="Arial"/>
              </w:rPr>
              <w:t xml:space="preserve"> for </w:t>
            </w:r>
            <w:r>
              <w:rPr>
                <w:rFonts w:ascii="Arial" w:hAnsi="Arial" w:cs="Arial"/>
              </w:rPr>
              <w:t>generating</w:t>
            </w:r>
            <w:r w:rsidRPr="00282F14">
              <w:rPr>
                <w:rFonts w:ascii="Arial" w:hAnsi="Arial" w:cs="Arial"/>
              </w:rPr>
              <w:t xml:space="preserve"> GL entries </w:t>
            </w:r>
            <w:r>
              <w:rPr>
                <w:rFonts w:ascii="Arial" w:hAnsi="Arial" w:cs="Arial"/>
              </w:rPr>
              <w:t xml:space="preserve">for transactions containing this Etran code. </w:t>
            </w:r>
            <w:r w:rsidRPr="00DC4F98">
              <w:rPr>
                <w:rStyle w:val="TableCellsChar1"/>
              </w:rPr>
              <w:t xml:space="preserve">Select from the list or use the lookup </w:t>
            </w:r>
            <w:r>
              <w:rPr>
                <w:rFonts w:ascii="Arial" w:hAnsi="Arial"/>
                <w:noProof/>
                <w:szCs w:val="22"/>
              </w:rPr>
              <w:drawing>
                <wp:inline distT="0" distB="0" distL="0" distR="0" wp14:anchorId="3204F3BA" wp14:editId="0306E9DC">
                  <wp:extent cx="102235" cy="102235"/>
                  <wp:effectExtent l="19050" t="0" r="0" b="0"/>
                  <wp:docPr id="164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the appropriate chart code.</w:t>
            </w:r>
          </w:p>
          <w:p w:rsidR="00E0041F" w:rsidRPr="00282F14" w:rsidRDefault="00E0041F" w:rsidP="00E0041F">
            <w:pPr>
              <w:pStyle w:val="Noteintable"/>
            </w:pPr>
            <w:r>
              <w:drawing>
                <wp:inline distT="0" distB="0" distL="0" distR="0" wp14:anchorId="3B4654BE" wp14:editId="142DE33B">
                  <wp:extent cx="143510" cy="143510"/>
                  <wp:effectExtent l="19050" t="0" r="8890" b="0"/>
                  <wp:docPr id="1643" name="Picture 652"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In any given transaction, t</w:t>
            </w:r>
            <w:r w:rsidRPr="00282F14">
              <w:t xml:space="preserve">he </w:t>
            </w:r>
            <w:r>
              <w:t>Etran</w:t>
            </w:r>
            <w:r w:rsidRPr="00282F14">
              <w:t xml:space="preserve"> code </w:t>
            </w:r>
            <w:r>
              <w:t xml:space="preserve">and KEMID specified </w:t>
            </w:r>
            <w:r w:rsidRPr="00282F14">
              <w:t xml:space="preserve">must </w:t>
            </w:r>
            <w:r>
              <w:t>be associated with the same chart.</w:t>
            </w:r>
          </w:p>
        </w:tc>
      </w:tr>
      <w:tr w:rsidR="00E0041F" w:rsidRPr="00282F14" w:rsidTr="00E0041F">
        <w:tc>
          <w:tcPr>
            <w:tcW w:w="2160" w:type="dxa"/>
            <w:tcBorders>
              <w:right w:val="double" w:sz="4" w:space="0" w:color="auto"/>
            </w:tcBorders>
          </w:tcPr>
          <w:p w:rsidR="00E0041F" w:rsidRPr="00282F14" w:rsidRDefault="00E0041F" w:rsidP="00E0041F">
            <w:pPr>
              <w:pStyle w:val="TableCells"/>
            </w:pPr>
            <w:r w:rsidRPr="00282F14">
              <w:t>Object Code</w:t>
            </w:r>
          </w:p>
        </w:tc>
        <w:tc>
          <w:tcPr>
            <w:tcW w:w="5371" w:type="dxa"/>
          </w:tcPr>
          <w:p w:rsidR="00E0041F" w:rsidRDefault="00E0041F" w:rsidP="00E0041F">
            <w:pPr>
              <w:pStyle w:val="TableCells"/>
            </w:pPr>
            <w:r>
              <w:t>Required. The</w:t>
            </w:r>
            <w:r w:rsidRPr="00282F14">
              <w:t xml:space="preserve"> General Ledger object code </w:t>
            </w:r>
            <w:r>
              <w:t>to be used</w:t>
            </w:r>
            <w:r w:rsidRPr="00282F14">
              <w:t xml:space="preserve"> </w:t>
            </w:r>
            <w:r>
              <w:t xml:space="preserve">for generating </w:t>
            </w:r>
            <w:r w:rsidRPr="00282F14">
              <w:t>GL entries</w:t>
            </w:r>
            <w:r>
              <w:t xml:space="preserve"> for transactions with this Etran code. Enter a valid object code or </w:t>
            </w:r>
            <w:r w:rsidRPr="00DC4F98">
              <w:t xml:space="preserve">use the lookup </w:t>
            </w:r>
            <w:r>
              <w:rPr>
                <w:noProof/>
              </w:rPr>
              <w:drawing>
                <wp:inline distT="0" distB="0" distL="0" distR="0" wp14:anchorId="3F730F9F" wp14:editId="3C2B21A6">
                  <wp:extent cx="102235" cy="102235"/>
                  <wp:effectExtent l="19050" t="0" r="0" b="0"/>
                  <wp:docPr id="1644"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t xml:space="preserve"> to find it.</w:t>
            </w:r>
          </w:p>
          <w:p w:rsidR="00E0041F" w:rsidRPr="00282F14" w:rsidRDefault="00E0041F" w:rsidP="00E0041F">
            <w:pPr>
              <w:pStyle w:val="Noteintable"/>
            </w:pPr>
            <w:r>
              <w:drawing>
                <wp:inline distT="0" distB="0" distL="0" distR="0" wp14:anchorId="5DB6C3CE" wp14:editId="4782A242">
                  <wp:extent cx="143510" cy="143510"/>
                  <wp:effectExtent l="19050" t="0" r="8890" b="0"/>
                  <wp:docPr id="1645" name="Picture 654"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r>
            <w:r w:rsidRPr="00282F14">
              <w:t>Th</w:t>
            </w:r>
            <w:r>
              <w:t>e object</w:t>
            </w:r>
            <w:r w:rsidRPr="00282F14">
              <w:t xml:space="preserve"> </w:t>
            </w:r>
            <w:r>
              <w:t xml:space="preserve">specified here </w:t>
            </w:r>
            <w:r w:rsidRPr="00282F14">
              <w:t xml:space="preserve">must </w:t>
            </w:r>
            <w:r>
              <w:t>be valid for</w:t>
            </w:r>
            <w:r w:rsidRPr="00282F14">
              <w:t xml:space="preserve"> the chart</w:t>
            </w:r>
            <w:r>
              <w:t xml:space="preserve"> specified in the </w:t>
            </w:r>
            <w:r w:rsidRPr="00D1162B">
              <w:rPr>
                <w:rStyle w:val="Strong"/>
              </w:rPr>
              <w:t>Endowment Transaction Code</w:t>
            </w:r>
            <w:r>
              <w:t xml:space="preserve"> tab</w:t>
            </w:r>
            <w:r w:rsidRPr="00282F14">
              <w:t>.</w:t>
            </w:r>
            <w:r>
              <w:t xml:space="preserve"> The object must also be of the type specified in the </w:t>
            </w:r>
            <w:r w:rsidRPr="00E8529D">
              <w:rPr>
                <w:rStyle w:val="Strong"/>
              </w:rPr>
              <w:t>Transaction Code Type</w:t>
            </w:r>
            <w:r>
              <w:t xml:space="preserve"> field in the </w:t>
            </w:r>
            <w:r w:rsidRPr="00D1162B">
              <w:rPr>
                <w:rStyle w:val="Strong"/>
              </w:rPr>
              <w:t>Endowment Transaction Code</w:t>
            </w:r>
            <w:r>
              <w:t xml:space="preserve"> tab. For example, if the entry in the </w:t>
            </w:r>
            <w:r w:rsidRPr="00D1162B">
              <w:rPr>
                <w:rStyle w:val="Strong"/>
              </w:rPr>
              <w:t>Transaction Code Type</w:t>
            </w:r>
            <w:r>
              <w:t xml:space="preserve"> field is Income, the object code specified here must also be associated with the Income object code type. </w:t>
            </w:r>
          </w:p>
        </w:tc>
      </w:tr>
      <w:tr w:rsidR="00E0041F" w:rsidRPr="00282F14" w:rsidTr="00E0041F">
        <w:tc>
          <w:tcPr>
            <w:tcW w:w="2160" w:type="dxa"/>
            <w:tcBorders>
              <w:right w:val="double" w:sz="4" w:space="0" w:color="auto"/>
            </w:tcBorders>
          </w:tcPr>
          <w:p w:rsidR="00E0041F" w:rsidRPr="00282F14" w:rsidRDefault="00E0041F" w:rsidP="00E0041F">
            <w:pPr>
              <w:pStyle w:val="TableCells"/>
            </w:pPr>
            <w:r w:rsidRPr="00282F14">
              <w:t xml:space="preserve">Object Name </w:t>
            </w:r>
          </w:p>
        </w:tc>
        <w:tc>
          <w:tcPr>
            <w:tcW w:w="5371" w:type="dxa"/>
          </w:tcPr>
          <w:p w:rsidR="00E0041F" w:rsidRPr="00282F14" w:rsidRDefault="00E0041F" w:rsidP="00E0041F">
            <w:pPr>
              <w:pStyle w:val="TableCells"/>
            </w:pPr>
            <w:r>
              <w:t>Display only. The descriptive name of the object code.</w:t>
            </w:r>
          </w:p>
        </w:tc>
      </w:tr>
      <w:tr w:rsidR="00E0041F" w:rsidRPr="00282F14" w:rsidTr="00E0041F">
        <w:tc>
          <w:tcPr>
            <w:tcW w:w="2160" w:type="dxa"/>
            <w:tcBorders>
              <w:right w:val="double" w:sz="4" w:space="0" w:color="auto"/>
            </w:tcBorders>
          </w:tcPr>
          <w:p w:rsidR="00E0041F" w:rsidRPr="00282F14" w:rsidRDefault="00E0041F" w:rsidP="00E0041F">
            <w:pPr>
              <w:pStyle w:val="TableCells"/>
            </w:pPr>
            <w:r w:rsidRPr="00282F14">
              <w:t>Active Indicator</w:t>
            </w:r>
          </w:p>
        </w:tc>
        <w:tc>
          <w:tcPr>
            <w:tcW w:w="5371" w:type="dxa"/>
          </w:tcPr>
          <w:p w:rsidR="00E0041F" w:rsidRPr="00282F14" w:rsidRDefault="00E0041F" w:rsidP="00E0041F">
            <w:pPr>
              <w:pStyle w:val="TableCells"/>
            </w:pPr>
            <w:r>
              <w:t xml:space="preserve">Required. </w:t>
            </w:r>
            <w:r w:rsidRPr="002828C0">
              <w:t xml:space="preserve">Indicates whether this </w:t>
            </w:r>
            <w:r>
              <w:t xml:space="preserve">GL link </w:t>
            </w:r>
            <w:r w:rsidRPr="002828C0">
              <w:t xml:space="preserve">is active or inactive. Remove the check mark to deactivate </w:t>
            </w:r>
            <w:r>
              <w:t>this GL link for this Etran code record.</w:t>
            </w:r>
          </w:p>
        </w:tc>
      </w:tr>
    </w:tbl>
    <w:p w:rsidR="00E0041F" w:rsidRPr="00FF4433" w:rsidRDefault="00E0041F" w:rsidP="00E0041F">
      <w:pPr>
        <w:pStyle w:val="BodyText"/>
      </w:pPr>
      <w:r>
        <w:t xml:space="preserve">Click </w:t>
      </w:r>
      <w:r w:rsidRPr="00600BEB">
        <w:rPr>
          <w:noProof/>
        </w:rPr>
        <w:drawing>
          <wp:inline distT="0" distB="0" distL="0" distR="0" wp14:anchorId="79979172" wp14:editId="46B3A997">
            <wp:extent cx="389255" cy="170815"/>
            <wp:effectExtent l="19050" t="0" r="0" b="0"/>
            <wp:docPr id="1646"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75" cstate="print"/>
                    <a:srcRect/>
                    <a:stretch>
                      <a:fillRect/>
                    </a:stretch>
                  </pic:blipFill>
                  <pic:spPr bwMode="auto">
                    <a:xfrm>
                      <a:off x="0" y="0"/>
                      <a:ext cx="389255" cy="170815"/>
                    </a:xfrm>
                    <a:prstGeom prst="rect">
                      <a:avLst/>
                    </a:prstGeom>
                    <a:noFill/>
                    <a:ln w="9525">
                      <a:noFill/>
                      <a:miter lim="800000"/>
                      <a:headEnd/>
                      <a:tailEnd/>
                    </a:ln>
                  </pic:spPr>
                </pic:pic>
              </a:graphicData>
            </a:graphic>
          </wp:inline>
        </w:drawing>
      </w:r>
      <w:r>
        <w:t xml:space="preserve"> to add a GL link record to this Etran code record. </w:t>
      </w:r>
      <w:r w:rsidR="00601517" w:rsidRPr="00C77A7D">
        <w:fldChar w:fldCharType="begin"/>
      </w:r>
      <w:r w:rsidRPr="00C77A7D">
        <w:instrText xml:space="preserve"> \MinBodyLeft 0 </w:instrText>
      </w:r>
      <w:r w:rsidR="00601517" w:rsidRPr="00C77A7D">
        <w:fldChar w:fldCharType="end"/>
      </w:r>
    </w:p>
    <w:p w:rsidR="00E0041F" w:rsidRDefault="00E0041F" w:rsidP="00E0041F">
      <w:pPr>
        <w:pStyle w:val="Heading4"/>
      </w:pPr>
      <w:bookmarkStart w:id="539" w:name="_Toc276976127"/>
      <w:r>
        <w:t>Pooled Fund Control</w:t>
      </w:r>
      <w:bookmarkEnd w:id="539"/>
      <w:r w:rsidR="00601517">
        <w:fldChar w:fldCharType="begin"/>
      </w:r>
      <w:r>
        <w:instrText xml:space="preserve"> XE "</w:instrText>
      </w:r>
      <w:r w:rsidRPr="00D139E3">
        <w:instrText xml:space="preserve"> </w:instrText>
      </w:r>
      <w:r>
        <w:instrText xml:space="preserve">Pooled Fund Control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40" w:name="_Toc274113189"/>
      <w:r>
        <w:instrText>Pooled Fund Control</w:instrText>
      </w:r>
      <w:bookmarkEnd w:id="540"/>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757DE456" wp14:editId="79ADB951">
            <wp:extent cx="996315" cy="238760"/>
            <wp:effectExtent l="19050" t="0" r="0" b="0"/>
            <wp:docPr id="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8AB3EDB" wp14:editId="7C9716B8">
            <wp:extent cx="1473835" cy="266065"/>
            <wp:effectExtent l="19050" t="0" r="0" b="0"/>
            <wp:docPr id="1648"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B4F95C4" wp14:editId="473162E2">
            <wp:extent cx="777875" cy="204470"/>
            <wp:effectExtent l="19050" t="0" r="3175" b="0"/>
            <wp:docPr id="1649"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CAB5A68" wp14:editId="64B82D9B">
            <wp:extent cx="1433195" cy="170815"/>
            <wp:effectExtent l="19050" t="0" r="0" b="0"/>
            <wp:docPr id="16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76" cstate="print"/>
                    <a:srcRect/>
                    <a:stretch>
                      <a:fillRect/>
                    </a:stretch>
                  </pic:blipFill>
                  <pic:spPr bwMode="auto">
                    <a:xfrm>
                      <a:off x="0" y="0"/>
                      <a:ext cx="1433195" cy="170815"/>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581C9C">
        <w:t xml:space="preserve">The </w:t>
      </w:r>
      <w:r>
        <w:t>Pooled Fund Control</w:t>
      </w:r>
      <w:r w:rsidRPr="00581C9C">
        <w:t xml:space="preserve"> </w:t>
      </w:r>
      <w:r>
        <w:t xml:space="preserve">Maintenance </w:t>
      </w:r>
      <w:r w:rsidRPr="00581C9C">
        <w:t xml:space="preserve">document </w:t>
      </w:r>
      <w:r>
        <w:t>allows you</w:t>
      </w:r>
      <w:r w:rsidRPr="00474605">
        <w:t xml:space="preserve"> to create </w:t>
      </w:r>
      <w:r>
        <w:t>and change</w:t>
      </w:r>
      <w:r w:rsidRPr="00474605">
        <w:t xml:space="preserve"> pooled fund</w:t>
      </w:r>
      <w:r>
        <w:t>s</w:t>
      </w:r>
      <w:r w:rsidRPr="00474605">
        <w:t xml:space="preserve"> for internal investment </w:t>
      </w:r>
      <w:r>
        <w:t>of</w:t>
      </w:r>
      <w:r w:rsidRPr="00474605">
        <w:t xml:space="preserve"> endowments</w:t>
      </w:r>
      <w:r>
        <w:t>. For each pooled fund, you may set up s</w:t>
      </w:r>
      <w:r w:rsidRPr="00474605">
        <w:t xml:space="preserve">pecific criteria for the valuation and generation of control offsets and </w:t>
      </w:r>
      <w:r>
        <w:t>General Ledger</w:t>
      </w:r>
      <w:r w:rsidRPr="00474605">
        <w:t xml:space="preserve"> values regarding daily activity</w:t>
      </w:r>
      <w:r>
        <w:t xml:space="preserve">. </w:t>
      </w:r>
      <w:r w:rsidRPr="00474605">
        <w:t xml:space="preserve">The fields in </w:t>
      </w:r>
      <w:r>
        <w:t>each Pooled Fund</w:t>
      </w:r>
      <w:r w:rsidRPr="00474605">
        <w:t xml:space="preserve"> record instruct the system regarding the criteria for automated transaction generation and maintenance of the pool control record</w:t>
      </w:r>
      <w:r>
        <w:t>.</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08BA8DBF" wp14:editId="77DC8437">
            <wp:extent cx="5473065" cy="4735830"/>
            <wp:effectExtent l="19050" t="0" r="0" b="0"/>
            <wp:docPr id="1651"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77" cstate="print"/>
                    <a:srcRect/>
                    <a:stretch>
                      <a:fillRect/>
                    </a:stretch>
                  </pic:blipFill>
                  <pic:spPr bwMode="auto">
                    <a:xfrm>
                      <a:off x="0" y="0"/>
                      <a:ext cx="5473065" cy="4735830"/>
                    </a:xfrm>
                    <a:prstGeom prst="rect">
                      <a:avLst/>
                    </a:prstGeom>
                    <a:noFill/>
                    <a:ln w="9525">
                      <a:noFill/>
                      <a:miter lim="800000"/>
                      <a:headEnd/>
                      <a:tailEnd/>
                    </a:ln>
                  </pic:spPr>
                </pic:pic>
              </a:graphicData>
            </a:graphic>
          </wp:inline>
        </w:drawing>
      </w:r>
    </w:p>
    <w:p w:rsidR="00E0041F" w:rsidRDefault="00E0041F" w:rsidP="00E0041F">
      <w:pPr>
        <w:pStyle w:val="BodyText"/>
      </w:pPr>
      <w:r>
        <w:t>The Pooled Fund Control</w:t>
      </w:r>
      <w:r w:rsidRPr="00581C9C">
        <w:t xml:space="preserve"> </w:t>
      </w:r>
      <w:r>
        <w:t xml:space="preserve">Maintenance document includes the </w:t>
      </w:r>
      <w:r w:rsidRPr="00537B9B">
        <w:rPr>
          <w:rStyle w:val="Strong"/>
          <w:rFonts w:eastAsia="MS Mincho"/>
        </w:rPr>
        <w:t>Edit</w:t>
      </w:r>
      <w:r w:rsidRPr="00600BEB">
        <w:t xml:space="preserve"> </w:t>
      </w:r>
      <w:r>
        <w:rPr>
          <w:rStyle w:val="Strong"/>
          <w:rFonts w:eastAsia="MS Mincho"/>
        </w:rPr>
        <w:t>Pooled Fund Control</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P</w:t>
      </w:r>
      <w:r w:rsidRPr="00012EC9">
        <w:rPr>
          <w:rFonts w:eastAsia="MS Mincho"/>
        </w:rPr>
        <w:t>ooled Fund Control</w:t>
      </w:r>
      <w:r w:rsidRPr="00F3003A">
        <w:t xml:space="preserve"> t</w:t>
      </w:r>
      <w:r>
        <w: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t>Pooled Security ID</w:t>
            </w:r>
          </w:p>
        </w:tc>
        <w:tc>
          <w:tcPr>
            <w:tcW w:w="5371" w:type="dxa"/>
          </w:tcPr>
          <w:p w:rsidR="00E0041F" w:rsidRDefault="00E0041F" w:rsidP="00E0041F">
            <w:pPr>
              <w:pStyle w:val="TableCells"/>
            </w:pPr>
            <w:r w:rsidRPr="005F72A0">
              <w:t>Required</w:t>
            </w:r>
            <w:r>
              <w:t xml:space="preserve"> when initiating a document; otherwise, display only</w:t>
            </w:r>
            <w:r w:rsidRPr="005F72A0">
              <w:t xml:space="preserve">. </w:t>
            </w:r>
            <w:r>
              <w:t>The identification code</w:t>
            </w:r>
            <w:r w:rsidRPr="00D05476">
              <w:t xml:space="preserve"> for </w:t>
            </w:r>
            <w:r>
              <w:t xml:space="preserve">this </w:t>
            </w:r>
            <w:r w:rsidRPr="00D05476">
              <w:t>investment pool.</w:t>
            </w:r>
            <w:r>
              <w:tab/>
            </w:r>
          </w:p>
        </w:tc>
      </w:tr>
      <w:tr w:rsidR="00E0041F" w:rsidTr="00E0041F">
        <w:tc>
          <w:tcPr>
            <w:tcW w:w="2160" w:type="dxa"/>
            <w:tcBorders>
              <w:right w:val="double" w:sz="4" w:space="0" w:color="auto"/>
            </w:tcBorders>
          </w:tcPr>
          <w:p w:rsidR="00E0041F" w:rsidRDefault="00E0041F" w:rsidP="00E0041F">
            <w:pPr>
              <w:pStyle w:val="TableCells"/>
            </w:pPr>
            <w:r>
              <w:t>Pooled Fund Description</w:t>
            </w:r>
          </w:p>
        </w:tc>
        <w:tc>
          <w:tcPr>
            <w:tcW w:w="5371" w:type="dxa"/>
          </w:tcPr>
          <w:p w:rsidR="00E0041F" w:rsidRDefault="00E0041F" w:rsidP="00E0041F">
            <w:pPr>
              <w:pStyle w:val="TableCells"/>
            </w:pPr>
            <w:r>
              <w:t xml:space="preserve">Required. </w:t>
            </w:r>
            <w:r w:rsidRPr="00D05476">
              <w:t xml:space="preserve">The name </w:t>
            </w:r>
            <w:r>
              <w:t xml:space="preserve">associated with the ID code. </w:t>
            </w:r>
          </w:p>
        </w:tc>
      </w:tr>
      <w:tr w:rsidR="00E0041F" w:rsidTr="00E0041F">
        <w:tc>
          <w:tcPr>
            <w:tcW w:w="2160" w:type="dxa"/>
            <w:tcBorders>
              <w:right w:val="double" w:sz="4" w:space="0" w:color="auto"/>
            </w:tcBorders>
          </w:tcPr>
          <w:p w:rsidR="00E0041F" w:rsidRDefault="00E0041F" w:rsidP="00E0041F">
            <w:pPr>
              <w:pStyle w:val="TableCells"/>
            </w:pPr>
            <w:r>
              <w:t>Increment Valuation Days</w:t>
            </w:r>
          </w:p>
        </w:tc>
        <w:tc>
          <w:tcPr>
            <w:tcW w:w="5371" w:type="dxa"/>
          </w:tcPr>
          <w:p w:rsidR="00E0041F" w:rsidRDefault="00E0041F" w:rsidP="00C91EBE">
            <w:pPr>
              <w:pStyle w:val="TableCells"/>
            </w:pPr>
            <w:r>
              <w:t xml:space="preserve">Required. </w:t>
            </w:r>
            <w:r w:rsidRPr="00D05476">
              <w:t xml:space="preserve">The number of days from the date of the pool valuation (see </w:t>
            </w:r>
            <w:r w:rsidRPr="000B7FE7">
              <w:rPr>
                <w:rStyle w:val="C1HJump"/>
              </w:rPr>
              <w:t>Pooled Fund Value</w:t>
            </w:r>
            <w:r w:rsidR="000B7FE7" w:rsidRPr="000B7FE7">
              <w:rPr>
                <w:rStyle w:val="C1HJump"/>
                <w:vanish/>
              </w:rPr>
              <w:t xml:space="preserve">|document=WordDocuments\KFS </w:t>
            </w:r>
            <w:r w:rsidR="00E554EF">
              <w:rPr>
                <w:rStyle w:val="C1HJump"/>
                <w:vanish/>
              </w:rPr>
              <w:t>5_2</w:t>
            </w:r>
            <w:r w:rsidR="00262A32">
              <w:rPr>
                <w:rStyle w:val="C1HJump"/>
                <w:vanish/>
              </w:rPr>
              <w:t xml:space="preserve"> K</w:t>
            </w:r>
            <w:r w:rsidR="000B7FE7" w:rsidRPr="000B7FE7">
              <w:rPr>
                <w:rStyle w:val="C1HJump"/>
                <w:vanish/>
              </w:rPr>
              <w:t>EM.docx;topic=Pooled Fund Value</w:t>
            </w:r>
            <w:r w:rsidRPr="00D05476">
              <w:t>) that the new value is to take effect.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Pr>
                <w:rFonts w:ascii="Arial" w:hAnsi="Arial" w:cs="Arial"/>
              </w:rPr>
              <w:t xml:space="preserve">Pooled Fund </w:t>
            </w:r>
            <w:r w:rsidRPr="002828C0">
              <w:rPr>
                <w:rFonts w:ascii="Arial" w:hAnsi="Arial" w:cs="Arial"/>
              </w:rPr>
              <w:t xml:space="preserve">Registration Code </w:t>
            </w:r>
          </w:p>
        </w:tc>
        <w:tc>
          <w:tcPr>
            <w:tcW w:w="5371" w:type="dxa"/>
          </w:tcPr>
          <w:p w:rsidR="00E0041F" w:rsidRPr="002828C0" w:rsidRDefault="00E0041F" w:rsidP="00E0041F">
            <w:pPr>
              <w:rPr>
                <w:rFonts w:ascii="Arial" w:hAnsi="Arial" w:cs="Arial"/>
              </w:rPr>
            </w:pPr>
            <w:r w:rsidRPr="002828C0">
              <w:rPr>
                <w:rFonts w:ascii="Arial" w:hAnsi="Arial" w:cs="Arial"/>
              </w:rPr>
              <w:t xml:space="preserve">Required. The registration code for the </w:t>
            </w:r>
            <w:r>
              <w:rPr>
                <w:rFonts w:ascii="Arial" w:hAnsi="Arial" w:cs="Arial"/>
              </w:rPr>
              <w:t>pooled fund.</w:t>
            </w:r>
            <w:r w:rsidRPr="00DC4F98">
              <w:rPr>
                <w:rStyle w:val="TableCellsChar1"/>
              </w:rPr>
              <w:t xml:space="preserve"> Enter the appropriate code or use the lookup </w:t>
            </w:r>
            <w:r>
              <w:rPr>
                <w:rFonts w:ascii="Arial" w:hAnsi="Arial"/>
                <w:noProof/>
                <w:szCs w:val="22"/>
              </w:rPr>
              <w:drawing>
                <wp:inline distT="0" distB="0" distL="0" distR="0" wp14:anchorId="32C682E3" wp14:editId="0497FE4F">
                  <wp:extent cx="102235" cy="102235"/>
                  <wp:effectExtent l="19050" t="0" r="0" b="0"/>
                  <wp:docPr id="1652" name="Picture 248" descr="_search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_searchicon.gif"/>
                          <pic:cNvPicPr>
                            <a:picLocks noChangeAspect="1" noChangeArrowheads="1"/>
                          </pic:cNvPicPr>
                        </pic:nvPicPr>
                        <pic:blipFill>
                          <a:blip r:embed="rId3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DC4F98">
              <w:rPr>
                <w:rStyle w:val="TableCellsChar1"/>
              </w:rPr>
              <w:t xml:space="preserve"> to find it.</w:t>
            </w:r>
          </w:p>
        </w:tc>
      </w:tr>
      <w:tr w:rsidR="00E0041F" w:rsidRPr="002828C0" w:rsidTr="00E0041F">
        <w:tc>
          <w:tcPr>
            <w:tcW w:w="2160" w:type="dxa"/>
            <w:tcBorders>
              <w:right w:val="double" w:sz="4" w:space="0" w:color="auto"/>
            </w:tcBorders>
          </w:tcPr>
          <w:p w:rsidR="00E0041F" w:rsidRPr="002828C0" w:rsidRDefault="00E0041F" w:rsidP="00E0041F">
            <w:pPr>
              <w:rPr>
                <w:rFonts w:ascii="Arial" w:hAnsi="Arial" w:cs="Arial"/>
              </w:rPr>
            </w:pPr>
            <w:r>
              <w:rPr>
                <w:rFonts w:ascii="Arial" w:hAnsi="Arial" w:cs="Arial"/>
              </w:rPr>
              <w:t xml:space="preserve">Pooled Fund </w:t>
            </w:r>
            <w:r w:rsidRPr="002828C0">
              <w:rPr>
                <w:rFonts w:ascii="Arial" w:hAnsi="Arial" w:cs="Arial"/>
              </w:rPr>
              <w:t xml:space="preserve">Registration Code Description </w:t>
            </w:r>
          </w:p>
        </w:tc>
        <w:tc>
          <w:tcPr>
            <w:tcW w:w="5371" w:type="dxa"/>
          </w:tcPr>
          <w:p w:rsidR="00E0041F" w:rsidRPr="002828C0" w:rsidRDefault="00E0041F" w:rsidP="00E0041F">
            <w:pPr>
              <w:rPr>
                <w:rFonts w:ascii="Arial" w:hAnsi="Arial" w:cs="Arial"/>
              </w:rPr>
            </w:pPr>
            <w:r>
              <w:rPr>
                <w:rFonts w:ascii="Arial" w:hAnsi="Arial" w:cs="Arial"/>
              </w:rPr>
              <w:t>Display only. Your institution</w:t>
            </w:r>
            <w:r w:rsidR="00D630DD">
              <w:rPr>
                <w:rFonts w:ascii="Arial" w:hAnsi="Arial" w:cs="Arial"/>
              </w:rPr>
              <w:t>'</w:t>
            </w:r>
            <w:r>
              <w:rPr>
                <w:rFonts w:ascii="Arial" w:hAnsi="Arial" w:cs="Arial"/>
              </w:rPr>
              <w:t>s description of the registration code.</w:t>
            </w:r>
          </w:p>
        </w:tc>
      </w:tr>
      <w:tr w:rsidR="00E0041F" w:rsidTr="00E0041F">
        <w:tc>
          <w:tcPr>
            <w:tcW w:w="2160" w:type="dxa"/>
            <w:tcBorders>
              <w:right w:val="double" w:sz="4" w:space="0" w:color="auto"/>
            </w:tcBorders>
          </w:tcPr>
          <w:p w:rsidR="00E0041F" w:rsidRDefault="00E0041F" w:rsidP="00E0041F">
            <w:pPr>
              <w:pStyle w:val="TableCells"/>
            </w:pPr>
            <w:r>
              <w:t>Allow Fractional Shares</w:t>
            </w:r>
          </w:p>
        </w:tc>
        <w:tc>
          <w:tcPr>
            <w:tcW w:w="5371" w:type="dxa"/>
          </w:tcPr>
          <w:p w:rsidR="00E0041F" w:rsidRDefault="00E0041F" w:rsidP="00E0041F">
            <w:pPr>
              <w:pStyle w:val="TableCells"/>
            </w:pPr>
            <w:r>
              <w:t xml:space="preserve">Check the box to allow fractional shares. If the box is unchecked, fractional shares are not permitted. </w:t>
            </w:r>
          </w:p>
        </w:tc>
      </w:tr>
      <w:tr w:rsidR="00E0041F" w:rsidTr="00E0041F">
        <w:tc>
          <w:tcPr>
            <w:tcW w:w="2160" w:type="dxa"/>
            <w:tcBorders>
              <w:right w:val="double" w:sz="4" w:space="0" w:color="auto"/>
            </w:tcBorders>
          </w:tcPr>
          <w:p w:rsidR="00E0041F" w:rsidRDefault="00E0041F" w:rsidP="00E0041F">
            <w:pPr>
              <w:pStyle w:val="TableCells"/>
            </w:pPr>
            <w:r>
              <w:t>KEMID</w:t>
            </w:r>
          </w:p>
        </w:tc>
        <w:tc>
          <w:tcPr>
            <w:tcW w:w="5371" w:type="dxa"/>
          </w:tcPr>
          <w:p w:rsidR="00E0041F" w:rsidRDefault="00E0041F" w:rsidP="00E0041F">
            <w:pPr>
              <w:pStyle w:val="TableCells"/>
            </w:pPr>
            <w:r>
              <w:t>Required. The</w:t>
            </w:r>
            <w:r w:rsidRPr="00D05476">
              <w:t xml:space="preserve"> KEMID </w:t>
            </w:r>
            <w:r>
              <w:t>that</w:t>
            </w:r>
            <w:r w:rsidRPr="00D05476">
              <w:t xml:space="preserve"> hold</w:t>
            </w:r>
            <w:r>
              <w:t>s</w:t>
            </w:r>
            <w:r w:rsidRPr="00D05476">
              <w:t xml:space="preserve"> cont</w:t>
            </w:r>
            <w:r>
              <w:t>r</w:t>
            </w:r>
            <w:r w:rsidRPr="00D05476">
              <w:t xml:space="preserve">ol totals of pooled fund activity (buys, sells, </w:t>
            </w:r>
            <w:r>
              <w:t xml:space="preserve">and </w:t>
            </w:r>
            <w:r w:rsidRPr="00D05476">
              <w:t xml:space="preserve">distributions) and through which information can be passed to the </w:t>
            </w:r>
            <w:r>
              <w:t>General Ledge</w:t>
            </w:r>
            <w:r w:rsidRPr="00D05476">
              <w:t>r, typically to a</w:t>
            </w:r>
            <w:r>
              <w:t xml:space="preserve"> control </w:t>
            </w:r>
            <w:r w:rsidRPr="00D05476">
              <w:t>account</w:t>
            </w:r>
            <w:r>
              <w:t xml:space="preserve"> that is not included in the balance sheet (to avoid double accounting)</w:t>
            </w:r>
            <w:r w:rsidRPr="00D05476">
              <w:t>.</w:t>
            </w:r>
          </w:p>
        </w:tc>
      </w:tr>
      <w:tr w:rsidR="00E0041F" w:rsidTr="00E0041F">
        <w:tc>
          <w:tcPr>
            <w:tcW w:w="2160" w:type="dxa"/>
            <w:tcBorders>
              <w:right w:val="double" w:sz="4" w:space="0" w:color="auto"/>
            </w:tcBorders>
          </w:tcPr>
          <w:p w:rsidR="00E0041F" w:rsidRDefault="00E0041F" w:rsidP="00E0041F">
            <w:pPr>
              <w:pStyle w:val="TableCells"/>
            </w:pPr>
            <w:r>
              <w:t>KEMID Short Title</w:t>
            </w:r>
          </w:p>
        </w:tc>
        <w:tc>
          <w:tcPr>
            <w:tcW w:w="5371" w:type="dxa"/>
          </w:tcPr>
          <w:p w:rsidR="00E0041F" w:rsidRDefault="00E0041F" w:rsidP="00E0041F">
            <w:pPr>
              <w:pStyle w:val="TableCells"/>
            </w:pPr>
            <w:r>
              <w:t xml:space="preserve">Display only. The descriptive name of the KEMID. </w:t>
            </w:r>
          </w:p>
        </w:tc>
      </w:tr>
      <w:tr w:rsidR="00E0041F" w:rsidTr="00E0041F">
        <w:tc>
          <w:tcPr>
            <w:tcW w:w="2160" w:type="dxa"/>
            <w:tcBorders>
              <w:right w:val="double" w:sz="4" w:space="0" w:color="auto"/>
            </w:tcBorders>
          </w:tcPr>
          <w:p w:rsidR="00E0041F" w:rsidRDefault="00E0041F" w:rsidP="00E0041F">
            <w:pPr>
              <w:pStyle w:val="TableCells"/>
            </w:pPr>
            <w:r>
              <w:t>Asset Purchase Offset Transaction Code</w:t>
            </w:r>
          </w:p>
        </w:tc>
        <w:tc>
          <w:tcPr>
            <w:tcW w:w="5371" w:type="dxa"/>
          </w:tcPr>
          <w:p w:rsidR="00E0041F" w:rsidRDefault="00E0041F" w:rsidP="00E0041F">
            <w:pPr>
              <w:pStyle w:val="TableCells"/>
            </w:pPr>
            <w:r>
              <w:t xml:space="preserve">Required. </w:t>
            </w:r>
            <w:r w:rsidRPr="00D05476">
              <w:t xml:space="preserve">The </w:t>
            </w:r>
            <w:r>
              <w:t>Etran</w:t>
            </w:r>
            <w:r w:rsidRPr="00D05476">
              <w:t xml:space="preserve"> code </w:t>
            </w:r>
            <w:r>
              <w:t>to be used</w:t>
            </w:r>
            <w:r w:rsidRPr="00D05476">
              <w:t xml:space="preserve"> to record entries to the control KEMID for shares purchased by the endowments as a result of automated or manual pooled investment activity.</w:t>
            </w:r>
          </w:p>
        </w:tc>
      </w:tr>
      <w:tr w:rsidR="00E0041F" w:rsidTr="00E0041F">
        <w:tc>
          <w:tcPr>
            <w:tcW w:w="2160" w:type="dxa"/>
            <w:tcBorders>
              <w:right w:val="double" w:sz="4" w:space="0" w:color="auto"/>
            </w:tcBorders>
          </w:tcPr>
          <w:p w:rsidR="00E0041F" w:rsidRDefault="00E0041F" w:rsidP="00E0041F">
            <w:pPr>
              <w:pStyle w:val="TableCells"/>
            </w:pPr>
            <w:r>
              <w:t>Asset Sale Offset Transaction Code</w:t>
            </w:r>
          </w:p>
        </w:tc>
        <w:tc>
          <w:tcPr>
            <w:tcW w:w="5371" w:type="dxa"/>
          </w:tcPr>
          <w:p w:rsidR="00E0041F" w:rsidRDefault="00E0041F" w:rsidP="00E0041F">
            <w:pPr>
              <w:pStyle w:val="TableCells"/>
            </w:pPr>
            <w:r>
              <w:t xml:space="preserve">Required. </w:t>
            </w:r>
            <w:r w:rsidRPr="00D05476">
              <w:t xml:space="preserve">The </w:t>
            </w:r>
            <w:r>
              <w:t>Etran</w:t>
            </w:r>
            <w:r w:rsidRPr="00D05476">
              <w:t xml:space="preserve"> code </w:t>
            </w:r>
            <w:r>
              <w:t>to be used</w:t>
            </w:r>
            <w:r w:rsidRPr="00D05476">
              <w:t xml:space="preserve"> to record entries to the control KEMID for the carry value of shares sold by endowments as a result of automated or manual pooled investment activity.</w:t>
            </w:r>
          </w:p>
        </w:tc>
      </w:tr>
      <w:tr w:rsidR="00E0041F" w:rsidTr="00E0041F">
        <w:tc>
          <w:tcPr>
            <w:tcW w:w="2160" w:type="dxa"/>
            <w:tcBorders>
              <w:right w:val="double" w:sz="4" w:space="0" w:color="auto"/>
            </w:tcBorders>
          </w:tcPr>
          <w:p w:rsidR="00E0041F" w:rsidRDefault="00E0041F" w:rsidP="00E0041F">
            <w:pPr>
              <w:pStyle w:val="TableCells"/>
            </w:pPr>
            <w:r>
              <w:t>Asset Sale Offset Transaction Description</w:t>
            </w:r>
          </w:p>
        </w:tc>
        <w:tc>
          <w:tcPr>
            <w:tcW w:w="5371" w:type="dxa"/>
          </w:tcPr>
          <w:p w:rsidR="00E0041F" w:rsidRDefault="00E0041F" w:rsidP="00E0041F">
            <w:pPr>
              <w:pStyle w:val="TableCells"/>
            </w:pPr>
            <w:r>
              <w:t xml:space="preserve">Display only. The description stored in the system for the asset sale offset transaction code entered. </w:t>
            </w:r>
          </w:p>
        </w:tc>
      </w:tr>
      <w:tr w:rsidR="00E0041F" w:rsidTr="00E0041F">
        <w:tc>
          <w:tcPr>
            <w:tcW w:w="2160" w:type="dxa"/>
            <w:tcBorders>
              <w:right w:val="double" w:sz="4" w:space="0" w:color="auto"/>
            </w:tcBorders>
          </w:tcPr>
          <w:p w:rsidR="00E0041F" w:rsidRDefault="00E0041F" w:rsidP="00E0041F">
            <w:pPr>
              <w:pStyle w:val="TableCells"/>
            </w:pPr>
            <w:r>
              <w:t>Sale Gain Loss Offset Transaction Code</w:t>
            </w:r>
          </w:p>
        </w:tc>
        <w:tc>
          <w:tcPr>
            <w:tcW w:w="5371" w:type="dxa"/>
          </w:tcPr>
          <w:p w:rsidR="00E0041F" w:rsidRDefault="00E0041F" w:rsidP="00E0041F">
            <w:pPr>
              <w:pStyle w:val="TableCells"/>
            </w:pPr>
            <w:r>
              <w:t xml:space="preserve">Required. </w:t>
            </w:r>
            <w:r w:rsidRPr="00D05476">
              <w:t xml:space="preserve">The </w:t>
            </w:r>
            <w:r>
              <w:t>Etran</w:t>
            </w:r>
            <w:r w:rsidRPr="00D05476">
              <w:t xml:space="preserve"> code </w:t>
            </w:r>
            <w:r>
              <w:t>to be used</w:t>
            </w:r>
            <w:r w:rsidRPr="00D05476">
              <w:t xml:space="preserve"> to record entries to the control KEMID for realized gains or losses resulting from shares sold by endowments as a result of automated or manual pooled investment activity.</w:t>
            </w:r>
          </w:p>
        </w:tc>
      </w:tr>
      <w:tr w:rsidR="00E0041F" w:rsidTr="00E0041F">
        <w:tc>
          <w:tcPr>
            <w:tcW w:w="2160" w:type="dxa"/>
            <w:tcBorders>
              <w:right w:val="double" w:sz="4" w:space="0" w:color="auto"/>
            </w:tcBorders>
          </w:tcPr>
          <w:p w:rsidR="00E0041F" w:rsidRDefault="00E0041F" w:rsidP="00E0041F">
            <w:pPr>
              <w:pStyle w:val="TableCells"/>
            </w:pPr>
            <w:r>
              <w:t>Sale Gain Loss Offset Transaction Description</w:t>
            </w:r>
          </w:p>
        </w:tc>
        <w:tc>
          <w:tcPr>
            <w:tcW w:w="5371" w:type="dxa"/>
          </w:tcPr>
          <w:p w:rsidR="00E0041F" w:rsidRDefault="00E0041F" w:rsidP="00E0041F">
            <w:pPr>
              <w:pStyle w:val="TableCells"/>
            </w:pPr>
            <w:r>
              <w:t>Display only. The description stored in the system for the sale gain loss offset transaction code entered.</w:t>
            </w:r>
          </w:p>
        </w:tc>
      </w:tr>
      <w:tr w:rsidR="00E0041F" w:rsidTr="00E0041F">
        <w:tc>
          <w:tcPr>
            <w:tcW w:w="2160" w:type="dxa"/>
            <w:tcBorders>
              <w:right w:val="double" w:sz="4" w:space="0" w:color="auto"/>
            </w:tcBorders>
          </w:tcPr>
          <w:p w:rsidR="00E0041F" w:rsidRDefault="00E0041F" w:rsidP="00E0041F">
            <w:pPr>
              <w:pStyle w:val="TableCells"/>
            </w:pPr>
            <w:r>
              <w:t>Cash Deposit Offset Transaction Code</w:t>
            </w:r>
          </w:p>
        </w:tc>
        <w:tc>
          <w:tcPr>
            <w:tcW w:w="5371" w:type="dxa"/>
          </w:tcPr>
          <w:p w:rsidR="00E0041F" w:rsidRDefault="00E0041F" w:rsidP="00E0041F">
            <w:pPr>
              <w:pStyle w:val="TableCells"/>
            </w:pPr>
            <w:r>
              <w:t xml:space="preserve">Required. </w:t>
            </w:r>
            <w:r w:rsidRPr="00D05476">
              <w:t xml:space="preserve">The </w:t>
            </w:r>
            <w:r>
              <w:t>Etran</w:t>
            </w:r>
            <w:r w:rsidRPr="00D05476">
              <w:t xml:space="preserve"> code </w:t>
            </w:r>
            <w:r>
              <w:t>to be used</w:t>
            </w:r>
            <w:r w:rsidRPr="00D05476">
              <w:t xml:space="preserve"> to record entries to the control KEMID for shares purchased by endowments as a result of automated or manual pooled investment activity.</w:t>
            </w:r>
          </w:p>
        </w:tc>
      </w:tr>
      <w:tr w:rsidR="00E0041F" w:rsidTr="00E0041F">
        <w:tc>
          <w:tcPr>
            <w:tcW w:w="2160" w:type="dxa"/>
            <w:tcBorders>
              <w:right w:val="double" w:sz="4" w:space="0" w:color="auto"/>
            </w:tcBorders>
          </w:tcPr>
          <w:p w:rsidR="00E0041F" w:rsidRDefault="00E0041F" w:rsidP="00E0041F">
            <w:pPr>
              <w:pStyle w:val="TableCells"/>
            </w:pPr>
            <w:r>
              <w:t>Cash Deposit Offset Transaction Description</w:t>
            </w:r>
          </w:p>
        </w:tc>
        <w:tc>
          <w:tcPr>
            <w:tcW w:w="5371" w:type="dxa"/>
          </w:tcPr>
          <w:p w:rsidR="00E0041F" w:rsidRDefault="00E0041F" w:rsidP="00E0041F">
            <w:pPr>
              <w:pStyle w:val="TableCells"/>
            </w:pPr>
            <w:r>
              <w:t xml:space="preserve">Display only. The description stored in the system for the cash deposit offset transaction code entered. </w:t>
            </w:r>
          </w:p>
        </w:tc>
      </w:tr>
      <w:tr w:rsidR="00E0041F" w:rsidTr="00E0041F">
        <w:tc>
          <w:tcPr>
            <w:tcW w:w="2160" w:type="dxa"/>
            <w:tcBorders>
              <w:right w:val="double" w:sz="4" w:space="0" w:color="auto"/>
            </w:tcBorders>
          </w:tcPr>
          <w:p w:rsidR="00E0041F" w:rsidRDefault="00E0041F" w:rsidP="00E0041F">
            <w:pPr>
              <w:pStyle w:val="TableCells"/>
            </w:pPr>
            <w:r>
              <w:t>Distribute Gains And Losses</w:t>
            </w:r>
          </w:p>
        </w:tc>
        <w:tc>
          <w:tcPr>
            <w:tcW w:w="5371" w:type="dxa"/>
          </w:tcPr>
          <w:p w:rsidR="00E0041F" w:rsidRDefault="00E0041F" w:rsidP="00E0041F">
            <w:pPr>
              <w:pStyle w:val="TableCells"/>
            </w:pPr>
            <w:r>
              <w:t>Display only. Indicates whether</w:t>
            </w:r>
            <w:r w:rsidRPr="00D05476">
              <w:t xml:space="preserve"> unrealized gains and/or losses </w:t>
            </w:r>
            <w:r>
              <w:t xml:space="preserve">are to </w:t>
            </w:r>
            <w:r w:rsidRPr="00D05476">
              <w:t>be distributed through the automated process to the holders of this pooled security</w:t>
            </w:r>
            <w:r>
              <w:t xml:space="preserve">. </w:t>
            </w:r>
          </w:p>
        </w:tc>
      </w:tr>
      <w:tr w:rsidR="00E0041F" w:rsidTr="00E0041F">
        <w:tc>
          <w:tcPr>
            <w:tcW w:w="2160" w:type="dxa"/>
            <w:tcBorders>
              <w:right w:val="double" w:sz="4" w:space="0" w:color="auto"/>
            </w:tcBorders>
          </w:tcPr>
          <w:p w:rsidR="00E0041F" w:rsidRDefault="00E0041F" w:rsidP="00E0041F">
            <w:pPr>
              <w:pStyle w:val="TableCells"/>
            </w:pPr>
            <w:r>
              <w:t>Active Indicator</w:t>
            </w:r>
          </w:p>
        </w:tc>
        <w:tc>
          <w:tcPr>
            <w:tcW w:w="5371" w:type="dxa"/>
          </w:tcPr>
          <w:p w:rsidR="00E0041F" w:rsidRDefault="00E0041F" w:rsidP="00E0041F">
            <w:pPr>
              <w:pStyle w:val="TableCells"/>
            </w:pPr>
            <w:r>
              <w:t>Indicates whether this pooled fund is active or inactive. Remove the check mark to deactivate the fund.</w:t>
            </w:r>
          </w:p>
        </w:tc>
      </w:tr>
    </w:tbl>
    <w:p w:rsidR="00E0041F" w:rsidRDefault="00E0041F" w:rsidP="00E0041F">
      <w:pPr>
        <w:pStyle w:val="Heading5"/>
      </w:pPr>
      <w:r>
        <w:t>Creating a Pooled Fund</w:t>
      </w:r>
      <w:r w:rsidR="00601517">
        <w:fldChar w:fldCharType="begin"/>
      </w:r>
      <w:r>
        <w:instrText xml:space="preserve"> XE "</w:instrText>
      </w:r>
      <w:r w:rsidRPr="00D139E3">
        <w:instrText xml:space="preserve"> </w:instrText>
      </w:r>
      <w:r>
        <w:instrText xml:space="preserve">Pooled fund, creating a" </w:instrText>
      </w:r>
      <w:r w:rsidR="00601517">
        <w:fldChar w:fldCharType="end"/>
      </w:r>
    </w:p>
    <w:p w:rsidR="00E0041F" w:rsidRDefault="00E0041F" w:rsidP="00E0041F">
      <w:r>
        <w:t>Creating a new pooled fund involves working with several different e-docs. To create a pooled fund, proceed as follows:</w:t>
      </w:r>
    </w:p>
    <w:p w:rsidR="00963BA1" w:rsidRDefault="00E0041F" w:rsidP="00963BA1">
      <w:pPr>
        <w:pStyle w:val="C1HNumber"/>
        <w:numPr>
          <w:ilvl w:val="0"/>
          <w:numId w:val="43"/>
        </w:numPr>
      </w:pPr>
      <w:r w:rsidRPr="00EA560C">
        <w:t xml:space="preserve">Create </w:t>
      </w:r>
      <w:r>
        <w:t xml:space="preserve">a Security record for </w:t>
      </w:r>
      <w:r w:rsidRPr="00EA560C">
        <w:t>the pooled security to be purchased by the endowments as part of the automated cash investment model.</w:t>
      </w:r>
      <w:r>
        <w:t xml:space="preserve"> To create this record, use the </w:t>
      </w:r>
      <w:r w:rsidR="00D630DD">
        <w:t>'</w:t>
      </w:r>
      <w:r>
        <w:t>create new</w:t>
      </w:r>
      <w:r w:rsidR="00D630DD">
        <w:t>'</w:t>
      </w:r>
      <w:r>
        <w:t xml:space="preserve"> function after selecting </w:t>
      </w:r>
      <w:r w:rsidRPr="009F6773">
        <w:rPr>
          <w:rStyle w:val="Strong"/>
        </w:rPr>
        <w:t>Security</w:t>
      </w:r>
      <w:r>
        <w:t xml:space="preserve"> from the Main menu, Lookup and Maintenance sub-menu, Endowments sub-menu group. </w:t>
      </w:r>
      <w:r w:rsidR="00601517">
        <w:fldChar w:fldCharType="begin"/>
      </w:r>
      <w:r>
        <w:instrText xml:space="preserve"> \MinBodyLeft 108 </w:instrText>
      </w:r>
      <w:r w:rsidR="00601517">
        <w:fldChar w:fldCharType="end"/>
      </w:r>
    </w:p>
    <w:p w:rsidR="00963BA1" w:rsidRDefault="00E0041F" w:rsidP="00E0041F">
      <w:pPr>
        <w:pStyle w:val="C1HNumber"/>
        <w:numPr>
          <w:ilvl w:val="0"/>
          <w:numId w:val="43"/>
        </w:numPr>
      </w:pPr>
      <w:r w:rsidRPr="00EA560C">
        <w:t>Create the pooled fund control KEMID</w:t>
      </w:r>
      <w:r>
        <w:t xml:space="preserve"> record. This KEMID will be used as</w:t>
      </w:r>
      <w:r w:rsidRPr="00EA560C">
        <w:t xml:space="preserve"> an off-balance sheet holder of the pooled securities and the liability for the shares owned by the endowments.</w:t>
      </w:r>
      <w:r>
        <w:t xml:space="preserve"> To create this record, use the </w:t>
      </w:r>
      <w:r w:rsidR="00D630DD">
        <w:t>'</w:t>
      </w:r>
      <w:r>
        <w:t>create new</w:t>
      </w:r>
      <w:r w:rsidR="00D630DD">
        <w:t>'</w:t>
      </w:r>
      <w:r>
        <w:t xml:space="preserve"> function after selecting </w:t>
      </w:r>
      <w:r w:rsidRPr="009F6773">
        <w:rPr>
          <w:rStyle w:val="Strong"/>
        </w:rPr>
        <w:t>KEMID</w:t>
      </w:r>
      <w:r>
        <w:t xml:space="preserve"> from the Main menu, Lookup and Maintenance sub-menu, Endowments sub-menu group.</w:t>
      </w:r>
    </w:p>
    <w:p w:rsidR="00963BA1" w:rsidRDefault="00E0041F" w:rsidP="00E0041F">
      <w:pPr>
        <w:pStyle w:val="C1HNumber"/>
        <w:numPr>
          <w:ilvl w:val="0"/>
          <w:numId w:val="43"/>
        </w:numPr>
      </w:pPr>
      <w:r w:rsidRPr="00EA560C">
        <w:t>Create the Pooled Fund Control record</w:t>
      </w:r>
      <w:r>
        <w:t xml:space="preserve">. Creating this record </w:t>
      </w:r>
      <w:r w:rsidRPr="00EA560C">
        <w:t>create</w:t>
      </w:r>
      <w:r>
        <w:t>s</w:t>
      </w:r>
      <w:r w:rsidRPr="00EA560C">
        <w:t xml:space="preserve"> the pooled fund and provide</w:t>
      </w:r>
      <w:r>
        <w:t>s</w:t>
      </w:r>
      <w:r w:rsidRPr="00EA560C">
        <w:t xml:space="preserve"> the necessary defaults for the creation of transactions.</w:t>
      </w:r>
      <w:r>
        <w:t xml:space="preserve"> To create this record, use the </w:t>
      </w:r>
      <w:r w:rsidR="00D630DD">
        <w:t>'</w:t>
      </w:r>
      <w:r>
        <w:t>create new</w:t>
      </w:r>
      <w:r w:rsidR="00D630DD">
        <w:t>'</w:t>
      </w:r>
      <w:r>
        <w:t xml:space="preserve"> function after selecting </w:t>
      </w:r>
      <w:r w:rsidRPr="009F6773">
        <w:rPr>
          <w:rStyle w:val="Strong"/>
        </w:rPr>
        <w:t>Pooled Fund Control</w:t>
      </w:r>
      <w:r>
        <w:t xml:space="preserve"> from the Maintenance menu, Endowments sub-menu, Securities sub-menu group.</w:t>
      </w:r>
    </w:p>
    <w:p w:rsidR="00963BA1" w:rsidRDefault="00E0041F" w:rsidP="00E0041F">
      <w:pPr>
        <w:pStyle w:val="C1HNumber"/>
        <w:numPr>
          <w:ilvl w:val="0"/>
          <w:numId w:val="43"/>
        </w:numPr>
      </w:pPr>
      <w:r w:rsidRPr="00EA560C">
        <w:t xml:space="preserve">Create the </w:t>
      </w:r>
      <w:r w:rsidRPr="009F6773">
        <w:t xml:space="preserve">automated cash investment model </w:t>
      </w:r>
      <w:r>
        <w:t>that</w:t>
      </w:r>
      <w:r w:rsidRPr="009F6773">
        <w:t xml:space="preserve"> will generate the automated buys and sells of the pooled securities by the endowments</w:t>
      </w:r>
      <w:r w:rsidRPr="00EA560C">
        <w:t>.</w:t>
      </w:r>
      <w:r>
        <w:t xml:space="preserve"> To create this record, use the </w:t>
      </w:r>
      <w:r w:rsidR="00D630DD">
        <w:t>'</w:t>
      </w:r>
      <w:r>
        <w:t>create new</w:t>
      </w:r>
      <w:r w:rsidR="00D630DD">
        <w:t>'</w:t>
      </w:r>
      <w:r>
        <w:t xml:space="preserve"> function after selecting </w:t>
      </w:r>
      <w:r w:rsidRPr="009F6773">
        <w:rPr>
          <w:rStyle w:val="Strong"/>
        </w:rPr>
        <w:t>Automated Cash Investment Model</w:t>
      </w:r>
      <w:r>
        <w:t xml:space="preserve"> from the Maintenance menu, Endowments sub-menu, Securities sub-menu group.</w:t>
      </w:r>
    </w:p>
    <w:p w:rsidR="00E0041F" w:rsidRDefault="00E0041F" w:rsidP="00E0041F">
      <w:pPr>
        <w:pStyle w:val="C1HNumber"/>
        <w:numPr>
          <w:ilvl w:val="0"/>
          <w:numId w:val="43"/>
        </w:numPr>
      </w:pPr>
      <w:r w:rsidRPr="009F6773">
        <w:t>Establish the pooled fund value per unit as of the last day of the month.</w:t>
      </w:r>
      <w:r>
        <w:t xml:space="preserve"> To do so, use the </w:t>
      </w:r>
      <w:r w:rsidR="00D630DD">
        <w:t>'</w:t>
      </w:r>
      <w:r>
        <w:t>create new</w:t>
      </w:r>
      <w:r w:rsidR="00D630DD">
        <w:t>'</w:t>
      </w:r>
      <w:r>
        <w:t xml:space="preserve"> function after selecting </w:t>
      </w:r>
      <w:r w:rsidRPr="009F6773">
        <w:rPr>
          <w:rStyle w:val="Strong"/>
        </w:rPr>
        <w:t xml:space="preserve">Pooled Fund </w:t>
      </w:r>
      <w:r>
        <w:rPr>
          <w:rStyle w:val="Strong"/>
        </w:rPr>
        <w:t>Value</w:t>
      </w:r>
      <w:r>
        <w:t xml:space="preserve"> from the Maintenance menu, Endowments sub-menu, Securities sub-menu group.</w:t>
      </w:r>
    </w:p>
    <w:p w:rsidR="00E0041F" w:rsidRDefault="00E0041F" w:rsidP="00E0041F">
      <w:pPr>
        <w:pStyle w:val="Heading4"/>
      </w:pPr>
      <w:bookmarkStart w:id="541" w:name="_Toc276976128"/>
      <w:r>
        <w:t>Pooled Fund Value</w:t>
      </w:r>
      <w:bookmarkEnd w:id="541"/>
      <w:r w:rsidR="00601517">
        <w:fldChar w:fldCharType="begin"/>
      </w:r>
      <w:r>
        <w:instrText xml:space="preserve"> XE "</w:instrText>
      </w:r>
      <w:r w:rsidRPr="00D139E3">
        <w:instrText xml:space="preserve"> </w:instrText>
      </w:r>
      <w:r>
        <w:instrText xml:space="preserve">Pooled Fund Value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42" w:name="_Toc274113190"/>
      <w:r>
        <w:instrText>Pooled Fund Value</w:instrText>
      </w:r>
      <w:bookmarkEnd w:id="542"/>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7ED3ECEF" wp14:editId="233585E9">
            <wp:extent cx="996315" cy="238760"/>
            <wp:effectExtent l="19050" t="0" r="0" b="0"/>
            <wp:docPr id="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75F0380" wp14:editId="731626C1">
            <wp:extent cx="1473835" cy="266065"/>
            <wp:effectExtent l="19050" t="0" r="0" b="0"/>
            <wp:docPr id="1654"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3D9B17A" wp14:editId="417A566F">
            <wp:extent cx="777875" cy="204470"/>
            <wp:effectExtent l="19050" t="0" r="3175" b="0"/>
            <wp:docPr id="1655"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D52B43F" wp14:editId="38D99926">
            <wp:extent cx="1337310" cy="149860"/>
            <wp:effectExtent l="19050" t="0" r="0" b="0"/>
            <wp:docPr id="1656"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78" cstate="print"/>
                    <a:srcRect/>
                    <a:stretch>
                      <a:fillRect/>
                    </a:stretch>
                  </pic:blipFill>
                  <pic:spPr bwMode="auto">
                    <a:xfrm>
                      <a:off x="0" y="0"/>
                      <a:ext cx="1337310" cy="149860"/>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474605">
        <w:t>Th</w:t>
      </w:r>
      <w:r>
        <w:t>e</w:t>
      </w:r>
      <w:r w:rsidRPr="00474605">
        <w:t xml:space="preserve"> </w:t>
      </w:r>
      <w:r>
        <w:t>Pooled Fund Value e-doc allows you to store</w:t>
      </w:r>
      <w:r w:rsidRPr="00474605">
        <w:t xml:space="preserve"> historical unit values and distribution amounts for pooled funds</w:t>
      </w:r>
      <w:r>
        <w:t>. Using these e-docs you may</w:t>
      </w:r>
      <w:r w:rsidRPr="00474605">
        <w:t xml:space="preserve"> update unit values for these funds a</w:t>
      </w:r>
      <w:r>
        <w:t>nd</w:t>
      </w:r>
      <w:r w:rsidRPr="00474605">
        <w:t xml:space="preserve"> initiate the automated generation of distributions of cash and/or gains and losses to holders of the funds</w:t>
      </w:r>
      <w:r>
        <w:t xml:space="preserve">. </w:t>
      </w:r>
      <w:r w:rsidRPr="00474605">
        <w:t xml:space="preserve">The </w:t>
      </w:r>
      <w:r>
        <w:t>system uses data from these e-docs to generate</w:t>
      </w:r>
      <w:r w:rsidRPr="00474605">
        <w:t xml:space="preserve"> automated pooled fund transactions in the overnight processes.</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0ED50C7E" wp14:editId="1E4CEE67">
            <wp:extent cx="5718175" cy="3801110"/>
            <wp:effectExtent l="19050" t="0" r="0" b="0"/>
            <wp:docPr id="1657"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79" cstate="print"/>
                    <a:srcRect/>
                    <a:stretch>
                      <a:fillRect/>
                    </a:stretch>
                  </pic:blipFill>
                  <pic:spPr bwMode="auto">
                    <a:xfrm>
                      <a:off x="0" y="0"/>
                      <a:ext cx="5718175" cy="3801110"/>
                    </a:xfrm>
                    <a:prstGeom prst="rect">
                      <a:avLst/>
                    </a:prstGeom>
                    <a:noFill/>
                    <a:ln w="9525">
                      <a:noFill/>
                      <a:miter lim="800000"/>
                      <a:headEnd/>
                      <a:tailEnd/>
                    </a:ln>
                  </pic:spPr>
                </pic:pic>
              </a:graphicData>
            </a:graphic>
          </wp:inline>
        </w:drawing>
      </w:r>
    </w:p>
    <w:p w:rsidR="00E0041F" w:rsidRDefault="00E0041F" w:rsidP="00E0041F">
      <w:pPr>
        <w:pStyle w:val="BodyText"/>
      </w:pPr>
      <w:r>
        <w:t>The Pooled Fund Value</w:t>
      </w:r>
      <w:r w:rsidRPr="00581C9C">
        <w:t xml:space="preserve"> </w:t>
      </w:r>
      <w:r>
        <w:t xml:space="preserve">Maintenance document includes the </w:t>
      </w:r>
      <w:r w:rsidRPr="00537B9B">
        <w:rPr>
          <w:rStyle w:val="Strong"/>
          <w:rFonts w:eastAsia="MS Mincho"/>
        </w:rPr>
        <w:t>Edit</w:t>
      </w:r>
      <w:r w:rsidRPr="00012EC9">
        <w:rPr>
          <w:rStyle w:val="Strong"/>
          <w:rFonts w:eastAsia="MS Mincho"/>
        </w:rPr>
        <w:t xml:space="preserve"> Pooled Fund Value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Pooled Fund Value</w:t>
      </w:r>
      <w:r w:rsidRPr="00581C9C">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t>Pooled Security ID</w:t>
            </w:r>
          </w:p>
        </w:tc>
        <w:tc>
          <w:tcPr>
            <w:tcW w:w="5371" w:type="dxa"/>
          </w:tcPr>
          <w:p w:rsidR="00E0041F" w:rsidRDefault="00E0041F" w:rsidP="00E0041F">
            <w:pPr>
              <w:pStyle w:val="TableCells"/>
            </w:pPr>
            <w:r>
              <w:t>Required. Identifies an</w:t>
            </w:r>
            <w:r w:rsidRPr="00D05476">
              <w:t xml:space="preserve"> investment pool.</w:t>
            </w:r>
          </w:p>
        </w:tc>
      </w:tr>
      <w:tr w:rsidR="00E0041F" w:rsidTr="00E0041F">
        <w:tc>
          <w:tcPr>
            <w:tcW w:w="2160" w:type="dxa"/>
            <w:tcBorders>
              <w:right w:val="double" w:sz="4" w:space="0" w:color="auto"/>
            </w:tcBorders>
          </w:tcPr>
          <w:p w:rsidR="00E0041F" w:rsidRDefault="00E0041F" w:rsidP="00E0041F">
            <w:pPr>
              <w:pStyle w:val="TableCells"/>
            </w:pPr>
            <w:r>
              <w:t>Pooled Fund Description</w:t>
            </w:r>
          </w:p>
        </w:tc>
        <w:tc>
          <w:tcPr>
            <w:tcW w:w="5371" w:type="dxa"/>
          </w:tcPr>
          <w:p w:rsidR="00E0041F" w:rsidRDefault="00E0041F" w:rsidP="00E0041F">
            <w:pPr>
              <w:pStyle w:val="TableCells"/>
            </w:pPr>
            <w:r>
              <w:t xml:space="preserve">Display only. </w:t>
            </w:r>
            <w:r w:rsidRPr="00D05476">
              <w:t>The name given to the investment pool.</w:t>
            </w:r>
          </w:p>
        </w:tc>
      </w:tr>
      <w:tr w:rsidR="00E0041F" w:rsidTr="00E0041F">
        <w:tc>
          <w:tcPr>
            <w:tcW w:w="2160" w:type="dxa"/>
            <w:tcBorders>
              <w:right w:val="double" w:sz="4" w:space="0" w:color="auto"/>
            </w:tcBorders>
          </w:tcPr>
          <w:p w:rsidR="00E0041F" w:rsidRDefault="00E0041F" w:rsidP="00E0041F">
            <w:pPr>
              <w:pStyle w:val="TableCells"/>
            </w:pPr>
            <w:r>
              <w:t>Valuation Date</w:t>
            </w:r>
          </w:p>
        </w:tc>
        <w:tc>
          <w:tcPr>
            <w:tcW w:w="5371" w:type="dxa"/>
          </w:tcPr>
          <w:p w:rsidR="00E0041F" w:rsidRDefault="00E0041F" w:rsidP="00E0041F">
            <w:pPr>
              <w:pStyle w:val="TableCells"/>
            </w:pPr>
            <w:r>
              <w:t xml:space="preserve">Required. </w:t>
            </w:r>
            <w:r w:rsidRPr="00D05476">
              <w:t xml:space="preserve">The date of the information </w:t>
            </w:r>
            <w:r>
              <w:t>that</w:t>
            </w:r>
            <w:r w:rsidRPr="00D05476">
              <w:t xml:space="preserve"> serves as the basis for this valuation.</w:t>
            </w:r>
          </w:p>
        </w:tc>
      </w:tr>
      <w:tr w:rsidR="00E0041F" w:rsidTr="00E0041F">
        <w:tc>
          <w:tcPr>
            <w:tcW w:w="2160" w:type="dxa"/>
            <w:tcBorders>
              <w:right w:val="double" w:sz="4" w:space="0" w:color="auto"/>
            </w:tcBorders>
          </w:tcPr>
          <w:p w:rsidR="00E0041F" w:rsidRDefault="00E0041F" w:rsidP="00E0041F">
            <w:pPr>
              <w:pStyle w:val="TableCells"/>
            </w:pPr>
            <w:r>
              <w:t>Value Effective Date</w:t>
            </w:r>
          </w:p>
        </w:tc>
        <w:tc>
          <w:tcPr>
            <w:tcW w:w="5371" w:type="dxa"/>
          </w:tcPr>
          <w:p w:rsidR="00E0041F" w:rsidRDefault="00E0041F" w:rsidP="00E0041F">
            <w:pPr>
              <w:pStyle w:val="TableCells"/>
            </w:pPr>
            <w:r>
              <w:t xml:space="preserve">Display only. </w:t>
            </w:r>
            <w:r w:rsidRPr="00D05476">
              <w:t>The system</w:t>
            </w:r>
            <w:r>
              <w:t>-</w:t>
            </w:r>
            <w:r w:rsidRPr="00D05476">
              <w:t>calculated effective date of the new value</w:t>
            </w:r>
            <w:r>
              <w:t>. This date is</w:t>
            </w:r>
            <w:r w:rsidRPr="00D05476">
              <w:t xml:space="preserve"> based on the increment value days established in the pooled fund control record.</w:t>
            </w:r>
          </w:p>
        </w:tc>
      </w:tr>
      <w:tr w:rsidR="00E0041F" w:rsidTr="00E0041F">
        <w:tc>
          <w:tcPr>
            <w:tcW w:w="2160" w:type="dxa"/>
            <w:tcBorders>
              <w:right w:val="double" w:sz="4" w:space="0" w:color="auto"/>
            </w:tcBorders>
          </w:tcPr>
          <w:p w:rsidR="00E0041F" w:rsidRDefault="00E0041F" w:rsidP="00E0041F">
            <w:pPr>
              <w:pStyle w:val="TableCells"/>
            </w:pPr>
            <w:r>
              <w:t>Unit Value</w:t>
            </w:r>
          </w:p>
        </w:tc>
        <w:tc>
          <w:tcPr>
            <w:tcW w:w="5371" w:type="dxa"/>
          </w:tcPr>
          <w:p w:rsidR="00E0041F" w:rsidRDefault="00E0041F" w:rsidP="00E0041F">
            <w:pPr>
              <w:pStyle w:val="TableCells"/>
            </w:pPr>
            <w:r>
              <w:t>Required. The externally calculated value per share of the pooled fund as of the valuation date.</w:t>
            </w:r>
          </w:p>
        </w:tc>
      </w:tr>
      <w:tr w:rsidR="00E0041F" w:rsidTr="00E0041F">
        <w:tc>
          <w:tcPr>
            <w:tcW w:w="2160" w:type="dxa"/>
            <w:tcBorders>
              <w:right w:val="double" w:sz="4" w:space="0" w:color="auto"/>
            </w:tcBorders>
          </w:tcPr>
          <w:p w:rsidR="00E0041F" w:rsidRDefault="00E0041F" w:rsidP="00E0041F">
            <w:pPr>
              <w:pStyle w:val="TableCells"/>
            </w:pPr>
            <w:r>
              <w:t>Income Distribution Per Unit</w:t>
            </w:r>
          </w:p>
        </w:tc>
        <w:tc>
          <w:tcPr>
            <w:tcW w:w="5371" w:type="dxa"/>
          </w:tcPr>
          <w:p w:rsidR="00E0041F" w:rsidRDefault="00E0041F" w:rsidP="00E0041F">
            <w:pPr>
              <w:pStyle w:val="TableCells"/>
            </w:pPr>
            <w:r w:rsidRPr="00D05476">
              <w:t>The amount of income to be automatically distributed to the KEMID for each unit (share) held.</w:t>
            </w:r>
          </w:p>
        </w:tc>
      </w:tr>
      <w:tr w:rsidR="00E0041F" w:rsidTr="00E0041F">
        <w:tc>
          <w:tcPr>
            <w:tcW w:w="2160" w:type="dxa"/>
            <w:tcBorders>
              <w:right w:val="double" w:sz="4" w:space="0" w:color="auto"/>
            </w:tcBorders>
          </w:tcPr>
          <w:p w:rsidR="00E0041F" w:rsidRDefault="00E0041F" w:rsidP="00E0041F">
            <w:pPr>
              <w:pStyle w:val="TableCells"/>
            </w:pPr>
            <w:r>
              <w:t>Distribute Income On Date</w:t>
            </w:r>
          </w:p>
        </w:tc>
        <w:tc>
          <w:tcPr>
            <w:tcW w:w="5371" w:type="dxa"/>
          </w:tcPr>
          <w:p w:rsidR="00E0041F" w:rsidRDefault="00E0041F" w:rsidP="00E0041F">
            <w:pPr>
              <w:pStyle w:val="TableCells"/>
            </w:pPr>
            <w:r w:rsidRPr="00D05476">
              <w:t>The date on which distribution calculations will be performed and transactions generated through the batch process.</w:t>
            </w:r>
          </w:p>
        </w:tc>
      </w:tr>
      <w:tr w:rsidR="00E0041F" w:rsidTr="00E0041F">
        <w:tc>
          <w:tcPr>
            <w:tcW w:w="2160" w:type="dxa"/>
            <w:tcBorders>
              <w:right w:val="double" w:sz="4" w:space="0" w:color="auto"/>
            </w:tcBorders>
          </w:tcPr>
          <w:p w:rsidR="00E0041F" w:rsidRDefault="00E0041F" w:rsidP="00E0041F">
            <w:pPr>
              <w:pStyle w:val="TableCells"/>
            </w:pPr>
            <w:r>
              <w:t>L/T Gain or Loss Distribution Per Unit</w:t>
            </w:r>
          </w:p>
        </w:tc>
        <w:tc>
          <w:tcPr>
            <w:tcW w:w="5371" w:type="dxa"/>
          </w:tcPr>
          <w:p w:rsidR="00E0041F" w:rsidRDefault="00E0041F" w:rsidP="00E0041F">
            <w:pPr>
              <w:pStyle w:val="TableCells"/>
            </w:pPr>
            <w:r w:rsidRPr="00D05476">
              <w:t>The amount of unrealized long-term gain or loss to be automatically distributed to the KEMID holding carry value for each unit (share) held.</w:t>
            </w:r>
          </w:p>
        </w:tc>
      </w:tr>
      <w:tr w:rsidR="00E0041F" w:rsidTr="00E0041F">
        <w:tc>
          <w:tcPr>
            <w:tcW w:w="2160" w:type="dxa"/>
            <w:tcBorders>
              <w:right w:val="double" w:sz="4" w:space="0" w:color="auto"/>
            </w:tcBorders>
          </w:tcPr>
          <w:p w:rsidR="00E0041F" w:rsidRDefault="00E0041F" w:rsidP="00E0041F">
            <w:pPr>
              <w:pStyle w:val="TableCells"/>
            </w:pPr>
            <w:r>
              <w:t>Distribute L/T Gain or Loss On Date</w:t>
            </w:r>
          </w:p>
        </w:tc>
        <w:tc>
          <w:tcPr>
            <w:tcW w:w="5371" w:type="dxa"/>
          </w:tcPr>
          <w:p w:rsidR="00E0041F" w:rsidRDefault="00E0041F" w:rsidP="00E0041F">
            <w:pPr>
              <w:pStyle w:val="TableCells"/>
            </w:pPr>
            <w:r w:rsidRPr="00D05476">
              <w:t>The date on which the long</w:t>
            </w:r>
            <w:r>
              <w:t>-</w:t>
            </w:r>
            <w:r w:rsidRPr="00D05476">
              <w:t xml:space="preserve">term gain or loss distribution calculations </w:t>
            </w:r>
            <w:r>
              <w:t>are to</w:t>
            </w:r>
            <w:r w:rsidRPr="00D05476">
              <w:t xml:space="preserve"> be performed and transactions generated through the batch process.</w:t>
            </w:r>
          </w:p>
        </w:tc>
      </w:tr>
      <w:tr w:rsidR="00E0041F" w:rsidTr="00E0041F">
        <w:tc>
          <w:tcPr>
            <w:tcW w:w="2160" w:type="dxa"/>
            <w:tcBorders>
              <w:right w:val="double" w:sz="4" w:space="0" w:color="auto"/>
            </w:tcBorders>
          </w:tcPr>
          <w:p w:rsidR="00E0041F" w:rsidRDefault="00E0041F" w:rsidP="00E0041F">
            <w:pPr>
              <w:pStyle w:val="TableCells"/>
            </w:pPr>
            <w:r>
              <w:t>S/T Gain or Loss Distribution Per Unit</w:t>
            </w:r>
          </w:p>
        </w:tc>
        <w:tc>
          <w:tcPr>
            <w:tcW w:w="5371" w:type="dxa"/>
          </w:tcPr>
          <w:p w:rsidR="00E0041F" w:rsidRDefault="00E0041F" w:rsidP="00E0041F">
            <w:pPr>
              <w:pStyle w:val="TableCells"/>
            </w:pPr>
            <w:r w:rsidRPr="00D05476">
              <w:t>The amount of unrealized short-term gain or loss to be automatically distributed to the KEMID holding carry value for each unit (share) held.</w:t>
            </w:r>
          </w:p>
        </w:tc>
      </w:tr>
      <w:tr w:rsidR="00E0041F" w:rsidTr="00E0041F">
        <w:tc>
          <w:tcPr>
            <w:tcW w:w="2160" w:type="dxa"/>
            <w:tcBorders>
              <w:right w:val="double" w:sz="4" w:space="0" w:color="auto"/>
            </w:tcBorders>
          </w:tcPr>
          <w:p w:rsidR="00E0041F" w:rsidRDefault="00E0041F" w:rsidP="00E0041F">
            <w:pPr>
              <w:pStyle w:val="TableCells"/>
            </w:pPr>
            <w:r>
              <w:t>Distribute S/T Gain or Loss On Date</w:t>
            </w:r>
          </w:p>
        </w:tc>
        <w:tc>
          <w:tcPr>
            <w:tcW w:w="5371" w:type="dxa"/>
          </w:tcPr>
          <w:p w:rsidR="00E0041F" w:rsidRDefault="00E0041F" w:rsidP="00E0041F">
            <w:pPr>
              <w:pStyle w:val="TableCells"/>
            </w:pPr>
            <w:r w:rsidRPr="00D05476">
              <w:t>The date on which the short</w:t>
            </w:r>
            <w:r>
              <w:t>-</w:t>
            </w:r>
            <w:r w:rsidRPr="00D05476">
              <w:t xml:space="preserve">term gain or loss distribution calculations </w:t>
            </w:r>
            <w:r>
              <w:t>is to</w:t>
            </w:r>
            <w:r w:rsidRPr="00D05476">
              <w:t xml:space="preserve"> be performed and transactions generated through the batch process.</w:t>
            </w:r>
          </w:p>
        </w:tc>
      </w:tr>
    </w:tbl>
    <w:p w:rsidR="00E0041F" w:rsidRDefault="00E0041F" w:rsidP="00E0041F">
      <w:pPr>
        <w:pStyle w:val="Heading4"/>
      </w:pPr>
      <w:bookmarkStart w:id="543" w:name="_Toc276976129"/>
      <w:r>
        <w:t>Registration Code</w:t>
      </w:r>
      <w:bookmarkEnd w:id="543"/>
      <w:r w:rsidR="00601517">
        <w:fldChar w:fldCharType="begin"/>
      </w:r>
      <w:r>
        <w:instrText xml:space="preserve"> XE "</w:instrText>
      </w:r>
      <w:r w:rsidRPr="00D139E3">
        <w:instrText xml:space="preserve"> </w:instrText>
      </w:r>
      <w:r>
        <w:instrText xml:space="preserve">Registration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44" w:name="_Toc274113191"/>
      <w:r>
        <w:instrText>Registration Code</w:instrText>
      </w:r>
      <w:bookmarkEnd w:id="544"/>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0862BAD7" wp14:editId="4EA68047">
            <wp:extent cx="996315" cy="238760"/>
            <wp:effectExtent l="19050" t="0" r="0" b="0"/>
            <wp:docPr id="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4940A25" wp14:editId="1E560BEE">
            <wp:extent cx="1473835" cy="266065"/>
            <wp:effectExtent l="19050" t="0" r="0" b="0"/>
            <wp:docPr id="165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6145ECF" wp14:editId="368611A1">
            <wp:extent cx="777875" cy="204470"/>
            <wp:effectExtent l="19050" t="0" r="3175" b="0"/>
            <wp:docPr id="1660"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05F0C94" wp14:editId="6972615B">
            <wp:extent cx="1371600" cy="191135"/>
            <wp:effectExtent l="19050" t="0" r="0" b="0"/>
            <wp:docPr id="166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80" cstate="print"/>
                    <a:srcRect/>
                    <a:stretch>
                      <a:fillRect/>
                    </a:stretch>
                  </pic:blipFill>
                  <pic:spPr bwMode="auto">
                    <a:xfrm>
                      <a:off x="0" y="0"/>
                      <a:ext cx="1371600" cy="191135"/>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581C9C">
        <w:t xml:space="preserve">The </w:t>
      </w:r>
      <w:r>
        <w:t>Registration</w:t>
      </w:r>
      <w:r w:rsidRPr="00581C9C">
        <w:t xml:space="preserve"> Code document </w:t>
      </w:r>
      <w:r>
        <w:t>indicates</w:t>
      </w:r>
      <w:r w:rsidRPr="0013457C">
        <w:t xml:space="preserve"> where </w:t>
      </w:r>
      <w:r>
        <w:t>a</w:t>
      </w:r>
      <w:r w:rsidRPr="0013457C">
        <w:t xml:space="preserve"> </w:t>
      </w:r>
      <w:r>
        <w:t>s</w:t>
      </w:r>
      <w:r w:rsidRPr="0013457C">
        <w:t>ecurity is held (e.g.</w:t>
      </w:r>
      <w:r>
        <w:t>,</w:t>
      </w:r>
      <w:r w:rsidRPr="0013457C">
        <w:t xml:space="preserve"> custodial bank)</w:t>
      </w:r>
      <w:r>
        <w:t>. This code is used on holding tax lot records and is</w:t>
      </w:r>
      <w:r w:rsidRPr="0013457C">
        <w:t xml:space="preserve"> </w:t>
      </w:r>
      <w:r>
        <w:t>used</w:t>
      </w:r>
      <w:r w:rsidRPr="0013457C">
        <w:t xml:space="preserve"> to provide an accurate analysis of KEMID holdings in history</w:t>
      </w:r>
      <w:r>
        <w:t xml:space="preserve">. </w:t>
      </w:r>
      <w:r w:rsidRPr="0013457C">
        <w:t xml:space="preserve">The registration code associated with </w:t>
      </w:r>
      <w:r>
        <w:t>each</w:t>
      </w:r>
      <w:r w:rsidRPr="0013457C">
        <w:t xml:space="preserve"> current holding record is input as a part of the security transaction that creates or updates the </w:t>
      </w:r>
      <w:r>
        <w:t xml:space="preserve">holding </w:t>
      </w:r>
      <w:r w:rsidRPr="0013457C">
        <w:t>record</w:t>
      </w:r>
      <w:r>
        <w:t>.</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640DC6DC" wp14:editId="7F92C7D9">
            <wp:extent cx="5766435" cy="2702560"/>
            <wp:effectExtent l="19050" t="0" r="5715" b="0"/>
            <wp:docPr id="1662"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281" cstate="print"/>
                    <a:srcRect/>
                    <a:stretch>
                      <a:fillRect/>
                    </a:stretch>
                  </pic:blipFill>
                  <pic:spPr bwMode="auto">
                    <a:xfrm>
                      <a:off x="0" y="0"/>
                      <a:ext cx="5766435" cy="2702560"/>
                    </a:xfrm>
                    <a:prstGeom prst="rect">
                      <a:avLst/>
                    </a:prstGeom>
                    <a:noFill/>
                    <a:ln w="9525">
                      <a:noFill/>
                      <a:miter lim="800000"/>
                      <a:headEnd/>
                      <a:tailEnd/>
                    </a:ln>
                  </pic:spPr>
                </pic:pic>
              </a:graphicData>
            </a:graphic>
          </wp:inline>
        </w:drawing>
      </w:r>
    </w:p>
    <w:p w:rsidR="00E0041F" w:rsidRDefault="00E0041F" w:rsidP="00E0041F">
      <w:pPr>
        <w:pStyle w:val="BodyText"/>
      </w:pPr>
      <w:r>
        <w:t>The Registration</w:t>
      </w:r>
      <w:r w:rsidRPr="00581C9C">
        <w:t xml:space="preserve"> Code </w:t>
      </w:r>
      <w:r>
        <w:t xml:space="preserve">Maintenance document includes the </w:t>
      </w:r>
      <w:r w:rsidRPr="00537B9B">
        <w:rPr>
          <w:rStyle w:val="Strong"/>
          <w:rFonts w:eastAsia="MS Mincho"/>
        </w:rPr>
        <w:t>Edit</w:t>
      </w:r>
      <w:r w:rsidRPr="00012EC9">
        <w:rPr>
          <w:rStyle w:val="Strong"/>
          <w:rFonts w:eastAsia="MS Mincho"/>
        </w:rPr>
        <w:t xml:space="preserve"> Registration Code</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Registration</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t>Registration Code</w:t>
            </w:r>
          </w:p>
        </w:tc>
        <w:tc>
          <w:tcPr>
            <w:tcW w:w="5371" w:type="dxa"/>
          </w:tcPr>
          <w:p w:rsidR="00E0041F" w:rsidRDefault="00E0041F" w:rsidP="00E0041F">
            <w:pPr>
              <w:pStyle w:val="TableCells"/>
            </w:pPr>
            <w:r w:rsidRPr="005F72A0">
              <w:t>Required</w:t>
            </w:r>
            <w:r>
              <w:t xml:space="preserve"> when initiating a document; otherwise, display only</w:t>
            </w:r>
            <w:r w:rsidRPr="005F72A0">
              <w:t xml:space="preserve">. </w:t>
            </w:r>
            <w:r>
              <w:t>Indicates</w:t>
            </w:r>
            <w:r w:rsidRPr="00D05476">
              <w:t xml:space="preserve"> where a security is held in custody for the institution. </w:t>
            </w:r>
            <w:r>
              <w:t>The code may reference</w:t>
            </w:r>
            <w:r w:rsidRPr="00D05476">
              <w:t xml:space="preserve"> a bank, a broker or </w:t>
            </w:r>
            <w:r>
              <w:t>a location</w:t>
            </w:r>
            <w:r w:rsidRPr="00D05476">
              <w:t xml:space="preserve"> in </w:t>
            </w:r>
            <w:r>
              <w:t>your</w:t>
            </w:r>
            <w:r w:rsidRPr="00D05476">
              <w:t xml:space="preserve"> institu</w:t>
            </w:r>
            <w:r>
              <w:t>t</w:t>
            </w:r>
            <w:r w:rsidRPr="00D05476">
              <w:t>ion.</w:t>
            </w:r>
          </w:p>
        </w:tc>
      </w:tr>
      <w:tr w:rsidR="00E0041F" w:rsidTr="00E0041F">
        <w:tc>
          <w:tcPr>
            <w:tcW w:w="2160" w:type="dxa"/>
            <w:tcBorders>
              <w:right w:val="double" w:sz="4" w:space="0" w:color="auto"/>
            </w:tcBorders>
          </w:tcPr>
          <w:p w:rsidR="00E0041F" w:rsidRDefault="00E0041F" w:rsidP="00E0041F">
            <w:pPr>
              <w:pStyle w:val="TableCells"/>
            </w:pPr>
            <w:r>
              <w:t>Registration Code Description</w:t>
            </w:r>
          </w:p>
        </w:tc>
        <w:tc>
          <w:tcPr>
            <w:tcW w:w="5371" w:type="dxa"/>
          </w:tcPr>
          <w:p w:rsidR="00E0041F" w:rsidRDefault="00E0041F" w:rsidP="00E0041F">
            <w:pPr>
              <w:pStyle w:val="TableCells"/>
            </w:pPr>
            <w:r>
              <w:t xml:space="preserve">Required. </w:t>
            </w:r>
            <w:r w:rsidRPr="00D05476">
              <w:t>The description of the custodial location.</w:t>
            </w:r>
          </w:p>
        </w:tc>
      </w:tr>
      <w:tr w:rsidR="00E0041F" w:rsidTr="00E0041F">
        <w:tc>
          <w:tcPr>
            <w:tcW w:w="2160" w:type="dxa"/>
            <w:tcBorders>
              <w:right w:val="double" w:sz="4" w:space="0" w:color="auto"/>
            </w:tcBorders>
          </w:tcPr>
          <w:p w:rsidR="00E0041F" w:rsidRDefault="00E0041F" w:rsidP="00E0041F">
            <w:pPr>
              <w:pStyle w:val="TableCells"/>
            </w:pPr>
            <w:r>
              <w:t>Active Indicator</w:t>
            </w:r>
          </w:p>
        </w:tc>
        <w:tc>
          <w:tcPr>
            <w:tcW w:w="5371" w:type="dxa"/>
          </w:tcPr>
          <w:p w:rsidR="00E0041F" w:rsidRDefault="00E0041F" w:rsidP="00E0041F">
            <w:pPr>
              <w:pStyle w:val="TableCells"/>
            </w:pPr>
            <w:r>
              <w:t>Indicates whether this registration code is active or inactive. Remove the check mark to deactivate the code.</w:t>
            </w:r>
          </w:p>
        </w:tc>
      </w:tr>
    </w:tbl>
    <w:p w:rsidR="00E0041F" w:rsidRDefault="00E0041F" w:rsidP="00E0041F">
      <w:pPr>
        <w:pStyle w:val="Heading4"/>
      </w:pPr>
      <w:bookmarkStart w:id="545" w:name="_Toc276976130"/>
      <w:r>
        <w:t>Reporting Group</w:t>
      </w:r>
      <w:bookmarkEnd w:id="545"/>
      <w:r w:rsidR="00601517">
        <w:fldChar w:fldCharType="begin"/>
      </w:r>
      <w:r>
        <w:instrText xml:space="preserve"> XE "</w:instrText>
      </w:r>
      <w:r w:rsidRPr="00D139E3">
        <w:instrText xml:space="preserve"> </w:instrText>
      </w:r>
      <w:r>
        <w:instrText xml:space="preserve">Reporting Group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46" w:name="_Toc274113192"/>
      <w:r>
        <w:instrText>Reporting Group</w:instrText>
      </w:r>
      <w:bookmarkEnd w:id="546"/>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3D09DF8C" wp14:editId="3ED1C02C">
            <wp:extent cx="996315" cy="238760"/>
            <wp:effectExtent l="19050" t="0" r="0" b="0"/>
            <wp:docPr id="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FC62850" wp14:editId="40052DC0">
            <wp:extent cx="1473835" cy="266065"/>
            <wp:effectExtent l="19050" t="0" r="0" b="0"/>
            <wp:docPr id="1664"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1B8EA6E" wp14:editId="4E0642F8">
            <wp:extent cx="777875" cy="204470"/>
            <wp:effectExtent l="19050" t="0" r="3175" b="0"/>
            <wp:docPr id="1665"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1440918" wp14:editId="0A1DD83B">
            <wp:extent cx="1214755" cy="163830"/>
            <wp:effectExtent l="19050" t="0" r="4445" b="0"/>
            <wp:docPr id="166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82" cstate="print"/>
                    <a:srcRect/>
                    <a:stretch>
                      <a:fillRect/>
                    </a:stretch>
                  </pic:blipFill>
                  <pic:spPr bwMode="auto">
                    <a:xfrm>
                      <a:off x="0" y="0"/>
                      <a:ext cx="1214755" cy="16383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Security Reporting Group</w:t>
      </w:r>
      <w:r w:rsidRPr="00581C9C">
        <w:t xml:space="preserve"> </w:t>
      </w:r>
      <w:r>
        <w:t xml:space="preserve">Maintenance </w:t>
      </w:r>
      <w:r w:rsidRPr="00581C9C">
        <w:t xml:space="preserve">document </w:t>
      </w:r>
      <w:r>
        <w:t xml:space="preserve">allows you to define the way securities will be listed in reports of securities and holdings. </w:t>
      </w:r>
      <w:r w:rsidRPr="003B4E92">
        <w:t xml:space="preserve">Multiple </w:t>
      </w:r>
      <w:r>
        <w:t xml:space="preserve">security </w:t>
      </w:r>
      <w:r w:rsidRPr="003B4E92">
        <w:t xml:space="preserve">class codes </w:t>
      </w:r>
      <w:r>
        <w:t>may</w:t>
      </w:r>
      <w:r w:rsidRPr="003B4E92">
        <w:t xml:space="preserve"> roll up </w:t>
      </w:r>
      <w:r>
        <w:t xml:space="preserve">into the same reporting group. </w:t>
      </w:r>
    </w:p>
    <w:p w:rsidR="00E0041F" w:rsidRPr="00FF4433" w:rsidRDefault="00E0041F" w:rsidP="00E0041F">
      <w:pPr>
        <w:pStyle w:val="Note"/>
      </w:pPr>
      <w:r>
        <w:drawing>
          <wp:inline distT="0" distB="0" distL="0" distR="0" wp14:anchorId="35FD023C" wp14:editId="464B977B">
            <wp:extent cx="149860" cy="149860"/>
            <wp:effectExtent l="19050" t="0" r="2540" b="0"/>
            <wp:docPr id="1667" name="Picture 676"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13457C">
        <w:t xml:space="preserve">Care must be taken </w:t>
      </w:r>
      <w:r>
        <w:t>when</w:t>
      </w:r>
      <w:r w:rsidRPr="0013457C">
        <w:t xml:space="preserve"> </w:t>
      </w:r>
      <w:r>
        <w:t>de</w:t>
      </w:r>
      <w:r w:rsidRPr="0013457C">
        <w:t xml:space="preserve">activating a </w:t>
      </w:r>
      <w:r>
        <w:t>reporting group</w:t>
      </w:r>
      <w:r w:rsidRPr="0013457C">
        <w:t xml:space="preserve"> </w:t>
      </w:r>
      <w:r>
        <w:t>to ensure</w:t>
      </w:r>
      <w:r w:rsidRPr="0013457C">
        <w:t xml:space="preserve"> that historical values are not adversely affected.</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5CFF21CC" wp14:editId="42C08054">
            <wp:extent cx="6018530" cy="2974975"/>
            <wp:effectExtent l="19050" t="0" r="1270" b="0"/>
            <wp:docPr id="1668"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83" cstate="print"/>
                    <a:srcRect/>
                    <a:stretch>
                      <a:fillRect/>
                    </a:stretch>
                  </pic:blipFill>
                  <pic:spPr bwMode="auto">
                    <a:xfrm>
                      <a:off x="0" y="0"/>
                      <a:ext cx="6018530" cy="2974975"/>
                    </a:xfrm>
                    <a:prstGeom prst="rect">
                      <a:avLst/>
                    </a:prstGeom>
                    <a:noFill/>
                    <a:ln w="9525">
                      <a:noFill/>
                      <a:miter lim="800000"/>
                      <a:headEnd/>
                      <a:tailEnd/>
                    </a:ln>
                  </pic:spPr>
                </pic:pic>
              </a:graphicData>
            </a:graphic>
          </wp:inline>
        </w:drawing>
      </w:r>
    </w:p>
    <w:p w:rsidR="00E0041F" w:rsidRDefault="00E0041F" w:rsidP="00E0041F">
      <w:pPr>
        <w:pStyle w:val="BodyText"/>
      </w:pPr>
      <w:r>
        <w:t>The Security Reporting Group</w:t>
      </w:r>
      <w:r w:rsidRPr="00581C9C">
        <w:t xml:space="preserve"> </w:t>
      </w:r>
      <w:r>
        <w:t xml:space="preserve">Maintenance document includes the </w:t>
      </w:r>
      <w:r w:rsidRPr="00537B9B">
        <w:rPr>
          <w:rStyle w:val="Strong"/>
          <w:rFonts w:eastAsia="MS Mincho"/>
        </w:rPr>
        <w:t>Edit</w:t>
      </w:r>
      <w:r w:rsidRPr="00012EC9">
        <w:rPr>
          <w:rStyle w:val="Strong"/>
          <w:rFonts w:eastAsia="MS Mincho"/>
        </w:rPr>
        <w:t xml:space="preserve"> Reporting Group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Reporting Group</w:t>
      </w:r>
      <w:r w:rsidRPr="00581C9C">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t>Reporting Group</w:t>
            </w:r>
          </w:p>
        </w:tc>
        <w:tc>
          <w:tcPr>
            <w:tcW w:w="5371" w:type="dxa"/>
          </w:tcPr>
          <w:p w:rsidR="00E0041F" w:rsidRDefault="00E0041F" w:rsidP="00E0041F">
            <w:pPr>
              <w:pStyle w:val="TableCells"/>
            </w:pPr>
            <w:r w:rsidRPr="005F72A0">
              <w:t>Required</w:t>
            </w:r>
            <w:r>
              <w:t xml:space="preserve"> when initiating a document; otherwise, display only</w:t>
            </w:r>
            <w:r w:rsidRPr="005F72A0">
              <w:t xml:space="preserve">. </w:t>
            </w:r>
            <w:r>
              <w:t>Identifies a group</w:t>
            </w:r>
            <w:r w:rsidRPr="00D05476">
              <w:t xml:space="preserve"> of securities for reporting purposes</w:t>
            </w:r>
            <w:r>
              <w:t xml:space="preserve">. </w:t>
            </w:r>
          </w:p>
        </w:tc>
      </w:tr>
      <w:tr w:rsidR="00E0041F" w:rsidTr="00E0041F">
        <w:tc>
          <w:tcPr>
            <w:tcW w:w="2160" w:type="dxa"/>
            <w:tcBorders>
              <w:right w:val="double" w:sz="4" w:space="0" w:color="auto"/>
            </w:tcBorders>
          </w:tcPr>
          <w:p w:rsidR="00E0041F" w:rsidRDefault="00E0041F" w:rsidP="00E0041F">
            <w:pPr>
              <w:pStyle w:val="TableCells"/>
            </w:pPr>
            <w:r>
              <w:t>Reporting Group Description</w:t>
            </w:r>
          </w:p>
        </w:tc>
        <w:tc>
          <w:tcPr>
            <w:tcW w:w="5371" w:type="dxa"/>
          </w:tcPr>
          <w:p w:rsidR="00E0041F" w:rsidRDefault="00E0041F" w:rsidP="00E0041F">
            <w:pPr>
              <w:pStyle w:val="TableCells"/>
            </w:pPr>
            <w:r>
              <w:t>Required. The</w:t>
            </w:r>
            <w:r w:rsidRPr="00D05476">
              <w:t xml:space="preserve"> description </w:t>
            </w:r>
            <w:r>
              <w:t>of the reporting group code</w:t>
            </w:r>
            <w:r w:rsidRPr="00D05476">
              <w:t xml:space="preserve"> to be used in reporting.</w:t>
            </w:r>
            <w:r>
              <w:t xml:space="preserve"> </w:t>
            </w:r>
            <w:r w:rsidRPr="00D05476">
              <w:t xml:space="preserve">Examples </w:t>
            </w:r>
            <w:r>
              <w:t>include</w:t>
            </w:r>
            <w:r w:rsidRPr="00D05476">
              <w:t xml:space="preserve"> </w:t>
            </w:r>
            <w:r w:rsidR="00D630DD">
              <w:t>'</w:t>
            </w:r>
            <w:r w:rsidRPr="00D05476">
              <w:t>Stocks,</w:t>
            </w:r>
            <w:r w:rsidR="00D630DD">
              <w:t>'</w:t>
            </w:r>
            <w:r w:rsidRPr="00D05476">
              <w:t xml:space="preserve"> </w:t>
            </w:r>
            <w:r w:rsidR="00D630DD">
              <w:t>'</w:t>
            </w:r>
            <w:r w:rsidRPr="00D05476">
              <w:t>Bonds,</w:t>
            </w:r>
            <w:r w:rsidR="00D630DD">
              <w:t>'</w:t>
            </w:r>
            <w:r w:rsidRPr="00D05476">
              <w:t xml:space="preserve"> </w:t>
            </w:r>
            <w:r w:rsidR="00D630DD">
              <w:t>'</w:t>
            </w:r>
            <w:r w:rsidRPr="00D05476">
              <w:t>Real Estate</w:t>
            </w:r>
            <w:r>
              <w:t>,</w:t>
            </w:r>
            <w:r w:rsidR="00D630DD">
              <w:t>'</w:t>
            </w:r>
            <w:r w:rsidRPr="00D05476">
              <w:t xml:space="preserve"> etc.</w:t>
            </w:r>
          </w:p>
        </w:tc>
      </w:tr>
      <w:tr w:rsidR="00E0041F" w:rsidTr="00E0041F">
        <w:tc>
          <w:tcPr>
            <w:tcW w:w="2160" w:type="dxa"/>
            <w:tcBorders>
              <w:right w:val="double" w:sz="4" w:space="0" w:color="auto"/>
            </w:tcBorders>
          </w:tcPr>
          <w:p w:rsidR="00E0041F" w:rsidRDefault="00E0041F" w:rsidP="00E0041F">
            <w:pPr>
              <w:pStyle w:val="TableCells"/>
            </w:pPr>
            <w:r>
              <w:t>Order Number</w:t>
            </w:r>
          </w:p>
        </w:tc>
        <w:tc>
          <w:tcPr>
            <w:tcW w:w="5371" w:type="dxa"/>
          </w:tcPr>
          <w:p w:rsidR="00E0041F" w:rsidRDefault="00E0041F" w:rsidP="00E0041F">
            <w:pPr>
              <w:pStyle w:val="TableCells"/>
            </w:pPr>
            <w:r w:rsidRPr="00D05476">
              <w:t>The order in which th</w:t>
            </w:r>
            <w:r>
              <w:t>is</w:t>
            </w:r>
            <w:r w:rsidRPr="00D05476">
              <w:t xml:space="preserve"> rep</w:t>
            </w:r>
            <w:r>
              <w:t>or</w:t>
            </w:r>
            <w:r w:rsidRPr="00D05476">
              <w:t xml:space="preserve">ting group </w:t>
            </w:r>
            <w:r>
              <w:t>is to</w:t>
            </w:r>
            <w:r w:rsidRPr="00D05476">
              <w:t xml:space="preserve"> appear on reports </w:t>
            </w:r>
            <w:r>
              <w:t>and</w:t>
            </w:r>
            <w:r w:rsidRPr="00D05476">
              <w:t xml:space="preserve"> on balance screens.</w:t>
            </w:r>
            <w:r>
              <w:t xml:space="preserve"> No two groups may have the same order number.</w:t>
            </w:r>
          </w:p>
        </w:tc>
      </w:tr>
      <w:tr w:rsidR="00E0041F" w:rsidTr="00E0041F">
        <w:tc>
          <w:tcPr>
            <w:tcW w:w="2160" w:type="dxa"/>
            <w:tcBorders>
              <w:right w:val="double" w:sz="4" w:space="0" w:color="auto"/>
            </w:tcBorders>
          </w:tcPr>
          <w:p w:rsidR="00E0041F" w:rsidRDefault="00E0041F" w:rsidP="00E0041F">
            <w:pPr>
              <w:pStyle w:val="TableCells"/>
            </w:pPr>
            <w:r>
              <w:t>Active Indicator</w:t>
            </w:r>
          </w:p>
        </w:tc>
        <w:tc>
          <w:tcPr>
            <w:tcW w:w="5371" w:type="dxa"/>
          </w:tcPr>
          <w:p w:rsidR="00E0041F" w:rsidRDefault="00E0041F" w:rsidP="00E0041F">
            <w:pPr>
              <w:pStyle w:val="TableCells"/>
            </w:pPr>
            <w:r>
              <w:t>Indicates whether this reporting group is active or inactive. Remove the check mark to deactivate the group.</w:t>
            </w:r>
          </w:p>
        </w:tc>
      </w:tr>
    </w:tbl>
    <w:p w:rsidR="00E0041F" w:rsidRDefault="00E0041F" w:rsidP="00E0041F">
      <w:pPr>
        <w:pStyle w:val="Heading4"/>
      </w:pPr>
      <w:bookmarkStart w:id="547" w:name="_Toc276976131"/>
      <w:r>
        <w:t>Subclass Code</w:t>
      </w:r>
      <w:bookmarkEnd w:id="547"/>
      <w:r w:rsidR="00601517">
        <w:fldChar w:fldCharType="begin"/>
      </w:r>
      <w:r>
        <w:instrText xml:space="preserve"> XE "</w:instrText>
      </w:r>
      <w:r w:rsidRPr="00D139E3">
        <w:instrText xml:space="preserve"> </w:instrText>
      </w:r>
      <w:r>
        <w:instrText xml:space="preserve">Subclass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48" w:name="_Toc274113193"/>
      <w:r>
        <w:instrText>Subclass Code</w:instrText>
      </w:r>
      <w:bookmarkEnd w:id="548"/>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263FCF16" wp14:editId="78F83ADB">
            <wp:extent cx="996315" cy="238760"/>
            <wp:effectExtent l="19050" t="0" r="0" b="0"/>
            <wp:docPr id="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5F6E8C7" wp14:editId="4C4D18D9">
            <wp:extent cx="1473835" cy="266065"/>
            <wp:effectExtent l="19050" t="0" r="0" b="0"/>
            <wp:docPr id="1670"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4BF0EA7" wp14:editId="70A203FE">
            <wp:extent cx="777875" cy="204470"/>
            <wp:effectExtent l="19050" t="0" r="3175" b="0"/>
            <wp:docPr id="16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65" cstate="print"/>
                    <a:srcRect/>
                    <a:stretch>
                      <a:fillRect/>
                    </a:stretch>
                  </pic:blipFill>
                  <pic:spPr bwMode="auto">
                    <a:xfrm>
                      <a:off x="0" y="0"/>
                      <a:ext cx="777875" cy="20447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280139F" wp14:editId="567D8743">
            <wp:extent cx="1125855" cy="163830"/>
            <wp:effectExtent l="19050" t="0" r="0" b="0"/>
            <wp:docPr id="1672"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84" cstate="print"/>
                    <a:srcRect/>
                    <a:stretch>
                      <a:fillRect/>
                    </a:stretch>
                  </pic:blipFill>
                  <pic:spPr bwMode="auto">
                    <a:xfrm>
                      <a:off x="0" y="0"/>
                      <a:ext cx="1125855" cy="16383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 xml:space="preserve">Subclass </w:t>
      </w:r>
      <w:r w:rsidRPr="00581C9C">
        <w:t xml:space="preserve">Code </w:t>
      </w:r>
      <w:r>
        <w:t xml:space="preserve">Maintenance </w:t>
      </w:r>
      <w:r w:rsidRPr="00581C9C">
        <w:t xml:space="preserve">document </w:t>
      </w:r>
      <w:r>
        <w:t xml:space="preserve">allows you to </w:t>
      </w:r>
      <w:r w:rsidRPr="00CA2485">
        <w:t xml:space="preserve">further identify the type of security that is represented by </w:t>
      </w:r>
      <w:r>
        <w:t>a</w:t>
      </w:r>
      <w:r w:rsidRPr="00CA2485">
        <w:t xml:space="preserve"> record</w:t>
      </w:r>
      <w:r>
        <w:t>. Subclass</w:t>
      </w:r>
      <w:r w:rsidRPr="00CA2485">
        <w:t xml:space="preserve"> code</w:t>
      </w:r>
      <w:r>
        <w:t>s</w:t>
      </w:r>
      <w:r w:rsidRPr="00CA2485">
        <w:t xml:space="preserve"> </w:t>
      </w:r>
      <w:r>
        <w:t>enable</w:t>
      </w:r>
      <w:r w:rsidRPr="00CA2485">
        <w:t xml:space="preserve"> </w:t>
      </w:r>
      <w:r>
        <w:t>your</w:t>
      </w:r>
      <w:r w:rsidRPr="00CA2485">
        <w:t xml:space="preserve"> institution to establish codes in a different scheme for external reporting purpose</w:t>
      </w:r>
      <w:r>
        <w:t>s</w:t>
      </w:r>
      <w:r w:rsidRPr="00CA2485">
        <w:t xml:space="preserve"> with as much detail as </w:t>
      </w:r>
      <w:r>
        <w:t xml:space="preserve">needed. </w:t>
      </w:r>
      <w:r w:rsidRPr="00CA2485">
        <w:t xml:space="preserve">For example, a class code </w:t>
      </w:r>
      <w:r>
        <w:t>might</w:t>
      </w:r>
      <w:r w:rsidRPr="00CA2485">
        <w:t xml:space="preserve"> </w:t>
      </w:r>
      <w:r>
        <w:t>represent</w:t>
      </w:r>
      <w:r w:rsidRPr="00CA2485">
        <w:t xml:space="preserve"> real property and one of its subclass codes </w:t>
      </w:r>
      <w:r>
        <w:t>might represent</w:t>
      </w:r>
      <w:r w:rsidRPr="00CA2485">
        <w:t xml:space="preserve"> mineral rights</w:t>
      </w:r>
      <w:r>
        <w:t>.</w:t>
      </w:r>
    </w:p>
    <w:p w:rsidR="00E0041F"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28BB00A4" wp14:editId="29144B40">
            <wp:extent cx="5513705" cy="2586355"/>
            <wp:effectExtent l="19050" t="0" r="0" b="0"/>
            <wp:docPr id="1673"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85" cstate="print"/>
                    <a:srcRect/>
                    <a:stretch>
                      <a:fillRect/>
                    </a:stretch>
                  </pic:blipFill>
                  <pic:spPr bwMode="auto">
                    <a:xfrm>
                      <a:off x="0" y="0"/>
                      <a:ext cx="5513705" cy="2586355"/>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Subclass </w:t>
      </w:r>
      <w:r w:rsidRPr="00581C9C">
        <w:t xml:space="preserve">Code </w:t>
      </w:r>
      <w:r>
        <w:t xml:space="preserve">Maintenance document includes the </w:t>
      </w:r>
      <w:r w:rsidRPr="00537B9B">
        <w:rPr>
          <w:rStyle w:val="Strong"/>
          <w:rFonts w:eastAsia="MS Mincho"/>
        </w:rPr>
        <w:t>Edit</w:t>
      </w:r>
      <w:r w:rsidRPr="002A7DF7">
        <w:rPr>
          <w:rStyle w:val="Strong"/>
        </w:rPr>
        <w:t xml:space="preserve"> </w:t>
      </w:r>
      <w:r w:rsidRPr="002A7DF7">
        <w:rPr>
          <w:rStyle w:val="Strong"/>
          <w:rFonts w:eastAsia="MS Mincho"/>
        </w:rPr>
        <w:t>Subclass Code</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 xml:space="preserve">Subclass </w:t>
      </w:r>
      <w:r w:rsidRPr="00581C9C">
        <w:t xml:space="preserve">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t>Subclass Code</w:t>
            </w:r>
          </w:p>
        </w:tc>
        <w:tc>
          <w:tcPr>
            <w:tcW w:w="5371" w:type="dxa"/>
          </w:tcPr>
          <w:p w:rsidR="00E0041F" w:rsidRDefault="00E0041F" w:rsidP="00E0041F">
            <w:pPr>
              <w:pStyle w:val="TableCells"/>
            </w:pPr>
            <w:r w:rsidRPr="005F72A0">
              <w:t>Required</w:t>
            </w:r>
            <w:r>
              <w:t xml:space="preserve"> when initiating a document; otherwise, display only</w:t>
            </w:r>
            <w:r w:rsidRPr="005F72A0">
              <w:t xml:space="preserve">. </w:t>
            </w:r>
            <w:r>
              <w:t>Identifies a subcategory within a class code for</w:t>
            </w:r>
            <w:r w:rsidRPr="00D05476">
              <w:t xml:space="preserve"> a security</w:t>
            </w:r>
            <w:r>
              <w:t xml:space="preserve">. </w:t>
            </w:r>
            <w:r w:rsidRPr="00D05476">
              <w:t xml:space="preserve">This </w:t>
            </w:r>
            <w:r>
              <w:t xml:space="preserve">code </w:t>
            </w:r>
            <w:r w:rsidRPr="00D05476">
              <w:t>is used for reporting purposes only.</w:t>
            </w:r>
          </w:p>
        </w:tc>
      </w:tr>
      <w:tr w:rsidR="00E0041F" w:rsidTr="00E0041F">
        <w:tc>
          <w:tcPr>
            <w:tcW w:w="2160" w:type="dxa"/>
            <w:tcBorders>
              <w:right w:val="double" w:sz="4" w:space="0" w:color="auto"/>
            </w:tcBorders>
          </w:tcPr>
          <w:p w:rsidR="00E0041F" w:rsidRDefault="00E0041F" w:rsidP="00E0041F">
            <w:pPr>
              <w:pStyle w:val="TableCells"/>
            </w:pPr>
            <w:r>
              <w:t>Subclass Code Description</w:t>
            </w:r>
          </w:p>
        </w:tc>
        <w:tc>
          <w:tcPr>
            <w:tcW w:w="5371" w:type="dxa"/>
          </w:tcPr>
          <w:p w:rsidR="00E0041F" w:rsidRDefault="00E0041F" w:rsidP="00E0041F">
            <w:pPr>
              <w:pStyle w:val="TableCells"/>
            </w:pPr>
            <w:r>
              <w:t xml:space="preserve">Required. </w:t>
            </w:r>
            <w:r w:rsidRPr="00D05476">
              <w:t>The full description of the code.</w:t>
            </w:r>
          </w:p>
        </w:tc>
      </w:tr>
      <w:tr w:rsidR="00E0041F" w:rsidTr="00E0041F">
        <w:tc>
          <w:tcPr>
            <w:tcW w:w="2160" w:type="dxa"/>
            <w:tcBorders>
              <w:right w:val="double" w:sz="4" w:space="0" w:color="auto"/>
            </w:tcBorders>
          </w:tcPr>
          <w:p w:rsidR="00E0041F" w:rsidRDefault="00E0041F" w:rsidP="00E0041F">
            <w:pPr>
              <w:pStyle w:val="TableCells"/>
            </w:pPr>
            <w:r>
              <w:t>Active Indicator</w:t>
            </w:r>
          </w:p>
        </w:tc>
        <w:tc>
          <w:tcPr>
            <w:tcW w:w="5371" w:type="dxa"/>
          </w:tcPr>
          <w:p w:rsidR="00E0041F" w:rsidRDefault="00E0041F" w:rsidP="00E0041F">
            <w:pPr>
              <w:pStyle w:val="TableCells"/>
            </w:pPr>
            <w:r>
              <w:t>Indicates whether this subclass code is active or inactive. Remove the check mark to deactivate the code.</w:t>
            </w:r>
          </w:p>
        </w:tc>
      </w:tr>
    </w:tbl>
    <w:p w:rsidR="00E0041F" w:rsidRDefault="00E0041F" w:rsidP="00E0041F">
      <w:pPr>
        <w:pStyle w:val="Heading3"/>
      </w:pPr>
      <w:bookmarkStart w:id="549" w:name="_Toc276976132"/>
      <w:r>
        <w:t>KEMID Submenu Group</w:t>
      </w:r>
      <w:bookmarkEnd w:id="549"/>
      <w:r w:rsidR="00601517">
        <w:fldChar w:fldCharType="begin"/>
      </w:r>
      <w:r>
        <w:instrText xml:space="preserve"> XE "</w:instrText>
      </w:r>
      <w:r w:rsidRPr="00D139E3">
        <w:instrText xml:space="preserve"> </w:instrText>
      </w:r>
      <w:r>
        <w:instrText xml:space="preserve">KEMID submenu group"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50" w:name="_Toc274113194"/>
      <w:r>
        <w:instrText>KEMID Submenu</w:instrText>
      </w:r>
      <w:r w:rsidRPr="00000100">
        <w:instrText xml:space="preserve"> </w:instrText>
      </w:r>
      <w:r>
        <w:instrText>Group</w:instrText>
      </w:r>
      <w:bookmarkEnd w:id="550"/>
      <w:r w:rsidRPr="00000100">
        <w:instrText xml:space="preserve">" \f </w:instrText>
      </w:r>
      <w:r>
        <w:instrText>DM</w:instrText>
      </w:r>
      <w:r w:rsidRPr="00000100">
        <w:instrText xml:space="preserve"> \l "</w:instrText>
      </w:r>
      <w:r>
        <w:instrText>1</w:instrText>
      </w:r>
      <w:r w:rsidRPr="00000100">
        <w:instrText xml:space="preserve">" </w:instrText>
      </w:r>
      <w:r w:rsidR="00601517" w:rsidRPr="00000100">
        <w:fldChar w:fldCharType="end"/>
      </w:r>
    </w:p>
    <w:p w:rsidR="005150FE" w:rsidRDefault="005150FE" w:rsidP="005150FE">
      <w:pPr>
        <w:pStyle w:val="BodyText"/>
      </w:pPr>
      <w:r>
        <w:rPr>
          <w:noProof/>
        </w:rPr>
        <w:drawing>
          <wp:inline distT="0" distB="0" distL="0" distR="0" wp14:anchorId="0A97AE85" wp14:editId="780ED6BD">
            <wp:extent cx="996315" cy="238760"/>
            <wp:effectExtent l="19050" t="0" r="0" b="0"/>
            <wp:docPr id="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24"/>
          <w:szCs w:val="44"/>
        </w:rPr>
        <w:drawing>
          <wp:inline distT="0" distB="0" distL="0" distR="0" wp14:anchorId="6C511A3A" wp14:editId="7E680FCA">
            <wp:extent cx="704850" cy="203200"/>
            <wp:effectExtent l="19050" t="0" r="0" b="0"/>
            <wp:docPr id="1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cstate="print"/>
                    <a:srcRect/>
                    <a:stretch>
                      <a:fillRect/>
                    </a:stretch>
                  </pic:blipFill>
                  <pic:spPr bwMode="auto">
                    <a:xfrm>
                      <a:off x="0" y="0"/>
                      <a:ext cx="704850" cy="203200"/>
                    </a:xfrm>
                    <a:prstGeom prst="rect">
                      <a:avLst/>
                    </a:prstGeom>
                    <a:noFill/>
                    <a:ln w="9525">
                      <a:noFill/>
                      <a:miter lim="800000"/>
                      <a:headEnd/>
                      <a:tailEnd/>
                    </a:ln>
                  </pic:spPr>
                </pic:pic>
              </a:graphicData>
            </a:graphic>
          </wp:inline>
        </w:drawing>
      </w:r>
      <w:r>
        <w:rPr>
          <w:b/>
          <w:sz w:val="24"/>
          <w:szCs w:val="44"/>
        </w:rPr>
        <w:t xml:space="preserve"> &gt; </w:t>
      </w:r>
      <w:r>
        <w:rPr>
          <w:b/>
          <w:noProof/>
          <w:sz w:val="24"/>
          <w:szCs w:val="44"/>
        </w:rPr>
        <w:drawing>
          <wp:inline distT="0" distB="0" distL="0" distR="0" wp14:anchorId="7932A7CC" wp14:editId="275C4136">
            <wp:extent cx="1289050" cy="1588646"/>
            <wp:effectExtent l="19050" t="0" r="6350" b="0"/>
            <wp:docPr id="14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srcRect/>
                    <a:stretch>
                      <a:fillRect/>
                    </a:stretch>
                  </pic:blipFill>
                  <pic:spPr bwMode="auto">
                    <a:xfrm>
                      <a:off x="0" y="0"/>
                      <a:ext cx="1289050" cy="1588646"/>
                    </a:xfrm>
                    <a:prstGeom prst="rect">
                      <a:avLst/>
                    </a:prstGeom>
                    <a:noFill/>
                    <a:ln w="9525">
                      <a:noFill/>
                      <a:miter lim="800000"/>
                      <a:headEnd/>
                      <a:tailEnd/>
                    </a:ln>
                  </pic:spPr>
                </pic:pic>
              </a:graphicData>
            </a:graphic>
          </wp:inline>
        </w:drawing>
      </w:r>
    </w:p>
    <w:p w:rsidR="00E0041F" w:rsidRPr="00200E2E" w:rsidRDefault="00E0041F" w:rsidP="00E0041F">
      <w:pPr>
        <w:pStyle w:val="BodyText"/>
      </w:pPr>
      <w:r>
        <w:t>The KEMID submenu group contains e-docs that allow you to maintain basic attributes used in your institution</w:t>
      </w:r>
      <w:r w:rsidR="00D630DD">
        <w:t>'</w:t>
      </w:r>
      <w:r>
        <w:t xml:space="preserve">s KEMID records. </w:t>
      </w:r>
    </w:p>
    <w:p w:rsidR="00E0041F" w:rsidRDefault="00E0041F" w:rsidP="00E776BD">
      <w:pPr>
        <w:pStyle w:val="TableHeading"/>
      </w:pPr>
      <w:r>
        <w:t>Endowments submenu, KEMID group</w:t>
      </w:r>
    </w:p>
    <w:tbl>
      <w:tblPr>
        <w:tblW w:w="7531" w:type="dxa"/>
        <w:tblInd w:w="29"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56"/>
        <w:gridCol w:w="5375"/>
      </w:tblGrid>
      <w:tr w:rsidR="00E0041F" w:rsidTr="00E0041F">
        <w:tc>
          <w:tcPr>
            <w:tcW w:w="2156" w:type="dxa"/>
            <w:tcBorders>
              <w:bottom w:val="thickThinSmallGap" w:sz="12" w:space="0" w:color="auto"/>
              <w:right w:val="double" w:sz="4" w:space="0" w:color="auto"/>
            </w:tcBorders>
          </w:tcPr>
          <w:p w:rsidR="00E0041F" w:rsidRPr="003D6CEF" w:rsidRDefault="00E0041F" w:rsidP="00E0041F">
            <w:pPr>
              <w:pStyle w:val="TableCells"/>
            </w:pPr>
            <w:r w:rsidRPr="003D6CEF">
              <w:t>Document</w:t>
            </w:r>
          </w:p>
        </w:tc>
        <w:tc>
          <w:tcPr>
            <w:tcW w:w="5375" w:type="dxa"/>
            <w:tcBorders>
              <w:left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56" w:type="dxa"/>
            <w:tcBorders>
              <w:top w:val="single" w:sz="4" w:space="0" w:color="auto"/>
              <w:bottom w:val="single" w:sz="4" w:space="0" w:color="auto"/>
              <w:right w:val="double" w:sz="4" w:space="0" w:color="auto"/>
            </w:tcBorders>
          </w:tcPr>
          <w:p w:rsidR="00E0041F" w:rsidRPr="003D6CEF" w:rsidRDefault="00E0041F" w:rsidP="00533418">
            <w:pPr>
              <w:pStyle w:val="TableCells"/>
            </w:pPr>
            <w:r w:rsidRPr="00F44F21">
              <w:rPr>
                <w:rStyle w:val="C1HJump"/>
              </w:rPr>
              <w:t>Agreement Special Instruction Code</w:t>
            </w:r>
          </w:p>
        </w:tc>
        <w:tc>
          <w:tcPr>
            <w:tcW w:w="5375" w:type="dxa"/>
            <w:tcBorders>
              <w:top w:val="single" w:sz="4" w:space="0" w:color="auto"/>
              <w:left w:val="single" w:sz="4" w:space="0" w:color="auto"/>
              <w:bottom w:val="single" w:sz="4" w:space="0" w:color="auto"/>
            </w:tcBorders>
          </w:tcPr>
          <w:p w:rsidR="00E0041F" w:rsidRPr="007B621D" w:rsidRDefault="00E0041F" w:rsidP="00E0041F">
            <w:pPr>
              <w:pStyle w:val="TableCells"/>
            </w:pPr>
            <w:r>
              <w:t>Stores</w:t>
            </w:r>
            <w:r w:rsidRPr="00292C7C">
              <w:t xml:space="preserve"> donor instructions </w:t>
            </w:r>
            <w:r>
              <w:t xml:space="preserve">that are </w:t>
            </w:r>
            <w:r w:rsidRPr="00292C7C">
              <w:t xml:space="preserve">unique to </w:t>
            </w:r>
            <w:r>
              <w:t>a</w:t>
            </w:r>
            <w:r w:rsidRPr="00292C7C">
              <w:t xml:space="preserve"> gift agreement.</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Agreement Status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Defines your institution</w:t>
            </w:r>
            <w:r w:rsidR="00D630DD">
              <w:t>'</w:t>
            </w:r>
            <w:r>
              <w:t xml:space="preserve">s unique status agreement codes for </w:t>
            </w:r>
            <w:r w:rsidRPr="00FD42EA">
              <w:t>agreements governing a</w:t>
            </w:r>
            <w:r>
              <w:t>ctivities of a</w:t>
            </w:r>
            <w:r w:rsidRPr="00FD42EA">
              <w:t xml:space="preserve"> KEMID.</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Agreement Type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Defines the types of agreements that exist for the establishment and support of KEMIDs.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Close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Defines the reasons a KEMID may be closed.</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Combine Group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Defines reporting group codes.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Donor Record</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 xml:space="preserve">Identifies a </w:t>
            </w:r>
            <w:r w:rsidRPr="004F6596">
              <w:t>donor record for the purpose of creating periodic or annual donor statements.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Donor Statement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Indicates the type of annual statement to provide for a given donor.</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Fee Method</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Allows you</w:t>
            </w:r>
            <w:r w:rsidRPr="00581C9C">
              <w:t xml:space="preserve"> to</w:t>
            </w:r>
            <w:r>
              <w:t xml:space="preserve"> specify sets of fee calculations to be used by the system to assess fees against KEMIDs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Purpose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Identifies an allowable use of funds; may indicate a very specific limitation or a broad range of uses depending on the donor wishes for a gift fund.</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Responsible Administration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Identifies the section or department in the endowment management and accounting area of the institution that is responsible for oversight of a KEMID and its activity.</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Source of Funds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Identifies a standard source of funding for KEMIDs.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F44F21">
              <w:rPr>
                <w:rStyle w:val="C1HJump"/>
              </w:rPr>
              <w:t>Tickler Type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Defines a unique reason a person or department may wish to be notified of an upcoming event or action to be taken.</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5F2319">
              <w:rPr>
                <w:rStyle w:val="C1HJump"/>
              </w:rPr>
              <w:t>Transaction Restriction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Identifies a specific rule regarding allowable transactions for KEMIDs.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5F2319">
              <w:rPr>
                <w:rStyle w:val="C1HJump"/>
              </w:rPr>
              <w:t>Type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Identifies a group of KEMIDs for reporting purposes.</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5F2319">
              <w:rPr>
                <w:rStyle w:val="C1HJump"/>
              </w:rPr>
              <w:t>Type Restriction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Indicates how funds are to be used according to the agreement establishing a KEMID.</w:t>
            </w:r>
          </w:p>
        </w:tc>
      </w:tr>
      <w:tr w:rsidR="00E0041F" w:rsidTr="00E0041F">
        <w:tc>
          <w:tcPr>
            <w:tcW w:w="2156" w:type="dxa"/>
            <w:tcBorders>
              <w:top w:val="single" w:sz="4" w:space="0" w:color="auto"/>
              <w:bottom w:val="single" w:sz="4" w:space="0" w:color="auto"/>
              <w:right w:val="double" w:sz="4" w:space="0" w:color="auto"/>
            </w:tcBorders>
          </w:tcPr>
          <w:p w:rsidR="00E0041F" w:rsidRDefault="00E0041F" w:rsidP="00533418">
            <w:pPr>
              <w:pStyle w:val="TableCells"/>
            </w:pPr>
            <w:r w:rsidRPr="005F2319">
              <w:rPr>
                <w:rStyle w:val="C1HJump"/>
              </w:rPr>
              <w:t>Use Criteria Code</w:t>
            </w:r>
          </w:p>
        </w:tc>
        <w:tc>
          <w:tcPr>
            <w:tcW w:w="5375" w:type="dxa"/>
            <w:tcBorders>
              <w:top w:val="single" w:sz="4" w:space="0" w:color="auto"/>
              <w:left w:val="single" w:sz="4" w:space="0" w:color="auto"/>
              <w:bottom w:val="single" w:sz="4" w:space="0" w:color="auto"/>
            </w:tcBorders>
          </w:tcPr>
          <w:p w:rsidR="00E0041F" w:rsidRDefault="00E0041F" w:rsidP="00E0041F">
            <w:pPr>
              <w:pStyle w:val="TableCells"/>
            </w:pPr>
            <w:r>
              <w:t>Identifies a specific restriction that a donor has placed on the use of the funds and or earnings of a gift.</w:t>
            </w:r>
          </w:p>
        </w:tc>
      </w:tr>
    </w:tbl>
    <w:p w:rsidR="00E0041F" w:rsidRDefault="00E0041F" w:rsidP="00E0041F">
      <w:pPr>
        <w:pStyle w:val="Heading4"/>
      </w:pPr>
      <w:bookmarkStart w:id="551" w:name="_Toc276976133"/>
      <w:r>
        <w:t>Agreement Special Instruction Code</w:t>
      </w:r>
      <w:bookmarkEnd w:id="551"/>
      <w:r w:rsidR="00601517">
        <w:fldChar w:fldCharType="begin"/>
      </w:r>
      <w:r>
        <w:instrText xml:space="preserve"> XE "</w:instrText>
      </w:r>
      <w:r w:rsidRPr="00D139E3">
        <w:instrText xml:space="preserve"> </w:instrText>
      </w:r>
      <w:r>
        <w:instrText xml:space="preserve">Agreement Special Instruction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52" w:name="_Toc268611685"/>
      <w:bookmarkStart w:id="553" w:name="_Toc274113195"/>
      <w:r>
        <w:instrText>Agreement Special Instruction Code</w:instrText>
      </w:r>
      <w:bookmarkEnd w:id="552"/>
      <w:bookmarkEnd w:id="553"/>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1E8993E1" wp14:editId="1EFAD776">
            <wp:extent cx="996315" cy="238760"/>
            <wp:effectExtent l="19050" t="0" r="0" b="0"/>
            <wp:docPr id="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828909A" wp14:editId="67402967">
            <wp:extent cx="1473835" cy="266065"/>
            <wp:effectExtent l="19050" t="0" r="0" b="0"/>
            <wp:docPr id="16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3813CDF" wp14:editId="3008F26E">
            <wp:extent cx="546100" cy="218440"/>
            <wp:effectExtent l="19050" t="0" r="6350" b="0"/>
            <wp:docPr id="1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249415F" wp14:editId="2F5DCA6E">
            <wp:extent cx="1200150" cy="294015"/>
            <wp:effectExtent l="19050" t="0" r="0" b="0"/>
            <wp:docPr id="16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8" cstate="print"/>
                    <a:srcRect/>
                    <a:stretch>
                      <a:fillRect/>
                    </a:stretch>
                  </pic:blipFill>
                  <pic:spPr bwMode="auto">
                    <a:xfrm>
                      <a:off x="0" y="0"/>
                      <a:ext cx="1201246" cy="294284"/>
                    </a:xfrm>
                    <a:prstGeom prst="rect">
                      <a:avLst/>
                    </a:prstGeom>
                    <a:noFill/>
                    <a:ln w="9525">
                      <a:noFill/>
                      <a:miter lim="800000"/>
                      <a:headEnd/>
                      <a:tailEnd/>
                    </a:ln>
                  </pic:spPr>
                </pic:pic>
              </a:graphicData>
            </a:graphic>
          </wp:inline>
        </w:drawing>
      </w:r>
      <w:r>
        <w:rPr>
          <w:b/>
          <w:sz w:val="44"/>
          <w:szCs w:val="44"/>
        </w:rPr>
        <w:t xml:space="preserve"> </w:t>
      </w:r>
      <w:r>
        <w:rPr>
          <w:b/>
          <w:sz w:val="24"/>
          <w:szCs w:val="44"/>
        </w:rPr>
        <w:t xml:space="preserve">&gt; </w:t>
      </w:r>
      <w:r>
        <w:rPr>
          <w:b/>
          <w:noProof/>
          <w:sz w:val="44"/>
          <w:szCs w:val="44"/>
        </w:rPr>
        <w:drawing>
          <wp:inline distT="0" distB="0" distL="0" distR="0" wp14:anchorId="3C2BAD89" wp14:editId="72AD36DC">
            <wp:extent cx="3316605" cy="225425"/>
            <wp:effectExtent l="19050" t="0" r="0" b="0"/>
            <wp:docPr id="16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cstate="print"/>
                    <a:srcRect/>
                    <a:stretch>
                      <a:fillRect/>
                    </a:stretch>
                  </pic:blipFill>
                  <pic:spPr bwMode="auto">
                    <a:xfrm>
                      <a:off x="0" y="0"/>
                      <a:ext cx="3316605" cy="225425"/>
                    </a:xfrm>
                    <a:prstGeom prst="rect">
                      <a:avLst/>
                    </a:prstGeom>
                    <a:noFill/>
                    <a:ln w="9525">
                      <a:noFill/>
                      <a:miter lim="800000"/>
                      <a:headEnd/>
                      <a:tailEnd/>
                    </a:ln>
                  </pic:spPr>
                </pic:pic>
              </a:graphicData>
            </a:graphic>
          </wp:inline>
        </w:drawing>
      </w:r>
    </w:p>
    <w:p w:rsidR="00E0041F" w:rsidRDefault="00E0041F" w:rsidP="00E0041F">
      <w:pPr>
        <w:pStyle w:val="BodyText"/>
      </w:pPr>
      <w:r w:rsidRPr="00292C7C">
        <w:t xml:space="preserve">The Agreement Special Instruction Code Maintenance document is used to manage donor instructions </w:t>
      </w:r>
      <w:r>
        <w:t xml:space="preserve">that are </w:t>
      </w:r>
      <w:r w:rsidRPr="00292C7C">
        <w:t xml:space="preserve">unique to </w:t>
      </w:r>
      <w:r>
        <w:t>a</w:t>
      </w:r>
      <w:r w:rsidRPr="00292C7C">
        <w:t xml:space="preserve"> gift agreement</w:t>
      </w:r>
      <w:r>
        <w:t>. Each</w:t>
      </w:r>
      <w:r w:rsidRPr="00292C7C">
        <w:t xml:space="preserve"> code define</w:t>
      </w:r>
      <w:r>
        <w:t>s</w:t>
      </w:r>
      <w:r w:rsidRPr="00292C7C">
        <w:t xml:space="preserve"> </w:t>
      </w:r>
      <w:r>
        <w:t>a</w:t>
      </w:r>
      <w:r w:rsidRPr="00292C7C">
        <w:t xml:space="preserve"> unique special activity that is to be undertaken by </w:t>
      </w:r>
      <w:r>
        <w:t>an</w:t>
      </w:r>
      <w:r w:rsidRPr="00292C7C">
        <w:t xml:space="preserve"> organization to ensure compliance with the intent of the donor</w:t>
      </w:r>
      <w:r>
        <w:t>. For</w:t>
      </w:r>
      <w:r w:rsidRPr="00292C7C">
        <w:t xml:space="preserve"> example</w:t>
      </w:r>
      <w:r>
        <w:t>,</w:t>
      </w:r>
      <w:r w:rsidRPr="00292C7C">
        <w:t xml:space="preserve"> </w:t>
      </w:r>
      <w:r>
        <w:t>a special instruction</w:t>
      </w:r>
      <w:r w:rsidRPr="00292C7C">
        <w:t xml:space="preserve"> code might be to indicate that the donor wishes a percentage of the earnings go to another KEMID spending account or to return earnings to principal until a certain value is reached.</w:t>
      </w:r>
    </w:p>
    <w:p w:rsidR="00E0041F" w:rsidRPr="00292C7C" w:rsidRDefault="00E0041F" w:rsidP="00E0041F">
      <w:pPr>
        <w:pStyle w:val="BodyText"/>
      </w:pPr>
      <w:r>
        <w:t>Special</w:t>
      </w:r>
      <w:r w:rsidRPr="00292C7C">
        <w:t xml:space="preserve"> instructions for the KEMID may be temporary</w:t>
      </w:r>
      <w:r>
        <w:t xml:space="preserve">, so these codes </w:t>
      </w:r>
      <w:r w:rsidRPr="00292C7C">
        <w:t>are editable</w:t>
      </w:r>
      <w:r>
        <w:t xml:space="preserve">. Special </w:t>
      </w:r>
      <w:r w:rsidRPr="00292C7C">
        <w:t xml:space="preserve">instructions </w:t>
      </w:r>
      <w:r>
        <w:t>are</w:t>
      </w:r>
      <w:r w:rsidRPr="00292C7C">
        <w:t xml:space="preserve"> used only for reporting and </w:t>
      </w:r>
      <w:r>
        <w:t>have no</w:t>
      </w:r>
      <w:r w:rsidRPr="00292C7C">
        <w:t xml:space="preserve"> business rules attached to them</w:t>
      </w:r>
      <w:r>
        <w:t xml:space="preserve">. </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7A1E8ACF" wp14:editId="00C00ED4">
            <wp:extent cx="5930265" cy="3105150"/>
            <wp:effectExtent l="19050" t="0" r="0" b="0"/>
            <wp:docPr id="1679"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90" cstate="print"/>
                    <a:srcRect/>
                    <a:stretch>
                      <a:fillRect/>
                    </a:stretch>
                  </pic:blipFill>
                  <pic:spPr bwMode="auto">
                    <a:xfrm>
                      <a:off x="0" y="0"/>
                      <a:ext cx="5930265" cy="3105150"/>
                    </a:xfrm>
                    <a:prstGeom prst="rect">
                      <a:avLst/>
                    </a:prstGeom>
                    <a:noFill/>
                    <a:ln w="9525">
                      <a:noFill/>
                      <a:miter lim="800000"/>
                      <a:headEnd/>
                      <a:tailEnd/>
                    </a:ln>
                  </pic:spPr>
                </pic:pic>
              </a:graphicData>
            </a:graphic>
          </wp:inline>
        </w:drawing>
      </w:r>
    </w:p>
    <w:p w:rsidR="00E0041F" w:rsidRDefault="00E0041F" w:rsidP="00E0041F">
      <w:pPr>
        <w:pStyle w:val="BodyText"/>
      </w:pPr>
      <w:r>
        <w:t>The Agreement Special Instruction</w:t>
      </w:r>
      <w:r w:rsidRPr="00581C9C">
        <w:t xml:space="preserve"> Code </w:t>
      </w:r>
      <w:r>
        <w:t xml:space="preserve">Maintenance document includes the </w:t>
      </w:r>
      <w:r w:rsidRPr="00537B9B">
        <w:rPr>
          <w:rStyle w:val="Strong"/>
        </w:rPr>
        <w:t>Edit</w:t>
      </w:r>
      <w:r w:rsidRPr="00914E95">
        <w:rPr>
          <w:rStyle w:val="Strong"/>
        </w:rPr>
        <w:t xml:space="preserve"> Agreement Special Instruction Code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Agreement Special Instruction</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single" w:sz="4"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left w:val="single" w:sz="4" w:space="0" w:color="auto"/>
              <w:bottom w:val="single" w:sz="4" w:space="0" w:color="auto"/>
            </w:tcBorders>
          </w:tcPr>
          <w:p w:rsidR="00E0041F" w:rsidRDefault="00E0041F" w:rsidP="00E0041F">
            <w:pPr>
              <w:pStyle w:val="TableCells"/>
            </w:pPr>
            <w:r>
              <w:t>Description</w:t>
            </w:r>
          </w:p>
        </w:tc>
      </w:tr>
      <w:tr w:rsidR="00E0041F" w:rsidRPr="00FD42EA" w:rsidTr="00E0041F">
        <w:tc>
          <w:tcPr>
            <w:tcW w:w="2160" w:type="dxa"/>
            <w:tcBorders>
              <w:top w:val="single" w:sz="4" w:space="0" w:color="auto"/>
              <w:bottom w:val="single" w:sz="4" w:space="0" w:color="auto"/>
              <w:right w:val="double" w:sz="4" w:space="0" w:color="auto"/>
            </w:tcBorders>
          </w:tcPr>
          <w:p w:rsidR="00E0041F" w:rsidRPr="005F72A0" w:rsidRDefault="00E0041F" w:rsidP="00E0041F">
            <w:pPr>
              <w:pStyle w:val="TableCells"/>
            </w:pPr>
            <w:r w:rsidRPr="005F72A0">
              <w:t>Agreement Special Instruction Code</w:t>
            </w:r>
          </w:p>
        </w:tc>
        <w:tc>
          <w:tcPr>
            <w:tcW w:w="5371" w:type="dxa"/>
            <w:tcBorders>
              <w:top w:val="single" w:sz="4" w:space="0" w:color="auto"/>
              <w:left w:val="single" w:sz="4" w:space="0" w:color="auto"/>
              <w:bottom w:val="single" w:sz="4" w:space="0" w:color="auto"/>
            </w:tcBorders>
          </w:tcPr>
          <w:p w:rsidR="00E0041F" w:rsidRDefault="00E0041F" w:rsidP="00E0041F">
            <w:pPr>
              <w:pStyle w:val="TableCells"/>
            </w:pPr>
            <w:r w:rsidRPr="005F72A0">
              <w:t>Required</w:t>
            </w:r>
            <w:r>
              <w:t xml:space="preserve"> when initiating a document; otherwise, display only</w:t>
            </w:r>
            <w:r w:rsidRPr="005F72A0">
              <w:t xml:space="preserve">. </w:t>
            </w:r>
            <w:r>
              <w:t>Identifies a set of</w:t>
            </w:r>
            <w:r w:rsidRPr="005F72A0">
              <w:t xml:space="preserve"> donor instructions unique to </w:t>
            </w:r>
            <w:r>
              <w:t>a</w:t>
            </w:r>
            <w:r w:rsidRPr="005F72A0">
              <w:t xml:space="preserve"> gift agreement</w:t>
            </w:r>
            <w:r>
              <w:t>.</w:t>
            </w:r>
          </w:p>
        </w:tc>
      </w:tr>
      <w:tr w:rsidR="00E0041F" w:rsidRPr="00FD42EA" w:rsidTr="00E0041F">
        <w:tc>
          <w:tcPr>
            <w:tcW w:w="2160" w:type="dxa"/>
            <w:tcBorders>
              <w:top w:val="single" w:sz="4" w:space="0" w:color="auto"/>
              <w:bottom w:val="single" w:sz="4" w:space="0" w:color="auto"/>
              <w:right w:val="double" w:sz="4" w:space="0" w:color="auto"/>
            </w:tcBorders>
          </w:tcPr>
          <w:p w:rsidR="00E0041F" w:rsidRPr="005F72A0" w:rsidRDefault="00E0041F" w:rsidP="00E0041F">
            <w:pPr>
              <w:pStyle w:val="TableCells"/>
            </w:pPr>
            <w:r w:rsidRPr="005F72A0">
              <w:t>Agreement Special Instruction Code Description</w:t>
            </w:r>
          </w:p>
        </w:tc>
        <w:tc>
          <w:tcPr>
            <w:tcW w:w="5371" w:type="dxa"/>
            <w:tcBorders>
              <w:top w:val="single" w:sz="4" w:space="0" w:color="auto"/>
              <w:left w:val="single" w:sz="4" w:space="0" w:color="auto"/>
              <w:bottom w:val="single" w:sz="4" w:space="0" w:color="auto"/>
            </w:tcBorders>
          </w:tcPr>
          <w:p w:rsidR="00E0041F" w:rsidRDefault="00E0041F" w:rsidP="00E0041F">
            <w:pPr>
              <w:pStyle w:val="TableCells"/>
            </w:pPr>
            <w:r>
              <w:t xml:space="preserve">Required. </w:t>
            </w:r>
            <w:r w:rsidRPr="005F72A0">
              <w:t>The description for th</w:t>
            </w:r>
            <w:r>
              <w:t>is set of</w:t>
            </w:r>
            <w:r w:rsidRPr="005F72A0">
              <w:t xml:space="preserve"> agreement special instruction</w:t>
            </w:r>
            <w:r>
              <w:t>s</w:t>
            </w:r>
            <w:r w:rsidRPr="005F72A0">
              <w:t xml:space="preserve"> as defined by </w:t>
            </w:r>
            <w:r>
              <w:t>your</w:t>
            </w:r>
            <w:r w:rsidRPr="005F72A0">
              <w:t xml:space="preserve"> institution.</w:t>
            </w:r>
          </w:p>
        </w:tc>
      </w:tr>
      <w:tr w:rsidR="00E0041F" w:rsidRPr="00FD42EA" w:rsidTr="00E0041F">
        <w:tc>
          <w:tcPr>
            <w:tcW w:w="2160" w:type="dxa"/>
            <w:tcBorders>
              <w:top w:val="single" w:sz="4" w:space="0" w:color="auto"/>
              <w:right w:val="double" w:sz="4" w:space="0" w:color="auto"/>
            </w:tcBorders>
          </w:tcPr>
          <w:p w:rsidR="00E0041F" w:rsidRPr="005F72A0" w:rsidRDefault="00E0041F" w:rsidP="00E0041F">
            <w:pPr>
              <w:pStyle w:val="TableCells"/>
            </w:pPr>
            <w:r w:rsidRPr="005F72A0">
              <w:t>Active Indicator</w:t>
            </w:r>
          </w:p>
        </w:tc>
        <w:tc>
          <w:tcPr>
            <w:tcW w:w="5371" w:type="dxa"/>
            <w:tcBorders>
              <w:top w:val="single" w:sz="4" w:space="0" w:color="auto"/>
              <w:left w:val="single" w:sz="4" w:space="0" w:color="auto"/>
            </w:tcBorders>
          </w:tcPr>
          <w:p w:rsidR="00E0041F" w:rsidRPr="005F72A0" w:rsidRDefault="00E0041F" w:rsidP="00E0041F">
            <w:pPr>
              <w:pStyle w:val="TableCells"/>
            </w:pPr>
            <w:r w:rsidRPr="005F72A0">
              <w:t>Indicates whether this agreement special instruction code is active or inactive. Remove the check mark to deactivate a code.</w:t>
            </w:r>
          </w:p>
        </w:tc>
      </w:tr>
    </w:tbl>
    <w:p w:rsidR="00E0041F" w:rsidRDefault="00E0041F" w:rsidP="00E0041F">
      <w:pPr>
        <w:pStyle w:val="Heading4"/>
      </w:pPr>
      <w:bookmarkStart w:id="554" w:name="_Toc276976134"/>
      <w:r>
        <w:t>Agreement Status Code</w:t>
      </w:r>
      <w:bookmarkEnd w:id="554"/>
      <w:r w:rsidR="00601517">
        <w:fldChar w:fldCharType="begin"/>
      </w:r>
      <w:r>
        <w:instrText xml:space="preserve"> XE "</w:instrText>
      </w:r>
      <w:r w:rsidRPr="00D139E3">
        <w:instrText xml:space="preserve"> </w:instrText>
      </w:r>
      <w:r>
        <w:instrText xml:space="preserve">Agreement Status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55" w:name="_Toc268611686"/>
      <w:bookmarkStart w:id="556" w:name="_Toc274113196"/>
      <w:r>
        <w:instrText>Agreement Status Code</w:instrText>
      </w:r>
      <w:bookmarkEnd w:id="555"/>
      <w:bookmarkEnd w:id="556"/>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63059695" wp14:editId="686EBB7A">
            <wp:extent cx="996315" cy="238760"/>
            <wp:effectExtent l="19050" t="0" r="0" b="0"/>
            <wp:docPr id="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7B1B2B75" wp14:editId="5C5F162C">
            <wp:extent cx="1473835" cy="266065"/>
            <wp:effectExtent l="19050" t="0" r="0" b="0"/>
            <wp:docPr id="16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6E27AC3" wp14:editId="798C7070">
            <wp:extent cx="546100" cy="218440"/>
            <wp:effectExtent l="19050" t="0" r="6350" b="0"/>
            <wp:docPr id="16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1BC28495" wp14:editId="10650067">
            <wp:extent cx="1788160" cy="170815"/>
            <wp:effectExtent l="19050" t="0" r="2540" b="0"/>
            <wp:docPr id="16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cstate="print"/>
                    <a:srcRect/>
                    <a:stretch>
                      <a:fillRect/>
                    </a:stretch>
                  </pic:blipFill>
                  <pic:spPr bwMode="auto">
                    <a:xfrm>
                      <a:off x="0" y="0"/>
                      <a:ext cx="1788160" cy="170815"/>
                    </a:xfrm>
                    <a:prstGeom prst="rect">
                      <a:avLst/>
                    </a:prstGeom>
                    <a:noFill/>
                    <a:ln w="9525">
                      <a:noFill/>
                      <a:miter lim="800000"/>
                      <a:headEnd/>
                      <a:tailEnd/>
                    </a:ln>
                  </pic:spPr>
                </pic:pic>
              </a:graphicData>
            </a:graphic>
          </wp:inline>
        </w:drawing>
      </w:r>
      <w:r>
        <w:rPr>
          <w:b/>
          <w:sz w:val="44"/>
          <w:szCs w:val="44"/>
        </w:rPr>
        <w:t xml:space="preserve"> </w:t>
      </w:r>
      <w:r>
        <w:rPr>
          <w:b/>
          <w:sz w:val="24"/>
          <w:szCs w:val="44"/>
        </w:rPr>
        <w:t xml:space="preserve">&gt; </w:t>
      </w:r>
      <w:r>
        <w:rPr>
          <w:b/>
          <w:noProof/>
          <w:sz w:val="44"/>
          <w:szCs w:val="44"/>
        </w:rPr>
        <w:drawing>
          <wp:inline distT="0" distB="0" distL="0" distR="0" wp14:anchorId="0DCD32B5" wp14:editId="141F0194">
            <wp:extent cx="3316605" cy="225425"/>
            <wp:effectExtent l="19050" t="0" r="0" b="0"/>
            <wp:docPr id="16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9" cstate="print"/>
                    <a:srcRect/>
                    <a:stretch>
                      <a:fillRect/>
                    </a:stretch>
                  </pic:blipFill>
                  <pic:spPr bwMode="auto">
                    <a:xfrm>
                      <a:off x="0" y="0"/>
                      <a:ext cx="3316605" cy="225425"/>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Agreement Status</w:t>
      </w:r>
      <w:r w:rsidRPr="00581C9C">
        <w:t xml:space="preserve"> Code </w:t>
      </w:r>
      <w:r>
        <w:t xml:space="preserve">Maintenance </w:t>
      </w:r>
      <w:r w:rsidRPr="00581C9C">
        <w:t>document is used to</w:t>
      </w:r>
      <w:r>
        <w:t xml:space="preserve"> manage KEM agreement status codes. </w:t>
      </w:r>
      <w:r w:rsidRPr="00FD42EA">
        <w:t>The agreement status code</w:t>
      </w:r>
      <w:r>
        <w:t>s</w:t>
      </w:r>
      <w:r w:rsidRPr="00FD42EA">
        <w:t xml:space="preserve"> allow</w:t>
      </w:r>
      <w:r>
        <w:t xml:space="preserve"> your </w:t>
      </w:r>
      <w:r w:rsidRPr="00FD42EA">
        <w:t xml:space="preserve">institution to list unique status definitions for agreements governing a KEMID. These </w:t>
      </w:r>
      <w:r>
        <w:t xml:space="preserve">institutionally defined codes </w:t>
      </w:r>
      <w:r w:rsidRPr="00FD42EA">
        <w:t xml:space="preserve">may be used in addition to the basic </w:t>
      </w:r>
      <w:r>
        <w:t>codes</w:t>
      </w:r>
      <w:r w:rsidRPr="00FD42EA">
        <w:t xml:space="preserve"> provided with the standard KEM model. </w:t>
      </w:r>
      <w:r>
        <w:t>For example, your institution</w:t>
      </w:r>
      <w:r w:rsidR="00D630DD">
        <w:t>'</w:t>
      </w:r>
      <w:r>
        <w:t xml:space="preserve">s agreement status codes might include </w:t>
      </w:r>
      <w:r w:rsidRPr="0024569D">
        <w:t xml:space="preserve">Completed and Signed, Draft, Not Applicable, </w:t>
      </w:r>
      <w:r>
        <w:t xml:space="preserve">and </w:t>
      </w:r>
      <w:r w:rsidRPr="0024569D">
        <w:t>Pending Completion</w:t>
      </w:r>
      <w:r>
        <w:t xml:space="preserve">. </w:t>
      </w:r>
    </w:p>
    <w:p w:rsidR="00E0041F" w:rsidRPr="00EB6927" w:rsidRDefault="00E0041F" w:rsidP="00E0041F">
      <w:pPr>
        <w:pStyle w:val="Note"/>
      </w:pPr>
      <w:r w:rsidRPr="00756213">
        <w:drawing>
          <wp:inline distT="0" distB="0" distL="0" distR="0" wp14:anchorId="7E4B09D5" wp14:editId="1FC5384D">
            <wp:extent cx="149860" cy="149860"/>
            <wp:effectExtent l="19050" t="0" r="2540" b="0"/>
            <wp:docPr id="1685" name="Picture 172"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24569D">
        <w:t>An agreement must have a status of completed for the account to be active</w:t>
      </w:r>
      <w:r>
        <w:t xml:space="preserve">. </w:t>
      </w:r>
    </w:p>
    <w:p w:rsidR="00E0041F" w:rsidRPr="00E07CEA" w:rsidRDefault="00E0041F" w:rsidP="00E0041F">
      <w:pPr>
        <w:pStyle w:val="Note"/>
      </w:pPr>
      <w:r w:rsidRPr="00756213">
        <w:drawing>
          <wp:inline distT="0" distB="0" distL="0" distR="0" wp14:anchorId="6C0DA87A" wp14:editId="63054D99">
            <wp:extent cx="149860" cy="149860"/>
            <wp:effectExtent l="19050" t="0" r="2540" b="0"/>
            <wp:docPr id="1686" name="Picture 172" descr="excla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xclaim.gif"/>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E07CEA">
        <w:t>The assignment of an agreement status code to a KEMID agreement record results in the assignment of a default transaction restriction for the affected KEMID.</w:t>
      </w:r>
    </w:p>
    <w:p w:rsidR="00E0041F"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5D7EDB65" wp14:editId="66B39259">
            <wp:extent cx="5882005" cy="3145790"/>
            <wp:effectExtent l="19050" t="0" r="4445" b="0"/>
            <wp:docPr id="1687"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92" cstate="print"/>
                    <a:srcRect/>
                    <a:stretch>
                      <a:fillRect/>
                    </a:stretch>
                  </pic:blipFill>
                  <pic:spPr bwMode="auto">
                    <a:xfrm>
                      <a:off x="0" y="0"/>
                      <a:ext cx="5882005" cy="3145790"/>
                    </a:xfrm>
                    <a:prstGeom prst="rect">
                      <a:avLst/>
                    </a:prstGeom>
                    <a:noFill/>
                    <a:ln w="9525">
                      <a:noFill/>
                      <a:miter lim="800000"/>
                      <a:headEnd/>
                      <a:tailEnd/>
                    </a:ln>
                  </pic:spPr>
                </pic:pic>
              </a:graphicData>
            </a:graphic>
          </wp:inline>
        </w:drawing>
      </w:r>
    </w:p>
    <w:p w:rsidR="00E0041F" w:rsidRDefault="00E0041F" w:rsidP="00E0041F">
      <w:pPr>
        <w:pStyle w:val="BodyText"/>
      </w:pPr>
      <w:r>
        <w:t>The Agreement Status</w:t>
      </w:r>
      <w:r w:rsidRPr="00581C9C">
        <w:t xml:space="preserve"> Code </w:t>
      </w:r>
      <w:r>
        <w:t xml:space="preserve">Maintenance document includes the </w:t>
      </w:r>
      <w:r w:rsidRPr="00914E95">
        <w:rPr>
          <w:rStyle w:val="Strong"/>
        </w:rPr>
        <w:t xml:space="preserve">Agreement Status Code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r w:rsidRPr="009E79E7">
        <w:t xml:space="preserve"> </w:t>
      </w:r>
    </w:p>
    <w:p w:rsidR="00E0041F" w:rsidRPr="00EC23F2" w:rsidRDefault="00E0041F" w:rsidP="00E776BD">
      <w:pPr>
        <w:pStyle w:val="TableHeading"/>
      </w:pPr>
      <w:r w:rsidRPr="00EC23F2">
        <w:t xml:space="preserve">Edit </w:t>
      </w:r>
      <w:r>
        <w:t>Agreement Status</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Agreement Status Code</w:t>
            </w:r>
            <w:r>
              <w:rPr>
                <w:rFonts w:ascii="Arial" w:hAnsi="Arial" w:cs="Arial"/>
              </w:rPr>
              <w:t xml:space="preserve"> </w:t>
            </w:r>
            <w:r w:rsidRPr="00AE4C35">
              <w:rPr>
                <w:rFonts w:ascii="Arial" w:hAnsi="Arial" w:cs="Arial"/>
              </w:rPr>
              <w:tab/>
            </w:r>
          </w:p>
        </w:tc>
        <w:tc>
          <w:tcPr>
            <w:tcW w:w="5371" w:type="dxa"/>
          </w:tcPr>
          <w:p w:rsidR="00E0041F" w:rsidRDefault="00E0041F" w:rsidP="00E0041F">
            <w:pPr>
              <w:pStyle w:val="TableCells"/>
            </w:pPr>
            <w:r w:rsidRPr="005F72A0">
              <w:t>Required</w:t>
            </w:r>
            <w:r>
              <w:t xml:space="preserve"> when initiating a document; otherwise, display only</w:t>
            </w:r>
            <w:r w:rsidRPr="005F72A0">
              <w:t xml:space="preserve">. </w:t>
            </w:r>
            <w:r>
              <w:t>Indicates</w:t>
            </w:r>
            <w:r w:rsidRPr="00AE4C35">
              <w:t xml:space="preserve"> the status of the most recent account agreement documentation on file. An agreement must have a status of completed for the account to be active.</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Agreement Status Code Description</w:t>
            </w:r>
          </w:p>
        </w:tc>
        <w:tc>
          <w:tcPr>
            <w:tcW w:w="5371" w:type="dxa"/>
          </w:tcPr>
          <w:p w:rsidR="00E0041F" w:rsidRDefault="00E0041F" w:rsidP="00E0041F">
            <w:pPr>
              <w:rPr>
                <w:rFonts w:ascii="Arial" w:hAnsi="Arial" w:cs="Arial"/>
              </w:rPr>
            </w:pPr>
            <w:r w:rsidRPr="00AE4C35">
              <w:rPr>
                <w:rFonts w:ascii="Arial" w:hAnsi="Arial" w:cs="Arial"/>
              </w:rPr>
              <w:t xml:space="preserve">Required. </w:t>
            </w:r>
            <w:r>
              <w:rPr>
                <w:rFonts w:ascii="Arial" w:hAnsi="Arial" w:cs="Arial"/>
              </w:rPr>
              <w:t>An institutionally defined</w:t>
            </w:r>
            <w:r w:rsidRPr="00AE4C35">
              <w:rPr>
                <w:rFonts w:ascii="Arial" w:hAnsi="Arial" w:cs="Arial"/>
              </w:rPr>
              <w:t xml:space="preserve"> description for th</w:t>
            </w:r>
            <w:r>
              <w:rPr>
                <w:rFonts w:ascii="Arial" w:hAnsi="Arial" w:cs="Arial"/>
              </w:rPr>
              <w:t>is status</w:t>
            </w:r>
            <w:r w:rsidRPr="00AE4C35">
              <w:rPr>
                <w:rFonts w:ascii="Arial" w:hAnsi="Arial" w:cs="Arial"/>
              </w:rPr>
              <w:t>.</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Default Transaction Restriction</w:t>
            </w:r>
            <w:r w:rsidRPr="00AE4C35">
              <w:rPr>
                <w:rFonts w:ascii="Arial" w:hAnsi="Arial" w:cs="Arial"/>
              </w:rPr>
              <w:tab/>
            </w:r>
          </w:p>
        </w:tc>
        <w:tc>
          <w:tcPr>
            <w:tcW w:w="5371" w:type="dxa"/>
          </w:tcPr>
          <w:p w:rsidR="00E0041F" w:rsidRDefault="00E0041F" w:rsidP="00E0041F">
            <w:pPr>
              <w:rPr>
                <w:rFonts w:ascii="Arial" w:hAnsi="Arial" w:cs="Arial"/>
              </w:rPr>
            </w:pPr>
            <w:r w:rsidRPr="00AE4C35">
              <w:rPr>
                <w:rFonts w:ascii="Arial" w:hAnsi="Arial" w:cs="Arial"/>
              </w:rPr>
              <w:t xml:space="preserve">Required. </w:t>
            </w:r>
            <w:r>
              <w:rPr>
                <w:rFonts w:ascii="Arial" w:hAnsi="Arial" w:cs="Arial"/>
              </w:rPr>
              <w:t>Identifies the</w:t>
            </w:r>
            <w:r w:rsidRPr="00AE4C35">
              <w:rPr>
                <w:rFonts w:ascii="Arial" w:hAnsi="Arial" w:cs="Arial"/>
              </w:rPr>
              <w:t xml:space="preserve"> </w:t>
            </w:r>
            <w:r>
              <w:rPr>
                <w:rFonts w:ascii="Arial" w:hAnsi="Arial" w:cs="Arial"/>
              </w:rPr>
              <w:t xml:space="preserve">types of </w:t>
            </w:r>
            <w:r w:rsidRPr="00AE4C35">
              <w:rPr>
                <w:rFonts w:ascii="Arial" w:hAnsi="Arial" w:cs="Arial"/>
              </w:rPr>
              <w:t xml:space="preserve">transactions </w:t>
            </w:r>
            <w:r>
              <w:rPr>
                <w:rFonts w:ascii="Arial" w:hAnsi="Arial" w:cs="Arial"/>
              </w:rPr>
              <w:t xml:space="preserve">that may and may not be </w:t>
            </w:r>
            <w:r w:rsidRPr="00AE4C35">
              <w:rPr>
                <w:rFonts w:ascii="Arial" w:hAnsi="Arial" w:cs="Arial"/>
              </w:rPr>
              <w:t xml:space="preserve">posted to </w:t>
            </w:r>
            <w:r>
              <w:rPr>
                <w:rFonts w:ascii="Arial" w:hAnsi="Arial" w:cs="Arial"/>
              </w:rPr>
              <w:t>an</w:t>
            </w:r>
            <w:r w:rsidRPr="00AE4C35">
              <w:rPr>
                <w:rFonts w:ascii="Arial" w:hAnsi="Arial" w:cs="Arial"/>
              </w:rPr>
              <w:t xml:space="preserve"> account</w:t>
            </w:r>
            <w:r>
              <w:rPr>
                <w:rFonts w:ascii="Arial" w:hAnsi="Arial" w:cs="Arial"/>
              </w:rPr>
              <w:t>—for example,</w:t>
            </w:r>
            <w:r w:rsidRPr="00AE4C35">
              <w:rPr>
                <w:rFonts w:ascii="Arial" w:hAnsi="Arial" w:cs="Arial"/>
              </w:rPr>
              <w:t xml:space="preserve"> income only, gifts only, no transactions</w:t>
            </w:r>
            <w:r>
              <w:rPr>
                <w:rFonts w:ascii="Arial" w:hAnsi="Arial" w:cs="Arial"/>
              </w:rPr>
              <w:t>,</w:t>
            </w:r>
            <w:r w:rsidRPr="00AE4C35">
              <w:rPr>
                <w:rFonts w:ascii="Arial" w:hAnsi="Arial" w:cs="Arial"/>
              </w:rPr>
              <w:t xml:space="preserve"> </w:t>
            </w:r>
            <w:r>
              <w:rPr>
                <w:rFonts w:ascii="Arial" w:hAnsi="Arial" w:cs="Arial"/>
              </w:rPr>
              <w:t xml:space="preserve">and </w:t>
            </w:r>
            <w:r w:rsidRPr="00AE4C35">
              <w:rPr>
                <w:rFonts w:ascii="Arial" w:hAnsi="Arial" w:cs="Arial"/>
              </w:rPr>
              <w:t>no disbursement transactions.</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Active Indicator</w:t>
            </w:r>
          </w:p>
        </w:tc>
        <w:tc>
          <w:tcPr>
            <w:tcW w:w="5371" w:type="dxa"/>
          </w:tcPr>
          <w:p w:rsidR="00E0041F" w:rsidRPr="00AE4C35" w:rsidRDefault="00E0041F" w:rsidP="00E0041F">
            <w:pPr>
              <w:pStyle w:val="TableCells"/>
            </w:pPr>
            <w:r w:rsidRPr="00AE4C35">
              <w:t xml:space="preserve">Indicates whether this agreement status code is active </w:t>
            </w:r>
            <w:r>
              <w:t xml:space="preserve">(Yes) </w:t>
            </w:r>
            <w:r w:rsidRPr="00AE4C35">
              <w:t>or inactive</w:t>
            </w:r>
            <w:r>
              <w:t xml:space="preserve"> (No)</w:t>
            </w:r>
            <w:r w:rsidRPr="00AE4C35">
              <w:t xml:space="preserve">. </w:t>
            </w:r>
          </w:p>
        </w:tc>
      </w:tr>
    </w:tbl>
    <w:p w:rsidR="00E0041F" w:rsidRDefault="00E0041F" w:rsidP="00E0041F">
      <w:pPr>
        <w:pStyle w:val="Heading4"/>
      </w:pPr>
      <w:bookmarkStart w:id="557" w:name="_Toc276976135"/>
      <w:r>
        <w:t>Agreement Type Code</w:t>
      </w:r>
      <w:bookmarkEnd w:id="557"/>
      <w:r w:rsidR="00601517">
        <w:fldChar w:fldCharType="begin"/>
      </w:r>
      <w:r>
        <w:instrText xml:space="preserve"> XE "</w:instrText>
      </w:r>
      <w:r w:rsidRPr="00D139E3">
        <w:instrText xml:space="preserve"> </w:instrText>
      </w:r>
      <w:r>
        <w:instrText xml:space="preserve">Agreement Type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58" w:name="_Toc268611687"/>
      <w:bookmarkStart w:id="559" w:name="_Toc274113197"/>
      <w:r>
        <w:instrText>Agreement Type Code</w:instrText>
      </w:r>
      <w:bookmarkEnd w:id="558"/>
      <w:bookmarkEnd w:id="559"/>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12024650" wp14:editId="7C5026B4">
            <wp:extent cx="996315" cy="238760"/>
            <wp:effectExtent l="19050" t="0" r="0" b="0"/>
            <wp:docPr id="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9E9B7B6" wp14:editId="06397F63">
            <wp:extent cx="1473835" cy="266065"/>
            <wp:effectExtent l="19050" t="0" r="0" b="0"/>
            <wp:docPr id="16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6D8AA44" wp14:editId="2108E07A">
            <wp:extent cx="546100" cy="218440"/>
            <wp:effectExtent l="19050" t="0" r="6350" b="0"/>
            <wp:docPr id="16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6C985FC4" wp14:editId="2C9ECBEE">
            <wp:extent cx="1664970" cy="191135"/>
            <wp:effectExtent l="19050" t="0" r="0" b="0"/>
            <wp:docPr id="169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3" cstate="print"/>
                    <a:srcRect/>
                    <a:stretch>
                      <a:fillRect/>
                    </a:stretch>
                  </pic:blipFill>
                  <pic:spPr bwMode="auto">
                    <a:xfrm>
                      <a:off x="0" y="0"/>
                      <a:ext cx="1664970" cy="191135"/>
                    </a:xfrm>
                    <a:prstGeom prst="rect">
                      <a:avLst/>
                    </a:prstGeom>
                    <a:noFill/>
                    <a:ln w="9525">
                      <a:noFill/>
                      <a:miter lim="800000"/>
                      <a:headEnd/>
                      <a:tailEnd/>
                    </a:ln>
                  </pic:spPr>
                </pic:pic>
              </a:graphicData>
            </a:graphic>
          </wp:inline>
        </w:drawing>
      </w:r>
      <w:r>
        <w:rPr>
          <w:b/>
          <w:sz w:val="44"/>
          <w:szCs w:val="44"/>
        </w:rPr>
        <w:t xml:space="preserve"> </w:t>
      </w:r>
      <w:r>
        <w:rPr>
          <w:b/>
          <w:sz w:val="24"/>
          <w:szCs w:val="44"/>
        </w:rPr>
        <w:t xml:space="preserve">&gt; </w:t>
      </w:r>
      <w:r>
        <w:rPr>
          <w:b/>
          <w:noProof/>
          <w:sz w:val="44"/>
          <w:szCs w:val="44"/>
        </w:rPr>
        <w:drawing>
          <wp:inline distT="0" distB="0" distL="0" distR="0" wp14:anchorId="63022853" wp14:editId="64D1E133">
            <wp:extent cx="2456815" cy="286385"/>
            <wp:effectExtent l="19050" t="0" r="635" b="0"/>
            <wp:docPr id="16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4" cstate="print"/>
                    <a:srcRect/>
                    <a:stretch>
                      <a:fillRect/>
                    </a:stretch>
                  </pic:blipFill>
                  <pic:spPr bwMode="auto">
                    <a:xfrm>
                      <a:off x="0" y="0"/>
                      <a:ext cx="2456815" cy="286385"/>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581C9C">
        <w:t xml:space="preserve">The </w:t>
      </w:r>
      <w:r>
        <w:t>Agreement Type</w:t>
      </w:r>
      <w:r w:rsidRPr="00581C9C">
        <w:t xml:space="preserve"> Code </w:t>
      </w:r>
      <w:r>
        <w:t xml:space="preserve">Maintenance </w:t>
      </w:r>
      <w:r w:rsidRPr="00581C9C">
        <w:t>document is used to</w:t>
      </w:r>
      <w:r>
        <w:t xml:space="preserve"> manage the types of agreements that exist for the establishment and support of KEMIDs. Typically the referenced agreement document provides all of the requirements for use of the funds in the KEMID. The document may also include expectations for investment and fund management. Examples of typical agreement types include grant, gift, pledge, and last will and testament agreement.</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62B954B1" wp14:editId="7AF2EB1B">
            <wp:extent cx="5814060" cy="2879725"/>
            <wp:effectExtent l="19050" t="0" r="0" b="0"/>
            <wp:docPr id="1693"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95" cstate="print"/>
                    <a:srcRect/>
                    <a:stretch>
                      <a:fillRect/>
                    </a:stretch>
                  </pic:blipFill>
                  <pic:spPr bwMode="auto">
                    <a:xfrm>
                      <a:off x="0" y="0"/>
                      <a:ext cx="5814060" cy="2879725"/>
                    </a:xfrm>
                    <a:prstGeom prst="rect">
                      <a:avLst/>
                    </a:prstGeom>
                    <a:noFill/>
                    <a:ln w="9525">
                      <a:noFill/>
                      <a:miter lim="800000"/>
                      <a:headEnd/>
                      <a:tailEnd/>
                    </a:ln>
                  </pic:spPr>
                </pic:pic>
              </a:graphicData>
            </a:graphic>
          </wp:inline>
        </w:drawing>
      </w:r>
    </w:p>
    <w:p w:rsidR="00E0041F" w:rsidRDefault="00E0041F" w:rsidP="00E0041F">
      <w:pPr>
        <w:pStyle w:val="BodyText"/>
      </w:pPr>
      <w:r>
        <w:t>The Agreement Type</w:t>
      </w:r>
      <w:r w:rsidRPr="00581C9C">
        <w:t xml:space="preserve"> </w:t>
      </w:r>
      <w:r>
        <w:t xml:space="preserve">Maintenance document includes the </w:t>
      </w:r>
      <w:r w:rsidRPr="00537B9B">
        <w:rPr>
          <w:rStyle w:val="Strong"/>
        </w:rPr>
        <w:t>Edit</w:t>
      </w:r>
      <w:r w:rsidRPr="00600BEB">
        <w:t xml:space="preserve"> </w:t>
      </w:r>
      <w:r w:rsidRPr="00914E95">
        <w:rPr>
          <w:rStyle w:val="Strong"/>
        </w:rPr>
        <w:t xml:space="preserve">Agreement Type Code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Agreement Type</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Agreement Type Code</w:t>
            </w:r>
          </w:p>
        </w:tc>
        <w:tc>
          <w:tcPr>
            <w:tcW w:w="5371" w:type="dxa"/>
          </w:tcPr>
          <w:p w:rsidR="00E0041F" w:rsidRDefault="00E0041F" w:rsidP="00E0041F">
            <w:pPr>
              <w:pStyle w:val="TableCells"/>
            </w:pPr>
            <w:r w:rsidRPr="005F72A0">
              <w:t>Required</w:t>
            </w:r>
            <w:r>
              <w:t xml:space="preserve"> when initiating a document; otherwise, display only</w:t>
            </w:r>
            <w:r w:rsidRPr="00AE4C35">
              <w:t xml:space="preserve">. </w:t>
            </w:r>
            <w:r>
              <w:t>I</w:t>
            </w:r>
            <w:r w:rsidRPr="00AE4C35">
              <w:t>dentifies the type of agreement made between the donor or unit and the organization.</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Agreement Type Code Description</w:t>
            </w:r>
          </w:p>
        </w:tc>
        <w:tc>
          <w:tcPr>
            <w:tcW w:w="5371" w:type="dxa"/>
          </w:tcPr>
          <w:p w:rsidR="00E0041F" w:rsidRDefault="00E0041F" w:rsidP="00E0041F">
            <w:pPr>
              <w:pStyle w:val="TableCells"/>
            </w:pPr>
            <w:r w:rsidRPr="00AE4C35">
              <w:t xml:space="preserve">Required. </w:t>
            </w:r>
            <w:r>
              <w:t>A</w:t>
            </w:r>
            <w:r w:rsidRPr="00AE4C35">
              <w:t xml:space="preserve"> description </w:t>
            </w:r>
            <w:r>
              <w:t>of</w:t>
            </w:r>
            <w:r w:rsidRPr="00AE4C35">
              <w:t xml:space="preserve"> th</w:t>
            </w:r>
            <w:r>
              <w:t>is type of agreement.</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Active Indicator</w:t>
            </w:r>
          </w:p>
        </w:tc>
        <w:tc>
          <w:tcPr>
            <w:tcW w:w="5371" w:type="dxa"/>
          </w:tcPr>
          <w:p w:rsidR="00E0041F" w:rsidRPr="00AE4C35" w:rsidRDefault="00E0041F" w:rsidP="00E0041F">
            <w:pPr>
              <w:pStyle w:val="TableCells"/>
            </w:pPr>
            <w:r w:rsidRPr="00AE4C35">
              <w:t>Indicates whether this agreement type code is active or inactive. Remove the check mark to deactivate an agreement type code.</w:t>
            </w:r>
          </w:p>
        </w:tc>
      </w:tr>
    </w:tbl>
    <w:p w:rsidR="00E0041F" w:rsidRDefault="00E0041F" w:rsidP="00E0041F">
      <w:pPr>
        <w:pStyle w:val="Heading4"/>
      </w:pPr>
      <w:bookmarkStart w:id="560" w:name="_Toc276976136"/>
      <w:r>
        <w:t>Close Code</w:t>
      </w:r>
      <w:bookmarkEnd w:id="560"/>
      <w:r w:rsidR="00601517">
        <w:fldChar w:fldCharType="begin"/>
      </w:r>
      <w:r>
        <w:instrText xml:space="preserve"> XE "</w:instrText>
      </w:r>
      <w:r w:rsidRPr="00D139E3">
        <w:instrText xml:space="preserve"> </w:instrText>
      </w:r>
      <w:r>
        <w:instrText xml:space="preserve">Close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61" w:name="_Toc268611688"/>
      <w:bookmarkStart w:id="562" w:name="_Toc274113198"/>
      <w:r>
        <w:instrText>Close Code</w:instrText>
      </w:r>
      <w:bookmarkEnd w:id="561"/>
      <w:bookmarkEnd w:id="562"/>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54325EB9" wp14:editId="2B68B90C">
            <wp:extent cx="996315" cy="238760"/>
            <wp:effectExtent l="19050" t="0" r="0" b="0"/>
            <wp:docPr id="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B8FD307" wp14:editId="079FB34D">
            <wp:extent cx="1473835" cy="266065"/>
            <wp:effectExtent l="19050" t="0" r="0" b="0"/>
            <wp:docPr id="16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4AE38EA" wp14:editId="7ACA155D">
            <wp:extent cx="546100" cy="218440"/>
            <wp:effectExtent l="19050" t="0" r="6350" b="0"/>
            <wp:docPr id="16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5A27F01" wp14:editId="35EF2AB2">
            <wp:extent cx="948690" cy="156845"/>
            <wp:effectExtent l="19050" t="0" r="3810" b="0"/>
            <wp:docPr id="16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6" cstate="print"/>
                    <a:srcRect/>
                    <a:stretch>
                      <a:fillRect/>
                    </a:stretch>
                  </pic:blipFill>
                  <pic:spPr bwMode="auto">
                    <a:xfrm>
                      <a:off x="0" y="0"/>
                      <a:ext cx="948690" cy="156845"/>
                    </a:xfrm>
                    <a:prstGeom prst="rect">
                      <a:avLst/>
                    </a:prstGeom>
                    <a:noFill/>
                    <a:ln w="9525">
                      <a:noFill/>
                      <a:miter lim="800000"/>
                      <a:headEnd/>
                      <a:tailEnd/>
                    </a:ln>
                  </pic:spPr>
                </pic:pic>
              </a:graphicData>
            </a:graphic>
          </wp:inline>
        </w:drawing>
      </w:r>
      <w:r>
        <w:rPr>
          <w:b/>
          <w:sz w:val="44"/>
          <w:szCs w:val="44"/>
        </w:rPr>
        <w:t xml:space="preserve"> </w:t>
      </w:r>
      <w:r>
        <w:rPr>
          <w:b/>
          <w:sz w:val="24"/>
          <w:szCs w:val="44"/>
        </w:rPr>
        <w:t xml:space="preserve">&gt; </w:t>
      </w:r>
      <w:r>
        <w:rPr>
          <w:b/>
          <w:noProof/>
          <w:sz w:val="44"/>
          <w:szCs w:val="44"/>
        </w:rPr>
        <w:drawing>
          <wp:inline distT="0" distB="0" distL="0" distR="0" wp14:anchorId="3345C6A2" wp14:editId="16E1F1C5">
            <wp:extent cx="2204085" cy="245745"/>
            <wp:effectExtent l="19050" t="0" r="5715" b="0"/>
            <wp:docPr id="16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srcRect/>
                    <a:stretch>
                      <a:fillRect/>
                    </a:stretch>
                  </pic:blipFill>
                  <pic:spPr bwMode="auto">
                    <a:xfrm>
                      <a:off x="0" y="0"/>
                      <a:ext cx="2204085" cy="245745"/>
                    </a:xfrm>
                    <a:prstGeom prst="rect">
                      <a:avLst/>
                    </a:prstGeom>
                    <a:noFill/>
                    <a:ln w="9525">
                      <a:noFill/>
                      <a:miter lim="800000"/>
                      <a:headEnd/>
                      <a:tailEnd/>
                    </a:ln>
                  </pic:spPr>
                </pic:pic>
              </a:graphicData>
            </a:graphic>
          </wp:inline>
        </w:drawing>
      </w:r>
    </w:p>
    <w:p w:rsidR="00E0041F" w:rsidRPr="00A83297" w:rsidRDefault="00E0041F" w:rsidP="00E0041F">
      <w:pPr>
        <w:pStyle w:val="BodyText"/>
      </w:pPr>
      <w:r w:rsidRPr="00581C9C">
        <w:t xml:space="preserve">The </w:t>
      </w:r>
      <w:r>
        <w:t>Close</w:t>
      </w:r>
      <w:r w:rsidRPr="00581C9C">
        <w:t xml:space="preserve"> Code </w:t>
      </w:r>
      <w:r>
        <w:t xml:space="preserve">Maintenance </w:t>
      </w:r>
      <w:r w:rsidRPr="00581C9C">
        <w:t>document is used to</w:t>
      </w:r>
      <w:r>
        <w:t xml:space="preserve"> manage the various reasons that a KEMID may be closed. This information is used for reporting and tracking purposes and is always associated directly with a KEMID record. Possible values might include </w:t>
      </w:r>
      <w:r w:rsidR="00D630DD">
        <w:t>'</w:t>
      </w:r>
      <w:r>
        <w:t>Not funded,</w:t>
      </w:r>
      <w:r w:rsidR="00D630DD">
        <w:t>'</w:t>
      </w:r>
      <w:r>
        <w:t xml:space="preserve"> Refunded to Donor,</w:t>
      </w:r>
      <w:r w:rsidR="00D630DD">
        <w:t>'</w:t>
      </w:r>
      <w:r>
        <w:t xml:space="preserve"> </w:t>
      </w:r>
      <w:r w:rsidR="00D630DD">
        <w:t>'</w:t>
      </w:r>
      <w:r>
        <w:t>Expended,</w:t>
      </w:r>
      <w:r w:rsidR="00D630DD">
        <w:t>'</w:t>
      </w:r>
      <w:r>
        <w:t xml:space="preserve"> and </w:t>
      </w:r>
      <w:r w:rsidR="00D630DD">
        <w:t>'</w:t>
      </w:r>
      <w:r>
        <w:t>Transferred to an outside organization.</w:t>
      </w:r>
      <w:r w:rsidR="00D630DD">
        <w:t>'</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78CB9CD6" wp14:editId="364CAA17">
            <wp:extent cx="5909310" cy="2872740"/>
            <wp:effectExtent l="19050" t="0" r="0" b="0"/>
            <wp:docPr id="1699"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98" cstate="print"/>
                    <a:srcRect/>
                    <a:stretch>
                      <a:fillRect/>
                    </a:stretch>
                  </pic:blipFill>
                  <pic:spPr bwMode="auto">
                    <a:xfrm>
                      <a:off x="0" y="0"/>
                      <a:ext cx="5909310" cy="2872740"/>
                    </a:xfrm>
                    <a:prstGeom prst="rect">
                      <a:avLst/>
                    </a:prstGeom>
                    <a:noFill/>
                    <a:ln w="9525">
                      <a:noFill/>
                      <a:miter lim="800000"/>
                      <a:headEnd/>
                      <a:tailEnd/>
                    </a:ln>
                  </pic:spPr>
                </pic:pic>
              </a:graphicData>
            </a:graphic>
          </wp:inline>
        </w:drawing>
      </w:r>
    </w:p>
    <w:p w:rsidR="00E0041F" w:rsidRDefault="00E0041F" w:rsidP="00E0041F">
      <w:pPr>
        <w:pStyle w:val="BodyText"/>
      </w:pPr>
      <w:r>
        <w:t>The Close</w:t>
      </w:r>
      <w:r w:rsidRPr="00581C9C">
        <w:t xml:space="preserve"> Code </w:t>
      </w:r>
      <w:r>
        <w:t xml:space="preserve">Maintenance document includes the </w:t>
      </w:r>
      <w:r w:rsidRPr="00537B9B">
        <w:rPr>
          <w:rStyle w:val="Strong"/>
        </w:rPr>
        <w:t>Edit</w:t>
      </w:r>
      <w:r w:rsidRPr="006721A8">
        <w:rPr>
          <w:rStyle w:val="Strong"/>
        </w:rPr>
        <w:t xml:space="preserve"> Close Code</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Close</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Close Code</w:t>
            </w:r>
          </w:p>
        </w:tc>
        <w:tc>
          <w:tcPr>
            <w:tcW w:w="5371" w:type="dxa"/>
          </w:tcPr>
          <w:p w:rsidR="00E0041F" w:rsidRDefault="00E0041F" w:rsidP="00E0041F">
            <w:pPr>
              <w:pStyle w:val="TableCells"/>
            </w:pPr>
            <w:r w:rsidRPr="005F72A0">
              <w:t>Required</w:t>
            </w:r>
            <w:r>
              <w:t xml:space="preserve"> when initiating a document; otherwise, display only</w:t>
            </w:r>
            <w:r w:rsidRPr="005F72A0">
              <w:t xml:space="preserve">. </w:t>
            </w:r>
            <w:r>
              <w:t xml:space="preserve">Identifies the </w:t>
            </w:r>
            <w:r w:rsidRPr="00AE4C35">
              <w:t xml:space="preserve">reason an account </w:t>
            </w:r>
            <w:r>
              <w:t>may be</w:t>
            </w:r>
            <w:r w:rsidRPr="00AE4C35">
              <w:t xml:space="preserve"> closed. Th</w:t>
            </w:r>
            <w:r>
              <w:t>is code does not affect system processing, it is for information only</w:t>
            </w:r>
            <w:r w:rsidRPr="00AE4C35">
              <w:t>.</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Close Code Description</w:t>
            </w:r>
          </w:p>
        </w:tc>
        <w:tc>
          <w:tcPr>
            <w:tcW w:w="5371" w:type="dxa"/>
          </w:tcPr>
          <w:p w:rsidR="00E0041F" w:rsidRDefault="00E0041F" w:rsidP="00E0041F">
            <w:pPr>
              <w:pStyle w:val="TableCells"/>
            </w:pPr>
            <w:r>
              <w:t>Required. Your institution</w:t>
            </w:r>
            <w:r w:rsidR="00D630DD">
              <w:t>'</w:t>
            </w:r>
            <w:r>
              <w:t xml:space="preserve">s </w:t>
            </w:r>
            <w:r w:rsidRPr="00E77972">
              <w:t>descripti</w:t>
            </w:r>
            <w:r>
              <w:t>on of the reason associated with the close code</w:t>
            </w:r>
            <w:r w:rsidRPr="00E77972">
              <w:t>.</w:t>
            </w:r>
          </w:p>
        </w:tc>
      </w:tr>
      <w:tr w:rsidR="00E0041F" w:rsidRPr="00AE4C35" w:rsidTr="00E0041F">
        <w:tc>
          <w:tcPr>
            <w:tcW w:w="2160" w:type="dxa"/>
            <w:tcBorders>
              <w:right w:val="double" w:sz="4" w:space="0" w:color="auto"/>
            </w:tcBorders>
          </w:tcPr>
          <w:p w:rsidR="00E0041F" w:rsidRPr="00AE4C35" w:rsidRDefault="00E0041F" w:rsidP="00E0041F">
            <w:pPr>
              <w:rPr>
                <w:rFonts w:ascii="Arial" w:hAnsi="Arial" w:cs="Arial"/>
              </w:rPr>
            </w:pPr>
            <w:r w:rsidRPr="00AE4C35">
              <w:rPr>
                <w:rFonts w:ascii="Arial" w:hAnsi="Arial" w:cs="Arial"/>
              </w:rPr>
              <w:t>Active Indicator</w:t>
            </w:r>
          </w:p>
        </w:tc>
        <w:tc>
          <w:tcPr>
            <w:tcW w:w="5371" w:type="dxa"/>
          </w:tcPr>
          <w:p w:rsidR="00E0041F" w:rsidRPr="00AE4C35" w:rsidRDefault="00E0041F" w:rsidP="00E0041F">
            <w:pPr>
              <w:pStyle w:val="TableCells"/>
            </w:pPr>
            <w:r w:rsidRPr="00E77972">
              <w:t xml:space="preserve">Indicates whether this </w:t>
            </w:r>
            <w:r>
              <w:t>close c</w:t>
            </w:r>
            <w:r w:rsidRPr="00E77972">
              <w:t xml:space="preserve">ode is active or inactive. Remove the check mark to deactivate </w:t>
            </w:r>
            <w:r>
              <w:t>a close code.</w:t>
            </w:r>
          </w:p>
        </w:tc>
      </w:tr>
    </w:tbl>
    <w:p w:rsidR="00E0041F" w:rsidRDefault="00E0041F" w:rsidP="00E0041F">
      <w:pPr>
        <w:pStyle w:val="Heading4"/>
      </w:pPr>
      <w:bookmarkStart w:id="563" w:name="_Toc276976137"/>
      <w:r>
        <w:t>Combine Group Code</w:t>
      </w:r>
      <w:bookmarkEnd w:id="563"/>
      <w:r w:rsidR="00601517">
        <w:fldChar w:fldCharType="begin"/>
      </w:r>
      <w:r>
        <w:instrText xml:space="preserve"> XE "</w:instrText>
      </w:r>
      <w:r w:rsidRPr="00D139E3">
        <w:instrText xml:space="preserve"> </w:instrText>
      </w:r>
      <w:r>
        <w:instrText xml:space="preserve">Combine Group Code " </w:instrText>
      </w:r>
      <w:r w:rsidR="00601517">
        <w:fldChar w:fldCharType="end"/>
      </w:r>
      <w:r>
        <w:t xml:space="preserve"> </w:t>
      </w:r>
      <w:r w:rsidR="00601517" w:rsidRPr="00000100">
        <w:fldChar w:fldCharType="begin"/>
      </w:r>
      <w:r w:rsidRPr="00000100">
        <w:instrText xml:space="preserve"> TC "</w:instrText>
      </w:r>
      <w:r w:rsidRPr="002A7944">
        <w:instrText xml:space="preserve"> </w:instrText>
      </w:r>
      <w:bookmarkStart w:id="564" w:name="_Toc268611689"/>
      <w:bookmarkStart w:id="565" w:name="_Toc274113199"/>
      <w:r>
        <w:instrText>Combine Group Code</w:instrText>
      </w:r>
      <w:bookmarkEnd w:id="564"/>
      <w:bookmarkEnd w:id="565"/>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294B2A35" wp14:editId="439F0C6B">
            <wp:extent cx="996315" cy="238760"/>
            <wp:effectExtent l="19050" t="0" r="0" b="0"/>
            <wp:docPr id="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7AC448E" wp14:editId="36CED3B4">
            <wp:extent cx="1473835" cy="266065"/>
            <wp:effectExtent l="19050" t="0" r="0" b="0"/>
            <wp:docPr id="17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79C6B3F" wp14:editId="06CB14F9">
            <wp:extent cx="546100" cy="218440"/>
            <wp:effectExtent l="19050" t="0" r="6350" b="0"/>
            <wp:docPr id="17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37F05A11" wp14:editId="1ABC0E34">
            <wp:extent cx="1617345" cy="163830"/>
            <wp:effectExtent l="19050" t="0" r="1905" b="0"/>
            <wp:docPr id="17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9" cstate="print"/>
                    <a:srcRect/>
                    <a:stretch>
                      <a:fillRect/>
                    </a:stretch>
                  </pic:blipFill>
                  <pic:spPr bwMode="auto">
                    <a:xfrm>
                      <a:off x="0" y="0"/>
                      <a:ext cx="1617345" cy="163830"/>
                    </a:xfrm>
                    <a:prstGeom prst="rect">
                      <a:avLst/>
                    </a:prstGeom>
                    <a:noFill/>
                    <a:ln w="9525">
                      <a:noFill/>
                      <a:miter lim="800000"/>
                      <a:headEnd/>
                      <a:tailEnd/>
                    </a:ln>
                  </pic:spPr>
                </pic:pic>
              </a:graphicData>
            </a:graphic>
          </wp:inline>
        </w:drawing>
      </w:r>
      <w:r>
        <w:rPr>
          <w:b/>
          <w:sz w:val="44"/>
          <w:szCs w:val="44"/>
        </w:rPr>
        <w:t xml:space="preserve"> </w:t>
      </w:r>
      <w:r>
        <w:rPr>
          <w:b/>
          <w:sz w:val="24"/>
          <w:szCs w:val="44"/>
        </w:rPr>
        <w:t xml:space="preserve">&gt; </w:t>
      </w:r>
      <w:r>
        <w:rPr>
          <w:b/>
          <w:noProof/>
          <w:sz w:val="44"/>
          <w:szCs w:val="44"/>
        </w:rPr>
        <w:drawing>
          <wp:inline distT="0" distB="0" distL="0" distR="0" wp14:anchorId="3B799411" wp14:editId="42322C56">
            <wp:extent cx="2204085" cy="245745"/>
            <wp:effectExtent l="19050" t="0" r="5715" b="0"/>
            <wp:docPr id="17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7" cstate="print"/>
                    <a:srcRect/>
                    <a:stretch>
                      <a:fillRect/>
                    </a:stretch>
                  </pic:blipFill>
                  <pic:spPr bwMode="auto">
                    <a:xfrm>
                      <a:off x="0" y="0"/>
                      <a:ext cx="2204085" cy="245745"/>
                    </a:xfrm>
                    <a:prstGeom prst="rect">
                      <a:avLst/>
                    </a:prstGeom>
                    <a:noFill/>
                    <a:ln w="9525">
                      <a:noFill/>
                      <a:miter lim="800000"/>
                      <a:headEnd/>
                      <a:tailEnd/>
                    </a:ln>
                  </pic:spPr>
                </pic:pic>
              </a:graphicData>
            </a:graphic>
          </wp:inline>
        </w:drawing>
      </w:r>
    </w:p>
    <w:p w:rsidR="00E0041F" w:rsidRPr="004A5C65" w:rsidRDefault="00E0041F" w:rsidP="00E0041F">
      <w:pPr>
        <w:pStyle w:val="BodyText"/>
        <w:rPr>
          <w:b/>
        </w:rPr>
      </w:pPr>
      <w:r w:rsidRPr="00581C9C">
        <w:t xml:space="preserve">The </w:t>
      </w:r>
      <w:r>
        <w:t>Combine Group</w:t>
      </w:r>
      <w:r w:rsidRPr="00581C9C">
        <w:t xml:space="preserve"> Code </w:t>
      </w:r>
      <w:r>
        <w:t xml:space="preserve">Maintenance </w:t>
      </w:r>
      <w:r w:rsidRPr="00581C9C">
        <w:t>document is used to</w:t>
      </w:r>
      <w:r>
        <w:t xml:space="preserve"> manage reporting group codes. Each code identifies a </w:t>
      </w:r>
      <w:r w:rsidRPr="00BC657E">
        <w:t xml:space="preserve">group </w:t>
      </w:r>
      <w:r>
        <w:t>of</w:t>
      </w:r>
      <w:r w:rsidRPr="00BC657E">
        <w:t xml:space="preserve"> KEMIDs for reporting purposes</w:t>
      </w:r>
      <w:r>
        <w:t xml:space="preserve">. </w:t>
      </w:r>
      <w:r w:rsidRPr="00BC657E">
        <w:t xml:space="preserve">For example, </w:t>
      </w:r>
      <w:r>
        <w:t xml:space="preserve">your institution may use a combine group code to </w:t>
      </w:r>
      <w:r w:rsidRPr="00BC657E">
        <w:t xml:space="preserve">group all KEMIDs that support a Life </w:t>
      </w:r>
      <w:r>
        <w:t>S</w:t>
      </w:r>
      <w:r w:rsidRPr="00BC657E">
        <w:t>ciences initiative.</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19DBC91E" wp14:editId="1FBF50A1">
            <wp:extent cx="5923280" cy="2907030"/>
            <wp:effectExtent l="19050" t="0" r="1270" b="0"/>
            <wp:docPr id="1705"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00" cstate="print"/>
                    <a:srcRect/>
                    <a:stretch>
                      <a:fillRect/>
                    </a:stretch>
                  </pic:blipFill>
                  <pic:spPr bwMode="auto">
                    <a:xfrm>
                      <a:off x="0" y="0"/>
                      <a:ext cx="5923280" cy="2907030"/>
                    </a:xfrm>
                    <a:prstGeom prst="rect">
                      <a:avLst/>
                    </a:prstGeom>
                    <a:noFill/>
                    <a:ln w="9525">
                      <a:noFill/>
                      <a:miter lim="800000"/>
                      <a:headEnd/>
                      <a:tailEnd/>
                    </a:ln>
                  </pic:spPr>
                </pic:pic>
              </a:graphicData>
            </a:graphic>
          </wp:inline>
        </w:drawing>
      </w:r>
    </w:p>
    <w:p w:rsidR="00E0041F" w:rsidRDefault="00E0041F" w:rsidP="00E0041F">
      <w:pPr>
        <w:pStyle w:val="BodyText"/>
      </w:pPr>
      <w:r>
        <w:t>The Combine Group</w:t>
      </w:r>
      <w:r w:rsidRPr="00581C9C">
        <w:t xml:space="preserve"> Code </w:t>
      </w:r>
      <w:r>
        <w:t xml:space="preserve">Maintenance document includes the </w:t>
      </w:r>
      <w:r w:rsidRPr="00537B9B">
        <w:rPr>
          <w:rStyle w:val="Strong"/>
        </w:rPr>
        <w:t>Edit</w:t>
      </w:r>
      <w:r w:rsidRPr="009E79E7">
        <w:rPr>
          <w:rStyle w:val="Strong"/>
        </w:rPr>
        <w:t xml:space="preserve"> Combine Group Code</w:t>
      </w:r>
      <w:r w:rsidRPr="00581C9C">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Combine Group</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BC657E" w:rsidTr="00E0041F">
        <w:tc>
          <w:tcPr>
            <w:tcW w:w="2160" w:type="dxa"/>
            <w:tcBorders>
              <w:right w:val="double" w:sz="4" w:space="0" w:color="auto"/>
            </w:tcBorders>
          </w:tcPr>
          <w:p w:rsidR="00E0041F" w:rsidRPr="00BC657E" w:rsidRDefault="00E0041F" w:rsidP="00E0041F">
            <w:pPr>
              <w:rPr>
                <w:rFonts w:ascii="Arial" w:hAnsi="Arial" w:cs="Arial"/>
              </w:rPr>
            </w:pPr>
            <w:r w:rsidRPr="00BC657E">
              <w:rPr>
                <w:rFonts w:ascii="Arial" w:hAnsi="Arial" w:cs="Arial"/>
              </w:rPr>
              <w:t>Combine Group Code</w:t>
            </w:r>
          </w:p>
        </w:tc>
        <w:tc>
          <w:tcPr>
            <w:tcW w:w="5371" w:type="dxa"/>
          </w:tcPr>
          <w:p w:rsidR="00E0041F" w:rsidRDefault="00E0041F" w:rsidP="00E0041F">
            <w:pPr>
              <w:pStyle w:val="TableCells"/>
              <w:rPr>
                <w:rFonts w:cs="Arial"/>
              </w:rPr>
            </w:pPr>
            <w:r w:rsidRPr="005F72A0">
              <w:t>Required</w:t>
            </w:r>
            <w:r>
              <w:t xml:space="preserve"> when initiating a document; otherwise, display only</w:t>
            </w:r>
            <w:r w:rsidRPr="005F72A0">
              <w:t xml:space="preserve">. </w:t>
            </w:r>
            <w:r>
              <w:rPr>
                <w:rFonts w:cs="Arial"/>
              </w:rPr>
              <w:t>Identifies a group of</w:t>
            </w:r>
            <w:r w:rsidRPr="00BC657E">
              <w:rPr>
                <w:rFonts w:cs="Arial"/>
              </w:rPr>
              <w:t xml:space="preserve"> KEMIDs for reporting purposes.</w:t>
            </w:r>
          </w:p>
        </w:tc>
      </w:tr>
      <w:tr w:rsidR="00E0041F" w:rsidRPr="00BC657E" w:rsidTr="00E0041F">
        <w:tc>
          <w:tcPr>
            <w:tcW w:w="2160" w:type="dxa"/>
            <w:tcBorders>
              <w:right w:val="double" w:sz="4" w:space="0" w:color="auto"/>
            </w:tcBorders>
          </w:tcPr>
          <w:p w:rsidR="00E0041F" w:rsidRPr="00BC657E" w:rsidRDefault="00E0041F" w:rsidP="00E0041F">
            <w:pPr>
              <w:rPr>
                <w:rFonts w:ascii="Arial" w:hAnsi="Arial" w:cs="Arial"/>
              </w:rPr>
            </w:pPr>
            <w:r w:rsidRPr="00BC657E">
              <w:rPr>
                <w:rFonts w:ascii="Arial" w:hAnsi="Arial" w:cs="Arial"/>
              </w:rPr>
              <w:t>Combine Group Code Description</w:t>
            </w:r>
          </w:p>
        </w:tc>
        <w:tc>
          <w:tcPr>
            <w:tcW w:w="5371" w:type="dxa"/>
          </w:tcPr>
          <w:p w:rsidR="00E0041F" w:rsidRDefault="00E0041F" w:rsidP="00E0041F">
            <w:pPr>
              <w:pStyle w:val="TableCells"/>
            </w:pPr>
            <w:r w:rsidRPr="00BC657E">
              <w:t xml:space="preserve">Required. </w:t>
            </w:r>
            <w:r>
              <w:t>A</w:t>
            </w:r>
            <w:r w:rsidRPr="00BC657E">
              <w:t xml:space="preserve"> description </w:t>
            </w:r>
            <w:r>
              <w:t>of this group of KEMIDs</w:t>
            </w:r>
            <w:r w:rsidRPr="00BC657E">
              <w:t>.</w:t>
            </w:r>
          </w:p>
        </w:tc>
      </w:tr>
      <w:tr w:rsidR="00E0041F" w:rsidRPr="00BC657E" w:rsidTr="00E0041F">
        <w:tc>
          <w:tcPr>
            <w:tcW w:w="2160" w:type="dxa"/>
            <w:tcBorders>
              <w:right w:val="double" w:sz="4" w:space="0" w:color="auto"/>
            </w:tcBorders>
          </w:tcPr>
          <w:p w:rsidR="00E0041F" w:rsidRPr="00BC657E" w:rsidRDefault="00E0041F" w:rsidP="00E0041F">
            <w:pPr>
              <w:rPr>
                <w:rFonts w:ascii="Arial" w:hAnsi="Arial" w:cs="Arial"/>
              </w:rPr>
            </w:pPr>
            <w:r w:rsidRPr="00BC657E">
              <w:rPr>
                <w:rFonts w:ascii="Arial" w:hAnsi="Arial" w:cs="Arial"/>
              </w:rPr>
              <w:t>Active Indicator</w:t>
            </w:r>
          </w:p>
        </w:tc>
        <w:tc>
          <w:tcPr>
            <w:tcW w:w="5371" w:type="dxa"/>
          </w:tcPr>
          <w:p w:rsidR="00E0041F" w:rsidRDefault="00E0041F" w:rsidP="00E0041F">
            <w:pPr>
              <w:pStyle w:val="TableCells"/>
            </w:pPr>
            <w:r w:rsidRPr="00BC657E">
              <w:t>Indicates whether this combine group code is active or inactive. Remove the check mark to deactivate a combine group code.</w:t>
            </w:r>
          </w:p>
        </w:tc>
      </w:tr>
    </w:tbl>
    <w:p w:rsidR="00E0041F" w:rsidRDefault="00E0041F" w:rsidP="00E0041F">
      <w:pPr>
        <w:pStyle w:val="Heading4"/>
      </w:pPr>
      <w:bookmarkStart w:id="566" w:name="_Toc276976138"/>
      <w:r>
        <w:t>Donor Record</w:t>
      </w:r>
      <w:bookmarkEnd w:id="566"/>
      <w:r w:rsidR="00601517">
        <w:fldChar w:fldCharType="begin"/>
      </w:r>
      <w:r>
        <w:instrText xml:space="preserve"> XE "</w:instrText>
      </w:r>
      <w:r w:rsidRPr="00D139E3">
        <w:instrText xml:space="preserve"> </w:instrText>
      </w:r>
      <w:r>
        <w:instrText xml:space="preserve">Donor Record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67" w:name="_Toc274113200"/>
      <w:r>
        <w:instrText>Donor Record</w:instrText>
      </w:r>
      <w:bookmarkEnd w:id="567"/>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Default="00E0041F" w:rsidP="00E0041F">
      <w:pPr>
        <w:pStyle w:val="BodyText"/>
        <w:rPr>
          <w:b/>
          <w:noProof/>
          <w:sz w:val="44"/>
          <w:szCs w:val="44"/>
        </w:rPr>
      </w:pPr>
      <w:r>
        <w:rPr>
          <w:noProof/>
        </w:rPr>
        <w:drawing>
          <wp:inline distT="0" distB="0" distL="0" distR="0" wp14:anchorId="0984E3F8" wp14:editId="4A2A4C67">
            <wp:extent cx="996315" cy="238760"/>
            <wp:effectExtent l="19050" t="0" r="0" b="0"/>
            <wp:docPr id="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3C1E4CE" wp14:editId="5073A76C">
            <wp:extent cx="1473835" cy="266065"/>
            <wp:effectExtent l="19050" t="0" r="0" b="0"/>
            <wp:docPr id="1707"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7FEACC59" wp14:editId="6DAE64AC">
            <wp:extent cx="546100" cy="218440"/>
            <wp:effectExtent l="19050" t="0" r="6350" b="0"/>
            <wp:docPr id="170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658FB5E" wp14:editId="2EB019BE">
            <wp:extent cx="1132840" cy="184150"/>
            <wp:effectExtent l="19050" t="0" r="0" b="0"/>
            <wp:docPr id="1709"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01" cstate="print"/>
                    <a:srcRect/>
                    <a:stretch>
                      <a:fillRect/>
                    </a:stretch>
                  </pic:blipFill>
                  <pic:spPr bwMode="auto">
                    <a:xfrm>
                      <a:off x="0" y="0"/>
                      <a:ext cx="1132840" cy="18415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 xml:space="preserve">Donor Maintenance </w:t>
      </w:r>
      <w:r w:rsidRPr="00581C9C">
        <w:t xml:space="preserve">document </w:t>
      </w:r>
      <w:r>
        <w:t>allows you</w:t>
      </w:r>
      <w:r w:rsidRPr="00581C9C">
        <w:t xml:space="preserve"> to</w:t>
      </w:r>
      <w:r>
        <w:t xml:space="preserve"> manage the Endowment system</w:t>
      </w:r>
      <w:r w:rsidR="00D630DD">
        <w:t>'</w:t>
      </w:r>
      <w:r>
        <w:t>s Donor records. These records exist primarily for the purpose of creating periodic or annual donor statements. The only required field in this e-doc is the donor ID, which should match the donor identification number in your institution</w:t>
      </w:r>
      <w:r w:rsidR="00D630DD">
        <w:t>'</w:t>
      </w:r>
      <w:r>
        <w:t xml:space="preserve">s donor database. </w:t>
      </w:r>
    </w:p>
    <w:p w:rsidR="00E0041F" w:rsidRPr="00FF4433" w:rsidRDefault="00E0041F" w:rsidP="00E0041F">
      <w:pPr>
        <w:pStyle w:val="Note"/>
      </w:pPr>
      <w:r w:rsidRPr="00756213">
        <w:drawing>
          <wp:inline distT="0" distB="0" distL="0" distR="0" wp14:anchorId="1F4A1AD5" wp14:editId="78F425D5">
            <wp:extent cx="143510" cy="143510"/>
            <wp:effectExtent l="19050" t="0" r="8890" b="0"/>
            <wp:docPr id="1710" name="Picture 719"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Your organization should develop a routine to update data in the Donor records from the donor database regularly.</w:t>
      </w:r>
    </w:p>
    <w:p w:rsidR="00E0041F" w:rsidRPr="00CC7E1B" w:rsidRDefault="00E0041F" w:rsidP="00E0041F">
      <w:pPr>
        <w:pStyle w:val="Heading5"/>
      </w:pPr>
      <w:r w:rsidRPr="00CC7E1B">
        <w:t>Document Layout</w:t>
      </w:r>
    </w:p>
    <w:p w:rsidR="00E0041F" w:rsidRDefault="00E0041F" w:rsidP="00927A39">
      <w:pPr>
        <w:pStyle w:val="Illustration"/>
      </w:pPr>
      <w:r>
        <w:rPr>
          <w:noProof/>
        </w:rPr>
        <w:drawing>
          <wp:inline distT="0" distB="0" distL="0" distR="0" wp14:anchorId="495C4F05" wp14:editId="75504935">
            <wp:extent cx="5895975" cy="5356860"/>
            <wp:effectExtent l="19050" t="0" r="9525" b="0"/>
            <wp:docPr id="1711"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302" cstate="print"/>
                    <a:srcRect/>
                    <a:stretch>
                      <a:fillRect/>
                    </a:stretch>
                  </pic:blipFill>
                  <pic:spPr bwMode="auto">
                    <a:xfrm>
                      <a:off x="0" y="0"/>
                      <a:ext cx="5895975" cy="5356860"/>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Donor Maintenance document includes the </w:t>
      </w:r>
      <w:r w:rsidRPr="00537B9B">
        <w:rPr>
          <w:rStyle w:val="Strong"/>
          <w:rFonts w:eastAsia="MS Mincho"/>
        </w:rPr>
        <w:t>Edit</w:t>
      </w:r>
      <w:r w:rsidRPr="00600BEB">
        <w:t xml:space="preserve"> </w:t>
      </w:r>
      <w:r>
        <w:rPr>
          <w:rStyle w:val="Strong"/>
          <w:rFonts w:eastAsia="MS Mincho"/>
        </w:rPr>
        <w:t>Donor Record</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rsidRPr="00012EC9">
        <w:rPr>
          <w:rFonts w:eastAsia="MS Mincho"/>
        </w:rPr>
        <w:t xml:space="preserve">Donor </w:t>
      </w:r>
      <w:r>
        <w:rPr>
          <w:rFonts w:eastAsia="MS Mincho"/>
        </w:rPr>
        <w:t>Record</w:t>
      </w:r>
      <w:r w:rsidRPr="00012EC9">
        <w:rPr>
          <w:rFonts w:eastAsia="MS Mincho"/>
        </w:rPr>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Donor ID</w:t>
            </w:r>
          </w:p>
        </w:tc>
        <w:tc>
          <w:tcPr>
            <w:tcW w:w="5371" w:type="dxa"/>
          </w:tcPr>
          <w:p w:rsidR="00E0041F" w:rsidRPr="00E16AC3" w:rsidRDefault="00E0041F" w:rsidP="00E0041F">
            <w:pPr>
              <w:pStyle w:val="TableCells"/>
            </w:pPr>
            <w:r w:rsidRPr="005F72A0">
              <w:t>Required</w:t>
            </w:r>
            <w:r>
              <w:t xml:space="preserve"> when initiating a document; otherwise, display only</w:t>
            </w:r>
            <w:r w:rsidRPr="005F72A0">
              <w:t>.</w:t>
            </w:r>
            <w:r>
              <w:t xml:space="preserve"> </w:t>
            </w:r>
            <w:r w:rsidRPr="00E16AC3">
              <w:t xml:space="preserve">The </w:t>
            </w:r>
            <w:r>
              <w:t>code</w:t>
            </w:r>
            <w:r w:rsidRPr="00E16AC3">
              <w:t xml:space="preserve"> that unique</w:t>
            </w:r>
            <w:r>
              <w:t>ly</w:t>
            </w:r>
            <w:r w:rsidRPr="00E16AC3">
              <w:t xml:space="preserve"> identifies a </w:t>
            </w:r>
            <w:r>
              <w:t xml:space="preserve">specific </w:t>
            </w:r>
            <w:r w:rsidRPr="00E16AC3">
              <w:t xml:space="preserve">donor within </w:t>
            </w:r>
            <w:r>
              <w:t>the KFS Endowment module</w:t>
            </w:r>
            <w:r w:rsidRPr="00E16AC3">
              <w:t xml:space="preserve">. The person represented by the </w:t>
            </w:r>
            <w:r>
              <w:t>d</w:t>
            </w:r>
            <w:r w:rsidRPr="00E16AC3">
              <w:t>onor ID receives the annual donor endowment statement.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First Name</w:t>
            </w:r>
          </w:p>
        </w:tc>
        <w:tc>
          <w:tcPr>
            <w:tcW w:w="5371" w:type="dxa"/>
          </w:tcPr>
          <w:p w:rsidR="00E0041F" w:rsidRPr="00E16AC3" w:rsidRDefault="00E0041F" w:rsidP="00E0041F">
            <w:pPr>
              <w:pStyle w:val="TableCells"/>
            </w:pPr>
            <w:r w:rsidRPr="00E16AC3">
              <w:t>The first name of the donor</w:t>
            </w:r>
            <w:r>
              <w:t xml:space="preserve"> or the donor organization name</w:t>
            </w:r>
            <w:r w:rsidRPr="00E16AC3">
              <w: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Middle Name</w:t>
            </w:r>
          </w:p>
        </w:tc>
        <w:tc>
          <w:tcPr>
            <w:tcW w:w="5371" w:type="dxa"/>
          </w:tcPr>
          <w:p w:rsidR="00E0041F" w:rsidRPr="00E16AC3" w:rsidRDefault="00E0041F" w:rsidP="00E0041F">
            <w:pPr>
              <w:pStyle w:val="TableCells"/>
            </w:pPr>
            <w:r w:rsidRPr="00E16AC3">
              <w:t>The middle name (or initial) of the donor</w:t>
            </w:r>
            <w:r>
              <w: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Last Name</w:t>
            </w:r>
          </w:p>
        </w:tc>
        <w:tc>
          <w:tcPr>
            <w:tcW w:w="5371" w:type="dxa"/>
          </w:tcPr>
          <w:p w:rsidR="00E0041F" w:rsidRPr="00E16AC3" w:rsidRDefault="00E0041F" w:rsidP="00E0041F">
            <w:pPr>
              <w:pStyle w:val="TableCells"/>
            </w:pPr>
            <w:r w:rsidRPr="00E16AC3">
              <w:t>The last name of the donor</w:t>
            </w:r>
            <w:r>
              <w: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Address Line 1</w:t>
            </w:r>
          </w:p>
        </w:tc>
        <w:tc>
          <w:tcPr>
            <w:tcW w:w="5371" w:type="dxa"/>
          </w:tcPr>
          <w:p w:rsidR="00E0041F" w:rsidRPr="00E16AC3" w:rsidRDefault="00E0041F" w:rsidP="00E0041F">
            <w:pPr>
              <w:pStyle w:val="TableCells"/>
            </w:pPr>
            <w:r w:rsidRPr="00E16AC3">
              <w:t xml:space="preserve">The first </w:t>
            </w:r>
            <w:r>
              <w:t>l</w:t>
            </w:r>
            <w:r w:rsidRPr="00E16AC3">
              <w:t>ine of the donor</w:t>
            </w:r>
            <w:r w:rsidR="00D630DD">
              <w:t>'</w:t>
            </w:r>
            <w:r w:rsidRPr="00E16AC3">
              <w:t>s address</w:t>
            </w:r>
            <w:r>
              <w: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Address Line 2</w:t>
            </w:r>
          </w:p>
        </w:tc>
        <w:tc>
          <w:tcPr>
            <w:tcW w:w="5371" w:type="dxa"/>
          </w:tcPr>
          <w:p w:rsidR="00E0041F" w:rsidRPr="00E16AC3" w:rsidRDefault="00E0041F" w:rsidP="00E0041F">
            <w:pPr>
              <w:pStyle w:val="TableCells"/>
            </w:pPr>
            <w:r w:rsidRPr="00E16AC3">
              <w:t xml:space="preserve">The </w:t>
            </w:r>
            <w:r>
              <w:t>s</w:t>
            </w:r>
            <w:r w:rsidRPr="00E16AC3">
              <w:t>econd line of the donor</w:t>
            </w:r>
            <w:r w:rsidR="00D630DD">
              <w:t>'</w:t>
            </w:r>
            <w:r w:rsidRPr="00E16AC3">
              <w:t>s address.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Address Line 3</w:t>
            </w:r>
          </w:p>
        </w:tc>
        <w:tc>
          <w:tcPr>
            <w:tcW w:w="5371" w:type="dxa"/>
          </w:tcPr>
          <w:p w:rsidR="00E0041F" w:rsidRPr="00E16AC3" w:rsidRDefault="00E0041F" w:rsidP="00E0041F">
            <w:pPr>
              <w:pStyle w:val="TableCells"/>
            </w:pPr>
            <w:r w:rsidRPr="00E16AC3">
              <w:t>The third line of the donor</w:t>
            </w:r>
            <w:r w:rsidR="00D630DD">
              <w:t>'</w:t>
            </w:r>
            <w:r w:rsidRPr="00E16AC3">
              <w:t>s address.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City</w:t>
            </w:r>
          </w:p>
        </w:tc>
        <w:tc>
          <w:tcPr>
            <w:tcW w:w="5371" w:type="dxa"/>
          </w:tcPr>
          <w:p w:rsidR="00E0041F" w:rsidRPr="00E16AC3" w:rsidRDefault="00E0041F" w:rsidP="00E0041F">
            <w:pPr>
              <w:pStyle w:val="TableCells"/>
            </w:pPr>
            <w:r w:rsidRPr="00E16AC3">
              <w:t xml:space="preserve">The city </w:t>
            </w:r>
            <w:r>
              <w:t>in which</w:t>
            </w:r>
            <w:r w:rsidRPr="00E16AC3">
              <w:t xml:space="preserve"> the donor resides.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State</w:t>
            </w:r>
          </w:p>
        </w:tc>
        <w:tc>
          <w:tcPr>
            <w:tcW w:w="5371" w:type="dxa"/>
          </w:tcPr>
          <w:p w:rsidR="00E0041F" w:rsidRPr="00E16AC3" w:rsidRDefault="00E0041F" w:rsidP="00E0041F">
            <w:pPr>
              <w:pStyle w:val="TableCells"/>
            </w:pPr>
            <w:r w:rsidRPr="00E16AC3">
              <w:t xml:space="preserve">The state </w:t>
            </w:r>
            <w:r>
              <w:t>in which</w:t>
            </w:r>
            <w:r w:rsidRPr="00E16AC3">
              <w:t xml:space="preserve"> the donor resides.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Country</w:t>
            </w:r>
          </w:p>
        </w:tc>
        <w:tc>
          <w:tcPr>
            <w:tcW w:w="5371" w:type="dxa"/>
          </w:tcPr>
          <w:p w:rsidR="00E0041F" w:rsidRPr="00E16AC3" w:rsidRDefault="00E0041F" w:rsidP="00E0041F">
            <w:pPr>
              <w:pStyle w:val="TableCells"/>
            </w:pPr>
            <w:r w:rsidRPr="00E16AC3">
              <w:t xml:space="preserve">The country </w:t>
            </w:r>
            <w:r>
              <w:t>in which</w:t>
            </w:r>
            <w:r w:rsidRPr="00E16AC3">
              <w:t xml:space="preserve"> the donor resides.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Postal Code</w:t>
            </w:r>
          </w:p>
        </w:tc>
        <w:tc>
          <w:tcPr>
            <w:tcW w:w="5371" w:type="dxa"/>
          </w:tcPr>
          <w:p w:rsidR="00E0041F" w:rsidRPr="00E16AC3" w:rsidRDefault="00E0041F" w:rsidP="00E0041F">
            <w:pPr>
              <w:pStyle w:val="TableCells"/>
            </w:pPr>
            <w:r w:rsidRPr="00E16AC3">
              <w:t xml:space="preserve">The zip code or postal code </w:t>
            </w:r>
            <w:r>
              <w:t>for the area in which</w:t>
            </w:r>
            <w:r w:rsidRPr="00E16AC3">
              <w:t xml:space="preserve"> the donor resides.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Phone Number</w:t>
            </w:r>
          </w:p>
        </w:tc>
        <w:tc>
          <w:tcPr>
            <w:tcW w:w="5371" w:type="dxa"/>
          </w:tcPr>
          <w:p w:rsidR="00E0041F" w:rsidRPr="00E16AC3" w:rsidRDefault="00E0041F" w:rsidP="00E0041F">
            <w:pPr>
              <w:pStyle w:val="TableCells"/>
            </w:pPr>
            <w:r w:rsidRPr="00E16AC3">
              <w:t>The donor</w:t>
            </w:r>
            <w:r w:rsidR="00D630DD">
              <w:t>'</w:t>
            </w:r>
            <w:r w:rsidRPr="00E16AC3">
              <w:t>s phone number.</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Individual Salutation</w:t>
            </w:r>
          </w:p>
        </w:tc>
        <w:tc>
          <w:tcPr>
            <w:tcW w:w="5371" w:type="dxa"/>
          </w:tcPr>
          <w:p w:rsidR="00E0041F" w:rsidRPr="00E16AC3" w:rsidRDefault="00E0041F" w:rsidP="00E0041F">
            <w:pPr>
              <w:pStyle w:val="TableCells"/>
            </w:pPr>
            <w:r w:rsidRPr="00E16AC3">
              <w:t xml:space="preserve">The preferred salutation to </w:t>
            </w:r>
            <w:r>
              <w:t xml:space="preserve">be </w:t>
            </w:r>
            <w:r w:rsidRPr="00E16AC3">
              <w:t>use</w:t>
            </w:r>
            <w:r>
              <w:t>d</w:t>
            </w:r>
            <w:r w:rsidRPr="00E16AC3">
              <w:t xml:space="preserve"> for this donor </w:t>
            </w:r>
            <w:r>
              <w:t>when</w:t>
            </w:r>
            <w:r w:rsidRPr="00E16AC3">
              <w:t xml:space="preserve"> correspondence is </w:t>
            </w:r>
            <w:r>
              <w:t xml:space="preserve">directed </w:t>
            </w:r>
            <w:r w:rsidRPr="00E16AC3">
              <w:t>to the donor as an individual.</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Individual Mail Label</w:t>
            </w:r>
          </w:p>
        </w:tc>
        <w:tc>
          <w:tcPr>
            <w:tcW w:w="5371" w:type="dxa"/>
          </w:tcPr>
          <w:p w:rsidR="00E0041F" w:rsidRPr="00E16AC3" w:rsidRDefault="00E0041F" w:rsidP="00E0041F">
            <w:pPr>
              <w:pStyle w:val="TableCells"/>
            </w:pPr>
            <w:r w:rsidRPr="00E16AC3">
              <w:t>The preferred mail</w:t>
            </w:r>
            <w:r>
              <w:t>ing</w:t>
            </w:r>
            <w:r w:rsidRPr="00E16AC3">
              <w:t xml:space="preserve"> label to use for this donor </w:t>
            </w:r>
            <w:r>
              <w:t>when</w:t>
            </w:r>
            <w:r w:rsidRPr="00E16AC3">
              <w:t xml:space="preserve"> correspondence is </w:t>
            </w:r>
            <w:r>
              <w:t xml:space="preserve">directed </w:t>
            </w:r>
            <w:r w:rsidRPr="00E16AC3">
              <w:t>to the donor as an individual.</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Joint Salutation</w:t>
            </w:r>
          </w:p>
        </w:tc>
        <w:tc>
          <w:tcPr>
            <w:tcW w:w="5371" w:type="dxa"/>
          </w:tcPr>
          <w:p w:rsidR="00E0041F" w:rsidRPr="00E16AC3" w:rsidRDefault="00E0041F" w:rsidP="00E0041F">
            <w:pPr>
              <w:pStyle w:val="TableCells"/>
            </w:pPr>
            <w:r w:rsidRPr="00E16AC3">
              <w:t xml:space="preserve">The preferred salutation to use for this donor </w:t>
            </w:r>
            <w:r>
              <w:t>when</w:t>
            </w:r>
            <w:r w:rsidRPr="00E16AC3">
              <w:t xml:space="preserve"> correspondence is </w:t>
            </w:r>
            <w:r>
              <w:t xml:space="preserve">directed </w:t>
            </w:r>
            <w:r w:rsidRPr="00E16AC3">
              <w:t>to the donor jointly with another donor.</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Joint Mail Label</w:t>
            </w:r>
          </w:p>
        </w:tc>
        <w:tc>
          <w:tcPr>
            <w:tcW w:w="5371" w:type="dxa"/>
          </w:tcPr>
          <w:p w:rsidR="00E0041F" w:rsidRPr="00E16AC3" w:rsidRDefault="00E0041F" w:rsidP="00E0041F">
            <w:pPr>
              <w:pStyle w:val="TableCells"/>
            </w:pPr>
            <w:r w:rsidRPr="00E16AC3">
              <w:t>The preferred mail</w:t>
            </w:r>
            <w:r>
              <w:t>ing</w:t>
            </w:r>
            <w:r w:rsidRPr="00E16AC3">
              <w:t xml:space="preserve"> label to use for this donor </w:t>
            </w:r>
            <w:r>
              <w:t>when</w:t>
            </w:r>
            <w:r w:rsidRPr="00E16AC3">
              <w:t xml:space="preserve"> correspondence is </w:t>
            </w:r>
            <w:r>
              <w:t xml:space="preserve">directed to </w:t>
            </w:r>
            <w:r w:rsidRPr="00E16AC3">
              <w:t>the donor jointly with another donor.</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Development Officer</w:t>
            </w:r>
          </w:p>
        </w:tc>
        <w:tc>
          <w:tcPr>
            <w:tcW w:w="5371" w:type="dxa"/>
          </w:tcPr>
          <w:p w:rsidR="00E0041F" w:rsidRPr="00E16AC3" w:rsidRDefault="00E0041F" w:rsidP="00E0041F">
            <w:pPr>
              <w:pStyle w:val="TableCells"/>
            </w:pPr>
            <w:r>
              <w:t>Your</w:t>
            </w:r>
            <w:r w:rsidRPr="00E16AC3">
              <w:t xml:space="preserve"> institution</w:t>
            </w:r>
            <w:r w:rsidR="00D630DD">
              <w:t>'</w:t>
            </w:r>
            <w:r>
              <w:t>s</w:t>
            </w:r>
            <w:r w:rsidRPr="00E16AC3">
              <w:t xml:space="preserve"> primary development officer assigned </w:t>
            </w:r>
            <w:r>
              <w:t xml:space="preserve">to </w:t>
            </w:r>
            <w:r w:rsidRPr="00E16AC3">
              <w:t>this donor.</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Deceased Date</w:t>
            </w:r>
          </w:p>
        </w:tc>
        <w:tc>
          <w:tcPr>
            <w:tcW w:w="5371" w:type="dxa"/>
          </w:tcPr>
          <w:p w:rsidR="00E0041F" w:rsidRPr="00E16AC3" w:rsidRDefault="00E0041F" w:rsidP="00E0041F">
            <w:pPr>
              <w:pStyle w:val="TableCells"/>
            </w:pPr>
            <w:r w:rsidRPr="00E16AC3">
              <w:t>If the donor is deceased</w:t>
            </w:r>
            <w:r>
              <w:t>,</w:t>
            </w:r>
            <w:r w:rsidRPr="00E16AC3">
              <w:t xml:space="preserve"> the date of the donor</w:t>
            </w:r>
            <w:r w:rsidR="00D630DD">
              <w:t>'</w:t>
            </w:r>
            <w:r w:rsidRPr="00E16AC3">
              <w:t>s death.</w:t>
            </w:r>
            <w:r>
              <w:t xml:space="preserve"> Enter a date or select it from the calendar </w:t>
            </w:r>
            <w:r>
              <w:rPr>
                <w:noProof/>
              </w:rPr>
              <w:drawing>
                <wp:inline distT="0" distB="0" distL="0" distR="0" wp14:anchorId="24DE67A6" wp14:editId="033B1E7B">
                  <wp:extent cx="156845" cy="156845"/>
                  <wp:effectExtent l="19050" t="0" r="0" b="0"/>
                  <wp:docPr id="1712" name="Picture 7" descr="_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cal"/>
                          <pic:cNvPicPr>
                            <a:picLocks noChangeAspect="1" noChangeArrowheads="1"/>
                          </pic:cNvPicPr>
                        </pic:nvPicPr>
                        <pic:blipFill>
                          <a:blip r:embed="rId161" cstate="print"/>
                          <a:srcRect/>
                          <a:stretch>
                            <a:fillRect/>
                          </a:stretch>
                        </pic:blipFill>
                        <pic:spPr bwMode="auto">
                          <a:xfrm>
                            <a:off x="0" y="0"/>
                            <a:ext cx="156845" cy="156845"/>
                          </a:xfrm>
                          <a:prstGeom prst="rect">
                            <a:avLst/>
                          </a:prstGeom>
                          <a:noFill/>
                          <a:ln w="9525">
                            <a:noFill/>
                            <a:miter lim="800000"/>
                            <a:headEnd/>
                            <a:tailEnd/>
                          </a:ln>
                        </pic:spPr>
                      </pic:pic>
                    </a:graphicData>
                  </a:graphic>
                </wp:inline>
              </w:drawing>
            </w:r>
            <w:r>
              <w: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First Corporate Contact</w:t>
            </w:r>
          </w:p>
        </w:tc>
        <w:tc>
          <w:tcPr>
            <w:tcW w:w="5371" w:type="dxa"/>
          </w:tcPr>
          <w:p w:rsidR="00E0041F" w:rsidRPr="00E16AC3" w:rsidRDefault="00E0041F" w:rsidP="00E0041F">
            <w:pPr>
              <w:pStyle w:val="TableCells"/>
            </w:pPr>
            <w:r w:rsidRPr="00E16AC3">
              <w:t>If the donor is a corporation, the primary contact within the corporation for information regarding contributions.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First Contact Title</w:t>
            </w:r>
          </w:p>
        </w:tc>
        <w:tc>
          <w:tcPr>
            <w:tcW w:w="5371" w:type="dxa"/>
          </w:tcPr>
          <w:p w:rsidR="00E0041F" w:rsidRPr="00E16AC3" w:rsidRDefault="00E0041F" w:rsidP="00E0041F">
            <w:pPr>
              <w:pStyle w:val="TableCells"/>
            </w:pPr>
            <w:r w:rsidRPr="00E16AC3">
              <w:t>If the donor is a corporation, the title of the individual listed as the first corporate contact.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Second Corporate Contact</w:t>
            </w:r>
          </w:p>
        </w:tc>
        <w:tc>
          <w:tcPr>
            <w:tcW w:w="5371" w:type="dxa"/>
          </w:tcPr>
          <w:p w:rsidR="00E0041F" w:rsidRPr="00E16AC3" w:rsidRDefault="00E0041F" w:rsidP="00E0041F">
            <w:pPr>
              <w:pStyle w:val="TableCells"/>
            </w:pPr>
            <w:r w:rsidRPr="00E16AC3">
              <w:t>If the donor is a corporation, the secondary contact within the corporation for information regarding contributions.</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Second Contact Title</w:t>
            </w:r>
          </w:p>
        </w:tc>
        <w:tc>
          <w:tcPr>
            <w:tcW w:w="5371" w:type="dxa"/>
          </w:tcPr>
          <w:p w:rsidR="00E0041F" w:rsidRPr="00E16AC3" w:rsidRDefault="00E0041F" w:rsidP="00E0041F">
            <w:pPr>
              <w:pStyle w:val="TableCells"/>
            </w:pPr>
            <w:r w:rsidRPr="00E16AC3">
              <w:t>If the donor is a corporation, the title of the individual listed as the second corporate contact.</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Comments</w:t>
            </w:r>
          </w:p>
        </w:tc>
        <w:tc>
          <w:tcPr>
            <w:tcW w:w="5371" w:type="dxa"/>
          </w:tcPr>
          <w:p w:rsidR="00E0041F" w:rsidRPr="00E16AC3" w:rsidRDefault="00E0041F" w:rsidP="00E0041F">
            <w:pPr>
              <w:pStyle w:val="TableCells"/>
            </w:pPr>
            <w:r>
              <w:t>Additional</w:t>
            </w:r>
            <w:r w:rsidRPr="00E16AC3">
              <w:t xml:space="preserve"> comments providing </w:t>
            </w:r>
            <w:r>
              <w:t>further</w:t>
            </w:r>
            <w:r w:rsidRPr="00E16AC3">
              <w:t xml:space="preserve"> direction for anyone referencing th</w:t>
            </w:r>
            <w:r>
              <w:t>is</w:t>
            </w:r>
            <w:r w:rsidRPr="00E16AC3">
              <w:t xml:space="preserve"> Donor record.</w:t>
            </w:r>
          </w:p>
        </w:tc>
      </w:tr>
      <w:tr w:rsidR="00E0041F" w:rsidRPr="00E16AC3" w:rsidTr="00E0041F">
        <w:tc>
          <w:tcPr>
            <w:tcW w:w="2160" w:type="dxa"/>
            <w:tcBorders>
              <w:right w:val="double" w:sz="4" w:space="0" w:color="auto"/>
            </w:tcBorders>
          </w:tcPr>
          <w:p w:rsidR="00E0041F" w:rsidRPr="00E16AC3" w:rsidRDefault="00E0041F" w:rsidP="00E0041F">
            <w:pPr>
              <w:pStyle w:val="TableCells"/>
            </w:pPr>
            <w:r w:rsidRPr="00E16AC3">
              <w:t>Active Indicator</w:t>
            </w:r>
          </w:p>
        </w:tc>
        <w:tc>
          <w:tcPr>
            <w:tcW w:w="5371" w:type="dxa"/>
          </w:tcPr>
          <w:p w:rsidR="00E0041F" w:rsidRPr="00E16AC3" w:rsidRDefault="00E0041F" w:rsidP="00E0041F">
            <w:pPr>
              <w:pStyle w:val="TableCells"/>
            </w:pPr>
            <w:r w:rsidRPr="00E16AC3">
              <w:t xml:space="preserve">Indicates whether this Donor </w:t>
            </w:r>
            <w:r>
              <w:t>r</w:t>
            </w:r>
            <w:r w:rsidRPr="00E16AC3">
              <w:t xml:space="preserve">ecord is active or inactive. Remove the check mark to deactivate </w:t>
            </w:r>
            <w:r>
              <w:t>this</w:t>
            </w:r>
            <w:r w:rsidRPr="00E16AC3">
              <w:t xml:space="preserve"> Donor </w:t>
            </w:r>
            <w:r>
              <w:t>r</w:t>
            </w:r>
            <w:r w:rsidRPr="00E16AC3">
              <w:t>ecord.</w:t>
            </w:r>
          </w:p>
        </w:tc>
      </w:tr>
    </w:tbl>
    <w:p w:rsidR="00E0041F" w:rsidRDefault="00E0041F" w:rsidP="00E0041F">
      <w:pPr>
        <w:pStyle w:val="Heading4"/>
      </w:pPr>
      <w:bookmarkStart w:id="568" w:name="_Toc276976139"/>
      <w:r>
        <w:t>Donor Statement Code</w:t>
      </w:r>
      <w:bookmarkEnd w:id="568"/>
      <w:r w:rsidR="00601517">
        <w:fldChar w:fldCharType="begin"/>
      </w:r>
      <w:r>
        <w:instrText xml:space="preserve"> XE "</w:instrText>
      </w:r>
      <w:r w:rsidRPr="00D139E3">
        <w:instrText xml:space="preserve"> </w:instrText>
      </w:r>
      <w:r>
        <w:instrText xml:space="preserve">Donor Statement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69" w:name="_Toc274113201"/>
      <w:r>
        <w:instrText>Donor Statement Code</w:instrText>
      </w:r>
      <w:bookmarkEnd w:id="569"/>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0E0CF9A0" wp14:editId="22D137A9">
            <wp:extent cx="996315" cy="238760"/>
            <wp:effectExtent l="19050" t="0" r="0" b="0"/>
            <wp:docPr id="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F511247" wp14:editId="74371D5C">
            <wp:extent cx="1473835" cy="266065"/>
            <wp:effectExtent l="19050" t="0" r="0" b="0"/>
            <wp:docPr id="171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16E3E06" wp14:editId="7D4E195C">
            <wp:extent cx="546100" cy="218440"/>
            <wp:effectExtent l="19050" t="0" r="6350" b="0"/>
            <wp:docPr id="17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382FCC92" wp14:editId="1CC7BC81">
            <wp:extent cx="1712595" cy="184150"/>
            <wp:effectExtent l="19050" t="0" r="1905" b="0"/>
            <wp:docPr id="1716"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03" cstate="print"/>
                    <a:srcRect/>
                    <a:stretch>
                      <a:fillRect/>
                    </a:stretch>
                  </pic:blipFill>
                  <pic:spPr bwMode="auto">
                    <a:xfrm>
                      <a:off x="0" y="0"/>
                      <a:ext cx="1712595" cy="184150"/>
                    </a:xfrm>
                    <a:prstGeom prst="rect">
                      <a:avLst/>
                    </a:prstGeom>
                    <a:noFill/>
                    <a:ln w="9525">
                      <a:noFill/>
                      <a:miter lim="800000"/>
                      <a:headEnd/>
                      <a:tailEnd/>
                    </a:ln>
                  </pic:spPr>
                </pic:pic>
              </a:graphicData>
            </a:graphic>
          </wp:inline>
        </w:drawing>
      </w:r>
    </w:p>
    <w:p w:rsidR="00E0041F" w:rsidRPr="005864F8" w:rsidRDefault="00E0041F" w:rsidP="00E0041F">
      <w:r w:rsidRPr="00581C9C">
        <w:t xml:space="preserve">The </w:t>
      </w:r>
      <w:r>
        <w:t>Donor Statement</w:t>
      </w:r>
      <w:r w:rsidRPr="00581C9C">
        <w:t xml:space="preserve"> Code </w:t>
      </w:r>
      <w:r>
        <w:t xml:space="preserve">Maintenance </w:t>
      </w:r>
      <w:r w:rsidRPr="00581C9C">
        <w:t xml:space="preserve">document </w:t>
      </w:r>
      <w:r>
        <w:t>allows you</w:t>
      </w:r>
      <w:r w:rsidRPr="00581C9C">
        <w:t xml:space="preserve"> to</w:t>
      </w:r>
      <w:r>
        <w:t xml:space="preserve"> manage the reference code for the type of annual statement to provide for a given donor. This code is used for the generation of reports and annual donor statements only.</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359774EF" wp14:editId="0E6DC706">
            <wp:extent cx="5697855" cy="2941320"/>
            <wp:effectExtent l="19050" t="0" r="0" b="0"/>
            <wp:docPr id="1717"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304" cstate="print"/>
                    <a:srcRect/>
                    <a:stretch>
                      <a:fillRect/>
                    </a:stretch>
                  </pic:blipFill>
                  <pic:spPr bwMode="auto">
                    <a:xfrm>
                      <a:off x="0" y="0"/>
                      <a:ext cx="5697855" cy="2941320"/>
                    </a:xfrm>
                    <a:prstGeom prst="rect">
                      <a:avLst/>
                    </a:prstGeom>
                    <a:noFill/>
                    <a:ln w="9525">
                      <a:noFill/>
                      <a:miter lim="800000"/>
                      <a:headEnd/>
                      <a:tailEnd/>
                    </a:ln>
                  </pic:spPr>
                </pic:pic>
              </a:graphicData>
            </a:graphic>
          </wp:inline>
        </w:drawing>
      </w:r>
    </w:p>
    <w:p w:rsidR="00E0041F" w:rsidRDefault="00E0041F" w:rsidP="00E0041F">
      <w:pPr>
        <w:pStyle w:val="BodyText"/>
      </w:pPr>
      <w:r>
        <w:t>The Donor Statement</w:t>
      </w:r>
      <w:r w:rsidRPr="00581C9C">
        <w:t xml:space="preserve"> Code </w:t>
      </w:r>
      <w:r>
        <w:t xml:space="preserve">Maintenance document includes the </w:t>
      </w:r>
      <w:r w:rsidRPr="00274EB7">
        <w:rPr>
          <w:rStyle w:val="Strong"/>
          <w:rFonts w:eastAsia="MS Mincho"/>
        </w:rPr>
        <w:t>Edit Donor Statement Code</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Donor Statement</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085FEC" w:rsidTr="00E0041F">
        <w:tc>
          <w:tcPr>
            <w:tcW w:w="2160" w:type="dxa"/>
            <w:tcBorders>
              <w:right w:val="double" w:sz="4" w:space="0" w:color="auto"/>
            </w:tcBorders>
          </w:tcPr>
          <w:p w:rsidR="00E0041F" w:rsidRPr="00085FEC" w:rsidRDefault="00E0041F" w:rsidP="00E0041F">
            <w:pPr>
              <w:pStyle w:val="TableCells"/>
            </w:pPr>
            <w:r w:rsidRPr="00085FEC">
              <w:t>Donor Statement Code</w:t>
            </w:r>
            <w:r>
              <w:t xml:space="preserve"> </w:t>
            </w:r>
          </w:p>
        </w:tc>
        <w:tc>
          <w:tcPr>
            <w:tcW w:w="5371" w:type="dxa"/>
          </w:tcPr>
          <w:p w:rsidR="00E0041F" w:rsidRPr="00085FEC" w:rsidRDefault="00E0041F" w:rsidP="00E0041F">
            <w:pPr>
              <w:pStyle w:val="TableCells"/>
            </w:pPr>
            <w:r w:rsidRPr="00085FEC">
              <w:t>Required</w:t>
            </w:r>
            <w:r>
              <w:t xml:space="preserve"> when initiating a document; otherwise, display only</w:t>
            </w:r>
            <w:r w:rsidRPr="00085FEC">
              <w:t>. A code indicating the type of statement donor</w:t>
            </w:r>
            <w:r>
              <w:t>s</w:t>
            </w:r>
            <w:r w:rsidRPr="00085FEC">
              <w:t xml:space="preserve"> w</w:t>
            </w:r>
            <w:r>
              <w:t>ant</w:t>
            </w:r>
            <w:r w:rsidRPr="00085FEC">
              <w:t xml:space="preserve"> to receive</w:t>
            </w:r>
            <w:r>
              <w:t xml:space="preserve">. </w:t>
            </w:r>
          </w:p>
        </w:tc>
      </w:tr>
      <w:tr w:rsidR="00E0041F" w:rsidRPr="00085FEC" w:rsidTr="00E0041F">
        <w:tc>
          <w:tcPr>
            <w:tcW w:w="2160" w:type="dxa"/>
            <w:tcBorders>
              <w:right w:val="double" w:sz="4" w:space="0" w:color="auto"/>
            </w:tcBorders>
          </w:tcPr>
          <w:p w:rsidR="00E0041F" w:rsidRPr="00085FEC" w:rsidRDefault="00E0041F" w:rsidP="00E0041F">
            <w:pPr>
              <w:pStyle w:val="TableCells"/>
            </w:pPr>
            <w:r w:rsidRPr="00085FEC">
              <w:t>Donor Statement Code Description</w:t>
            </w:r>
          </w:p>
        </w:tc>
        <w:tc>
          <w:tcPr>
            <w:tcW w:w="5371" w:type="dxa"/>
          </w:tcPr>
          <w:p w:rsidR="00E0041F" w:rsidRPr="00085FEC" w:rsidRDefault="00E0041F" w:rsidP="00E0041F">
            <w:pPr>
              <w:pStyle w:val="TableCells"/>
              <w:rPr>
                <w:rFonts w:cs="Arial"/>
              </w:rPr>
            </w:pPr>
            <w:r w:rsidRPr="00085FEC">
              <w:rPr>
                <w:rFonts w:cs="Arial"/>
              </w:rPr>
              <w:t xml:space="preserve">Required. </w:t>
            </w:r>
            <w:r>
              <w:t>Your institution</w:t>
            </w:r>
            <w:r w:rsidR="00D630DD">
              <w:t>'</w:t>
            </w:r>
            <w:r>
              <w:t xml:space="preserve">s description of this </w:t>
            </w:r>
            <w:r>
              <w:rPr>
                <w:rFonts w:cs="Arial"/>
              </w:rPr>
              <w:t>donor statement code</w:t>
            </w:r>
            <w:r>
              <w:t>.</w:t>
            </w:r>
          </w:p>
        </w:tc>
      </w:tr>
      <w:tr w:rsidR="00E0041F" w:rsidRPr="00085FEC" w:rsidTr="00E0041F">
        <w:tc>
          <w:tcPr>
            <w:tcW w:w="2160" w:type="dxa"/>
            <w:tcBorders>
              <w:right w:val="double" w:sz="4" w:space="0" w:color="auto"/>
            </w:tcBorders>
          </w:tcPr>
          <w:p w:rsidR="00E0041F" w:rsidRPr="00085FEC" w:rsidRDefault="00E0041F" w:rsidP="00E0041F">
            <w:pPr>
              <w:pStyle w:val="TableCells"/>
            </w:pPr>
            <w:r w:rsidRPr="00085FEC">
              <w:t>Active Indicator</w:t>
            </w:r>
          </w:p>
        </w:tc>
        <w:tc>
          <w:tcPr>
            <w:tcW w:w="5371" w:type="dxa"/>
          </w:tcPr>
          <w:p w:rsidR="00E0041F" w:rsidRPr="00085FEC" w:rsidRDefault="00E0041F" w:rsidP="00E0041F">
            <w:pPr>
              <w:pStyle w:val="TableCells"/>
            </w:pPr>
            <w:r w:rsidRPr="00085FEC">
              <w:t xml:space="preserve">Indicates whether this </w:t>
            </w:r>
            <w:r>
              <w:t>d</w:t>
            </w:r>
            <w:r w:rsidRPr="00085FEC">
              <w:t>onor statement code is active or inactive. Remove the check mark to deactivate a Donor Statement Code</w:t>
            </w:r>
            <w:r>
              <w:t xml:space="preserve"> record</w:t>
            </w:r>
            <w:r w:rsidRPr="00085FEC">
              <w:t>.</w:t>
            </w:r>
          </w:p>
        </w:tc>
      </w:tr>
    </w:tbl>
    <w:p w:rsidR="00E0041F" w:rsidRDefault="00E0041F" w:rsidP="00E0041F">
      <w:pPr>
        <w:pStyle w:val="Heading4"/>
      </w:pPr>
      <w:bookmarkStart w:id="570" w:name="_Toc276976140"/>
      <w:r>
        <w:t>Fee Method</w:t>
      </w:r>
      <w:bookmarkEnd w:id="570"/>
      <w:r w:rsidR="00601517">
        <w:fldChar w:fldCharType="begin"/>
      </w:r>
      <w:r>
        <w:instrText xml:space="preserve"> XE "</w:instrText>
      </w:r>
      <w:r w:rsidRPr="00D139E3">
        <w:instrText xml:space="preserve"> </w:instrText>
      </w:r>
      <w:r>
        <w:instrText xml:space="preserve">Fee Method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71" w:name="_Toc274113202"/>
      <w:r>
        <w:instrText>Fee Method</w:instrText>
      </w:r>
      <w:bookmarkEnd w:id="571"/>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496E021A" wp14:editId="1C53728B">
            <wp:extent cx="996315" cy="238760"/>
            <wp:effectExtent l="19050" t="0" r="0" b="0"/>
            <wp:docPr id="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85E02D5" wp14:editId="599F7208">
            <wp:extent cx="1473835" cy="266065"/>
            <wp:effectExtent l="19050" t="0" r="0" b="0"/>
            <wp:docPr id="171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4E66FC7" wp14:editId="275AFB16">
            <wp:extent cx="546100" cy="218440"/>
            <wp:effectExtent l="19050" t="0" r="6350" b="0"/>
            <wp:docPr id="1720"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685F5401" wp14:editId="2C26A27A">
            <wp:extent cx="934720" cy="184150"/>
            <wp:effectExtent l="19050" t="0" r="0" b="0"/>
            <wp:docPr id="172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05" cstate="print"/>
                    <a:srcRect/>
                    <a:stretch>
                      <a:fillRect/>
                    </a:stretch>
                  </pic:blipFill>
                  <pic:spPr bwMode="auto">
                    <a:xfrm>
                      <a:off x="0" y="0"/>
                      <a:ext cx="934720" cy="18415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Fee Method</w:t>
      </w:r>
      <w:r w:rsidRPr="00581C9C">
        <w:t xml:space="preserve"> </w:t>
      </w:r>
      <w:r>
        <w:t xml:space="preserve">Maintenance </w:t>
      </w:r>
      <w:r w:rsidRPr="00581C9C">
        <w:t xml:space="preserve">document </w:t>
      </w:r>
      <w:r>
        <w:t>allows you</w:t>
      </w:r>
      <w:r w:rsidRPr="00581C9C">
        <w:t xml:space="preserve"> to</w:t>
      </w:r>
      <w:r>
        <w:t xml:space="preserve"> specify different sets of fee calculations to be used by the system to assess fees against KEMIDs. Fields in this e-doc allow you to select many different options for calculating fees. All such fees are calculated and charged via an overnight batch process. </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6133DC50" wp14:editId="1D97D988">
            <wp:extent cx="4428490" cy="7677150"/>
            <wp:effectExtent l="19050" t="0" r="0" b="0"/>
            <wp:docPr id="1722"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306" cstate="print"/>
                    <a:srcRect/>
                    <a:stretch>
                      <a:fillRect/>
                    </a:stretch>
                  </pic:blipFill>
                  <pic:spPr bwMode="auto">
                    <a:xfrm>
                      <a:off x="0" y="0"/>
                      <a:ext cx="4428490" cy="7677150"/>
                    </a:xfrm>
                    <a:prstGeom prst="rect">
                      <a:avLst/>
                    </a:prstGeom>
                    <a:noFill/>
                    <a:ln w="9525">
                      <a:noFill/>
                      <a:miter lim="800000"/>
                      <a:headEnd/>
                      <a:tailEnd/>
                    </a:ln>
                  </pic:spPr>
                </pic:pic>
              </a:graphicData>
            </a:graphic>
          </wp:inline>
        </w:drawing>
      </w:r>
    </w:p>
    <w:p w:rsidR="00E0041F" w:rsidRDefault="00E0041F" w:rsidP="00E0041F">
      <w:pPr>
        <w:pStyle w:val="Heading6"/>
      </w:pPr>
      <w:r w:rsidRPr="00470BE6">
        <w:t>Fee Method Tab</w:t>
      </w:r>
      <w:r w:rsidR="00601517" w:rsidRPr="009363E9">
        <w:fldChar w:fldCharType="begin"/>
      </w:r>
      <w:r w:rsidRPr="00470BE6">
        <w:instrText xml:space="preserve"> XE " </w:instrText>
      </w:r>
      <w:r>
        <w:instrText>Fee Method:Fee Method</w:instrText>
      </w:r>
      <w:r w:rsidRPr="00470BE6">
        <w:instrText xml:space="preserve"> </w:instrText>
      </w:r>
      <w:r w:rsidRPr="009363E9">
        <w:instrText xml:space="preserve">tab" </w:instrText>
      </w:r>
      <w:r w:rsidR="00601517" w:rsidRPr="009363E9">
        <w:fldChar w:fldCharType="end"/>
      </w:r>
      <w:r w:rsidRPr="009363E9">
        <w:t xml:space="preserve"> </w:t>
      </w:r>
    </w:p>
    <w:p w:rsidR="00E0041F" w:rsidRDefault="00E0041F" w:rsidP="00927A39">
      <w:pPr>
        <w:pStyle w:val="Illustration"/>
      </w:pPr>
      <w:r>
        <w:rPr>
          <w:noProof/>
        </w:rPr>
        <w:drawing>
          <wp:inline distT="0" distB="0" distL="0" distR="0" wp14:anchorId="65810288" wp14:editId="214B0A3A">
            <wp:extent cx="5977890" cy="4721860"/>
            <wp:effectExtent l="19050" t="0" r="3810" b="0"/>
            <wp:docPr id="1723"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07" cstate="print"/>
                    <a:srcRect/>
                    <a:stretch>
                      <a:fillRect/>
                    </a:stretch>
                  </pic:blipFill>
                  <pic:spPr bwMode="auto">
                    <a:xfrm>
                      <a:off x="0" y="0"/>
                      <a:ext cx="5977890" cy="4721860"/>
                    </a:xfrm>
                    <a:prstGeom prst="rect">
                      <a:avLst/>
                    </a:prstGeom>
                    <a:noFill/>
                    <a:ln w="9525">
                      <a:noFill/>
                      <a:miter lim="800000"/>
                      <a:headEnd/>
                      <a:tailEnd/>
                    </a:ln>
                  </pic:spPr>
                </pic:pic>
              </a:graphicData>
            </a:graphic>
          </wp:inline>
        </w:drawing>
      </w:r>
    </w:p>
    <w:p w:rsidR="00E0041F" w:rsidRDefault="00E0041F" w:rsidP="00E0041F">
      <w:pPr>
        <w:pStyle w:val="BodyText"/>
      </w:pPr>
      <w:r>
        <w:t>The Fee Method</w:t>
      </w:r>
      <w:r w:rsidRPr="00581C9C">
        <w:t xml:space="preserve"> </w:t>
      </w:r>
      <w:r>
        <w:t xml:space="preserve">Maintenance document includes the </w:t>
      </w:r>
      <w:r w:rsidRPr="00BB57EF">
        <w:rPr>
          <w:rStyle w:val="Strong"/>
        </w:rPr>
        <w:t>Fee Method</w:t>
      </w:r>
      <w:r w:rsidRPr="00581C9C">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t>Fee Method</w:t>
      </w:r>
      <w:r w:rsidRPr="00581C9C">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Method</w:t>
            </w:r>
          </w:p>
        </w:tc>
        <w:tc>
          <w:tcPr>
            <w:tcW w:w="5371" w:type="dxa"/>
          </w:tcPr>
          <w:p w:rsidR="00E0041F" w:rsidRPr="00461499" w:rsidRDefault="00E0041F" w:rsidP="00E0041F">
            <w:pPr>
              <w:pStyle w:val="TableCells"/>
            </w:pPr>
            <w:r w:rsidRPr="00085FEC">
              <w:t>Required</w:t>
            </w:r>
            <w:r>
              <w:t xml:space="preserve"> when initiating a document; otherwise, display only</w:t>
            </w:r>
            <w:r w:rsidRPr="00085FEC">
              <w:t xml:space="preserve">. </w:t>
            </w:r>
            <w:r>
              <w:t>A</w:t>
            </w:r>
            <w:r w:rsidRPr="00461499">
              <w:t xml:space="preserve"> code </w:t>
            </w:r>
            <w:r>
              <w:t xml:space="preserve">defined by your institution to </w:t>
            </w:r>
            <w:r w:rsidRPr="00461499">
              <w:t>identify a set of parameters used to calculate fees to be assessed against KEMIDs.</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Method Description</w:t>
            </w:r>
          </w:p>
        </w:tc>
        <w:tc>
          <w:tcPr>
            <w:tcW w:w="5371" w:type="dxa"/>
          </w:tcPr>
          <w:p w:rsidR="00E0041F" w:rsidRPr="00461499" w:rsidRDefault="00E0041F" w:rsidP="00E0041F">
            <w:pPr>
              <w:pStyle w:val="TableCells"/>
            </w:pPr>
            <w:r w:rsidRPr="00461499">
              <w:t xml:space="preserve">Required. </w:t>
            </w:r>
            <w:r>
              <w:t>Your institution</w:t>
            </w:r>
            <w:r w:rsidR="00D630DD">
              <w:t>'</w:t>
            </w:r>
            <w:r>
              <w:t>s</w:t>
            </w:r>
            <w:r w:rsidRPr="00461499">
              <w:t xml:space="preserve"> description of the fee method.</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Frequency</w:t>
            </w:r>
          </w:p>
        </w:tc>
        <w:tc>
          <w:tcPr>
            <w:tcW w:w="5371" w:type="dxa"/>
          </w:tcPr>
          <w:p w:rsidR="00E0041F" w:rsidRPr="00461499" w:rsidRDefault="00E0041F" w:rsidP="00E0041F">
            <w:pPr>
              <w:pStyle w:val="TableCells"/>
            </w:pPr>
            <w:r w:rsidRPr="00461499">
              <w:t xml:space="preserve">Required. The frequency </w:t>
            </w:r>
            <w:r>
              <w:t>with which</w:t>
            </w:r>
            <w:r w:rsidRPr="00461499">
              <w:t xml:space="preserve"> th</w:t>
            </w:r>
            <w:r>
              <w:t>is fee or set of</w:t>
            </w:r>
            <w:r w:rsidRPr="00461499">
              <w:t xml:space="preserve"> fee</w:t>
            </w:r>
            <w:r>
              <w:t>s</w:t>
            </w:r>
            <w:r w:rsidRPr="00461499">
              <w:t xml:space="preserve"> is assessed.</w:t>
            </w:r>
            <w:r>
              <w:t xml:space="preserve"> Use the lookup </w:t>
            </w:r>
            <w:r>
              <w:rPr>
                <w:noProof/>
              </w:rPr>
              <w:drawing>
                <wp:inline distT="0" distB="0" distL="0" distR="0" wp14:anchorId="29B2218E" wp14:editId="31BE0866">
                  <wp:extent cx="149860" cy="149860"/>
                  <wp:effectExtent l="19050" t="0" r="2540" b="0"/>
                  <wp:docPr id="1724" name="Picture 733" descr="_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_searchicon"/>
                          <pic:cNvPicPr>
                            <a:picLocks noChangeAspect="1" noChangeArrowheads="1"/>
                          </pic:cNvPicPr>
                        </pic:nvPicPr>
                        <pic:blipFill>
                          <a:blip r:embed="rId34"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to select the appropriate fee frequency code.</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Frequency Description</w:t>
            </w:r>
          </w:p>
        </w:tc>
        <w:tc>
          <w:tcPr>
            <w:tcW w:w="5371" w:type="dxa"/>
          </w:tcPr>
          <w:p w:rsidR="00E0041F" w:rsidRPr="00461499" w:rsidRDefault="00E0041F" w:rsidP="00E0041F">
            <w:pPr>
              <w:pStyle w:val="TableCells"/>
            </w:pPr>
            <w:r>
              <w:t>Your institution</w:t>
            </w:r>
            <w:r w:rsidR="00D630DD">
              <w:t>'</w:t>
            </w:r>
            <w:r>
              <w:t>s</w:t>
            </w:r>
            <w:r w:rsidRPr="00461499">
              <w:t xml:space="preserve"> description of the fee frequency.</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Next Process Date</w:t>
            </w:r>
          </w:p>
        </w:tc>
        <w:tc>
          <w:tcPr>
            <w:tcW w:w="5371" w:type="dxa"/>
          </w:tcPr>
          <w:p w:rsidR="00E0041F" w:rsidRPr="00461499" w:rsidRDefault="00E0041F" w:rsidP="00E0041F">
            <w:pPr>
              <w:pStyle w:val="TableCells"/>
            </w:pPr>
            <w:r>
              <w:t xml:space="preserve">Display only, based on the value in the </w:t>
            </w:r>
            <w:r w:rsidRPr="004D74C3">
              <w:rPr>
                <w:rStyle w:val="Strong"/>
              </w:rPr>
              <w:t>Fee Frequency</w:t>
            </w:r>
            <w:r>
              <w:t xml:space="preserve"> field. </w:t>
            </w:r>
            <w:r w:rsidRPr="00461499">
              <w:t xml:space="preserve">The next date </w:t>
            </w:r>
            <w:r>
              <w:t>on which</w:t>
            </w:r>
            <w:r w:rsidRPr="00461499">
              <w:t xml:space="preserve"> this fee </w:t>
            </w:r>
            <w:r>
              <w:t>is</w:t>
            </w:r>
            <w:r w:rsidRPr="00461499">
              <w:t xml:space="preserve"> </w:t>
            </w:r>
            <w:r>
              <w:t xml:space="preserve">to </w:t>
            </w:r>
            <w:r w:rsidRPr="00461499">
              <w:t>be processed by the system.</w:t>
            </w:r>
            <w:r>
              <w:t xml:space="preserve">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Last Process Date</w:t>
            </w:r>
          </w:p>
        </w:tc>
        <w:tc>
          <w:tcPr>
            <w:tcW w:w="5371" w:type="dxa"/>
          </w:tcPr>
          <w:p w:rsidR="00E0041F" w:rsidRPr="00461499" w:rsidRDefault="00E0041F" w:rsidP="00E0041F">
            <w:pPr>
              <w:pStyle w:val="TableCells"/>
            </w:pPr>
            <w:r>
              <w:t xml:space="preserve">Display only. </w:t>
            </w:r>
            <w:r w:rsidRPr="00461499">
              <w:t>The last date that this fee was processed by the system.</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Rate Definition</w:t>
            </w:r>
          </w:p>
        </w:tc>
        <w:tc>
          <w:tcPr>
            <w:tcW w:w="5371" w:type="dxa"/>
          </w:tcPr>
          <w:p w:rsidR="00E0041F" w:rsidRPr="00461499" w:rsidRDefault="00E0041F" w:rsidP="00E0041F">
            <w:pPr>
              <w:pStyle w:val="TableCells"/>
            </w:pPr>
            <w:r w:rsidRPr="00461499">
              <w:t>Required. The rate used by the system for calculation of the fee</w:t>
            </w:r>
            <w:r>
              <w:t>. A</w:t>
            </w:r>
            <w:r w:rsidRPr="00461499">
              <w:t xml:space="preserve"> fee </w:t>
            </w:r>
            <w:r>
              <w:t>may</w:t>
            </w:r>
            <w:r w:rsidRPr="00461499">
              <w:t xml:space="preserve"> be calculated for a specific dollar amount </w:t>
            </w:r>
            <w:r>
              <w:t xml:space="preserve">per item (count) </w:t>
            </w:r>
            <w:r w:rsidRPr="00461499">
              <w:t>or a percentage of a total</w:t>
            </w:r>
            <w:r>
              <w:t xml:space="preserve"> value (value)</w:t>
            </w:r>
            <w:r w:rsidRPr="00461499">
              <w:t>.</w:t>
            </w:r>
            <w:r>
              <w:t xml:space="preserve"> Choose the appropriate option from the list.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First Fee Rate</w:t>
            </w:r>
          </w:p>
        </w:tc>
        <w:tc>
          <w:tcPr>
            <w:tcW w:w="5371" w:type="dxa"/>
          </w:tcPr>
          <w:p w:rsidR="00E0041F" w:rsidRPr="00461499" w:rsidRDefault="00E0041F" w:rsidP="00E0041F">
            <w:pPr>
              <w:pStyle w:val="TableCells"/>
            </w:pPr>
            <w:r w:rsidRPr="00461499">
              <w:t>Required. The amount of the first</w:t>
            </w:r>
            <w:r>
              <w:t>-</w:t>
            </w:r>
            <w:r w:rsidRPr="00461499">
              <w:t xml:space="preserve">tier rate to be charged based on </w:t>
            </w:r>
            <w:r>
              <w:t xml:space="preserve">item </w:t>
            </w:r>
            <w:r w:rsidRPr="00461499">
              <w:t xml:space="preserve">count or value.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First Fee Breakpoint</w:t>
            </w:r>
          </w:p>
        </w:tc>
        <w:tc>
          <w:tcPr>
            <w:tcW w:w="5371" w:type="dxa"/>
          </w:tcPr>
          <w:p w:rsidR="00E0041F" w:rsidRPr="00461499" w:rsidRDefault="00E0041F" w:rsidP="00E0041F">
            <w:pPr>
              <w:pStyle w:val="TableCells"/>
            </w:pPr>
            <w:r w:rsidRPr="00461499">
              <w:t xml:space="preserve">The </w:t>
            </w:r>
            <w:r>
              <w:t>amount per item</w:t>
            </w:r>
            <w:r w:rsidRPr="00461499">
              <w:t xml:space="preserve"> or value to be considered for the first</w:t>
            </w:r>
            <w:r>
              <w:t>-</w:t>
            </w:r>
            <w:r w:rsidRPr="00461499">
              <w:t>tier rate.</w:t>
            </w:r>
            <w:r>
              <w:t xml:space="preserve"> The default entry is </w:t>
            </w:r>
            <w:r>
              <w:rPr>
                <w:color w:val="000000"/>
              </w:rPr>
              <w:t xml:space="preserve">999,999,999,999.99, but you may change it.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Second Fee Rate</w:t>
            </w:r>
          </w:p>
        </w:tc>
        <w:tc>
          <w:tcPr>
            <w:tcW w:w="5371" w:type="dxa"/>
          </w:tcPr>
          <w:p w:rsidR="00E0041F" w:rsidRPr="00461499" w:rsidRDefault="00E0041F" w:rsidP="00E0041F">
            <w:pPr>
              <w:pStyle w:val="TableCells"/>
              <w:rPr>
                <w:szCs w:val="20"/>
              </w:rPr>
            </w:pPr>
            <w:r w:rsidRPr="00461499">
              <w:t xml:space="preserve">The amount of the </w:t>
            </w:r>
            <w:r>
              <w:t>second-</w:t>
            </w:r>
            <w:r w:rsidRPr="00461499">
              <w:t xml:space="preserve">tier rate to be charged based on </w:t>
            </w:r>
            <w:r>
              <w:t xml:space="preserve">item </w:t>
            </w:r>
            <w:r w:rsidRPr="00461499">
              <w:t>count or value</w:t>
            </w:r>
            <w:r w:rsidR="004F37A9">
              <w:rPr>
                <w:szCs w:val="20"/>
              </w:rPr>
              <w:t>.</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Second Fee Breakpoint</w:t>
            </w:r>
          </w:p>
        </w:tc>
        <w:tc>
          <w:tcPr>
            <w:tcW w:w="5371" w:type="dxa"/>
          </w:tcPr>
          <w:p w:rsidR="00E0041F" w:rsidRPr="00461499" w:rsidRDefault="00E0041F" w:rsidP="00E0041F">
            <w:pPr>
              <w:pStyle w:val="TableCells"/>
              <w:rPr>
                <w:rFonts w:cs="Arial"/>
              </w:rPr>
            </w:pPr>
            <w:r w:rsidRPr="00461499">
              <w:rPr>
                <w:rFonts w:cs="Arial"/>
              </w:rPr>
              <w:t xml:space="preserve">The </w:t>
            </w:r>
            <w:r>
              <w:rPr>
                <w:rFonts w:cs="Arial"/>
              </w:rPr>
              <w:t>amount per item</w:t>
            </w:r>
            <w:r w:rsidRPr="00461499">
              <w:rPr>
                <w:rFonts w:cs="Arial"/>
              </w:rPr>
              <w:t xml:space="preserve"> or value to be considered for the second</w:t>
            </w:r>
            <w:r>
              <w:rPr>
                <w:rFonts w:cs="Arial"/>
              </w:rPr>
              <w:t>-</w:t>
            </w:r>
            <w:r w:rsidRPr="00461499">
              <w:rPr>
                <w:rFonts w:cs="Arial"/>
              </w:rPr>
              <w:t>tier rate.</w:t>
            </w:r>
            <w:r>
              <w:rPr>
                <w:rFonts w:cs="Arial"/>
              </w:rPr>
              <w:t xml:space="preserve"> </w:t>
            </w:r>
            <w:r>
              <w:t>If the first fee breakpoint is less than the default value of</w:t>
            </w:r>
            <w:r>
              <w:rPr>
                <w:color w:val="000000"/>
              </w:rPr>
              <w:t>,999,999,999,999.99</w:t>
            </w:r>
            <w:r>
              <w:t xml:space="preserve">, you must enter a value greater than zero in this field. </w:t>
            </w:r>
            <w:r>
              <w:rPr>
                <w:rFonts w:cs="Arial"/>
              </w:rPr>
              <w:t xml:space="preserve">The default entry is </w:t>
            </w:r>
            <w:r>
              <w:rPr>
                <w:color w:val="000000"/>
              </w:rPr>
              <w:t xml:space="preserve">999,999,999,999.99, but you may change it.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Third Fee Rate</w:t>
            </w:r>
          </w:p>
        </w:tc>
        <w:tc>
          <w:tcPr>
            <w:tcW w:w="5371" w:type="dxa"/>
          </w:tcPr>
          <w:p w:rsidR="00E0041F" w:rsidRPr="00461499" w:rsidRDefault="00E0041F" w:rsidP="00E0041F">
            <w:pPr>
              <w:pStyle w:val="TableCells"/>
              <w:rPr>
                <w:rFonts w:cs="Arial"/>
              </w:rPr>
            </w:pPr>
            <w:r w:rsidRPr="00461499">
              <w:rPr>
                <w:rFonts w:cs="Arial"/>
                <w:color w:val="000000"/>
              </w:rPr>
              <w:t>The amount of the third</w:t>
            </w:r>
            <w:r>
              <w:rPr>
                <w:rFonts w:cs="Arial"/>
                <w:color w:val="000000"/>
              </w:rPr>
              <w:t>-</w:t>
            </w:r>
            <w:r w:rsidRPr="00461499">
              <w:rPr>
                <w:rFonts w:cs="Arial"/>
                <w:color w:val="000000"/>
              </w:rPr>
              <w:t>tier rate to be charged based on</w:t>
            </w:r>
            <w:r>
              <w:rPr>
                <w:rFonts w:cs="Arial"/>
                <w:color w:val="000000"/>
              </w:rPr>
              <w:t xml:space="preserve"> item </w:t>
            </w:r>
            <w:r w:rsidRPr="00461499">
              <w:rPr>
                <w:rFonts w:cs="Arial"/>
                <w:color w:val="000000"/>
              </w:rPr>
              <w:t>count or value.</w:t>
            </w:r>
            <w:r>
              <w:t xml:space="preserve"> If the second fee breakpoint is less than</w:t>
            </w:r>
            <w:r>
              <w:rPr>
                <w:color w:val="000000"/>
                <w:szCs w:val="20"/>
              </w:rPr>
              <w:t>,999,999,999,999.99</w:t>
            </w:r>
            <w:r>
              <w:t>, you must enter a value greater than zero in this field.</w:t>
            </w:r>
          </w:p>
        </w:tc>
      </w:tr>
      <w:tr w:rsidR="00E0041F" w:rsidTr="00E0041F">
        <w:tc>
          <w:tcPr>
            <w:tcW w:w="2160" w:type="dxa"/>
            <w:tcBorders>
              <w:right w:val="double" w:sz="4" w:space="0" w:color="auto"/>
            </w:tcBorders>
          </w:tcPr>
          <w:p w:rsidR="00E0041F" w:rsidRPr="00461499" w:rsidRDefault="00E0041F" w:rsidP="00E0041F">
            <w:pPr>
              <w:pStyle w:val="TableCells"/>
            </w:pPr>
            <w:r>
              <w:t>Do Not Charge Fee If Less Than</w:t>
            </w:r>
          </w:p>
        </w:tc>
        <w:tc>
          <w:tcPr>
            <w:tcW w:w="5371" w:type="dxa"/>
          </w:tcPr>
          <w:p w:rsidR="00E0041F" w:rsidRDefault="00E0041F" w:rsidP="00E0041F">
            <w:pPr>
              <w:pStyle w:val="TableCells"/>
            </w:pPr>
            <w:r>
              <w:t>The threshold at which to begin actually charging the fee. If the calculated fee is below the value specified here, the system is not to charge the fee.</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Minimum Fee To Charge</w:t>
            </w:r>
          </w:p>
        </w:tc>
        <w:tc>
          <w:tcPr>
            <w:tcW w:w="5371" w:type="dxa"/>
          </w:tcPr>
          <w:p w:rsidR="00E0041F" w:rsidRPr="00461499" w:rsidRDefault="00E0041F" w:rsidP="00E0041F">
            <w:pPr>
              <w:pStyle w:val="TableCells"/>
            </w:pPr>
            <w:r>
              <w:t xml:space="preserve">The minimum fee to charge to the KEMID. </w:t>
            </w:r>
            <w:r w:rsidRPr="00461499">
              <w:t>If the calculated fee is less than th</w:t>
            </w:r>
            <w:r>
              <w:t>is</w:t>
            </w:r>
            <w:r w:rsidRPr="00461499">
              <w:t xml:space="preserve"> amount, the system is to charge this amount </w:t>
            </w:r>
            <w:r>
              <w:t>rather than the calculated amount</w:t>
            </w:r>
            <w:r w:rsidRPr="00461499">
              <w:t>.</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Type</w:t>
            </w:r>
          </w:p>
        </w:tc>
        <w:tc>
          <w:tcPr>
            <w:tcW w:w="5371" w:type="dxa"/>
          </w:tcPr>
          <w:p w:rsidR="00E0041F" w:rsidRDefault="00E0041F" w:rsidP="00E0041F">
            <w:pPr>
              <w:pStyle w:val="TableCells"/>
            </w:pPr>
            <w:r w:rsidRPr="00461499">
              <w:t xml:space="preserve">Required. The code used to determine the sets of criteria that are valid for </w:t>
            </w:r>
            <w:r>
              <w:t xml:space="preserve">specifying the basis for fee calculations for this fee method. </w:t>
            </w:r>
            <w:r w:rsidRPr="00461499">
              <w:t xml:space="preserve">Values include </w:t>
            </w:r>
            <w:r w:rsidR="00D630DD">
              <w:t>'</w:t>
            </w:r>
            <w:r>
              <w:t>B</w:t>
            </w:r>
            <w:r w:rsidR="00D630DD">
              <w:t>'</w:t>
            </w:r>
            <w:r>
              <w:t xml:space="preserve"> (b</w:t>
            </w:r>
            <w:r w:rsidRPr="00461499">
              <w:t>alance</w:t>
            </w:r>
            <w:r>
              <w:t>)</w:t>
            </w:r>
            <w:r w:rsidRPr="00461499">
              <w:t xml:space="preserve"> </w:t>
            </w:r>
            <w:r>
              <w:t>and</w:t>
            </w:r>
            <w:r w:rsidRPr="00461499">
              <w:t xml:space="preserve"> </w:t>
            </w:r>
            <w:r w:rsidR="00D630DD">
              <w:t>'</w:t>
            </w:r>
            <w:r w:rsidRPr="00461499">
              <w:t>T</w:t>
            </w:r>
            <w:r w:rsidR="00D630DD">
              <w:t>'</w:t>
            </w:r>
            <w:r>
              <w:t xml:space="preserve"> (t</w:t>
            </w:r>
            <w:r w:rsidRPr="00461499">
              <w:t>ransactions</w:t>
            </w:r>
            <w:r>
              <w:t>).</w:t>
            </w:r>
            <w:r w:rsidRPr="00461499">
              <w:t xml:space="preserve"> </w:t>
            </w:r>
            <w:r>
              <w:t xml:space="preserve">Use the lookup </w:t>
            </w:r>
            <w:r>
              <w:rPr>
                <w:noProof/>
              </w:rPr>
              <w:drawing>
                <wp:inline distT="0" distB="0" distL="0" distR="0" wp14:anchorId="301EC84D" wp14:editId="27F70CF0">
                  <wp:extent cx="149860" cy="149860"/>
                  <wp:effectExtent l="19050" t="0" r="2540" b="0"/>
                  <wp:docPr id="1725" name="Picture 734" descr="_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_searchicon"/>
                          <pic:cNvPicPr>
                            <a:picLocks noChangeAspect="1" noChangeArrowheads="1"/>
                          </pic:cNvPicPr>
                        </pic:nvPicPr>
                        <pic:blipFill>
                          <a:blip r:embed="rId34"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 xml:space="preserve"> to select the appropriate type.</w:t>
            </w:r>
          </w:p>
          <w:p w:rsidR="00E0041F" w:rsidRDefault="00E0041F" w:rsidP="00E0041F">
            <w:pPr>
              <w:pStyle w:val="Noteintable"/>
            </w:pPr>
            <w:r>
              <w:drawing>
                <wp:inline distT="0" distB="0" distL="0" distR="0" wp14:anchorId="4BB81A4B" wp14:editId="70D5978B">
                  <wp:extent cx="143510" cy="143510"/>
                  <wp:effectExtent l="19050" t="0" r="8890" b="0"/>
                  <wp:docPr id="1726" name="Picture 735"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 xml:space="preserve">A fee type of </w:t>
            </w:r>
            <w:r w:rsidR="00D630DD">
              <w:t>''</w:t>
            </w:r>
            <w:r>
              <w:t>P</w:t>
            </w:r>
            <w:r w:rsidR="00D630DD">
              <w:t>'</w:t>
            </w:r>
            <w:r>
              <w:t xml:space="preserve"> (payment)</w:t>
            </w:r>
            <w:r w:rsidR="00D630DD">
              <w:t>'</w:t>
            </w:r>
            <w:r>
              <w:t xml:space="preserve"> will be available in future releases but is not available in KFS 4.0.</w:t>
            </w:r>
          </w:p>
          <w:p w:rsidR="00E0041F" w:rsidRDefault="00E0041F" w:rsidP="00E0041F">
            <w:pPr>
              <w:pStyle w:val="TableCells"/>
            </w:pPr>
            <w:r>
              <w:t xml:space="preserve">If you select </w:t>
            </w:r>
            <w:r w:rsidR="00D630DD">
              <w:t>'</w:t>
            </w:r>
            <w:r>
              <w:t>B</w:t>
            </w:r>
            <w:r w:rsidR="00D630DD">
              <w:t>'</w:t>
            </w:r>
            <w:r>
              <w:t xml:space="preserve">, the system opens the </w:t>
            </w:r>
            <w:r w:rsidRPr="006D0ACB">
              <w:rPr>
                <w:rStyle w:val="Strong"/>
              </w:rPr>
              <w:t xml:space="preserve">Class Code </w:t>
            </w:r>
            <w:r>
              <w:t xml:space="preserve">tab and the </w:t>
            </w:r>
            <w:r w:rsidRPr="006D0ACB">
              <w:rPr>
                <w:rStyle w:val="Strong"/>
              </w:rPr>
              <w:t>Security</w:t>
            </w:r>
            <w:r>
              <w:t xml:space="preserve"> tab so you can specify one or more groups of securities and/or individual securities to be used to specify the basis for fee calculations. </w:t>
            </w:r>
          </w:p>
          <w:p w:rsidR="00E0041F" w:rsidRPr="00E95278" w:rsidRDefault="00E0041F" w:rsidP="00E0041F">
            <w:pPr>
              <w:pStyle w:val="TableCells"/>
            </w:pPr>
            <w:r>
              <w:t xml:space="preserve">If you select </w:t>
            </w:r>
            <w:r w:rsidR="00D630DD">
              <w:t>'</w:t>
            </w:r>
            <w:r>
              <w:t>T</w:t>
            </w:r>
            <w:r w:rsidR="00D630DD">
              <w:t>'</w:t>
            </w:r>
            <w:r>
              <w:t xml:space="preserve">, the system opens the </w:t>
            </w:r>
            <w:r w:rsidRPr="00705FB8">
              <w:rPr>
                <w:rStyle w:val="Strong"/>
              </w:rPr>
              <w:t>Transaction Document Type</w:t>
            </w:r>
            <w:r>
              <w:t xml:space="preserve"> tab and the </w:t>
            </w:r>
            <w:r w:rsidRPr="00705FB8">
              <w:rPr>
                <w:rStyle w:val="Strong"/>
              </w:rPr>
              <w:t>Endowment Transaction Code</w:t>
            </w:r>
            <w:r>
              <w:t xml:space="preserve"> tab so you can specify one or more e-doc types and/or Etran codes to be used to specify the basis for fee calculations.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Type Description</w:t>
            </w:r>
          </w:p>
        </w:tc>
        <w:tc>
          <w:tcPr>
            <w:tcW w:w="5371" w:type="dxa"/>
          </w:tcPr>
          <w:p w:rsidR="00E0041F" w:rsidRDefault="00E0041F" w:rsidP="00E0041F">
            <w:pPr>
              <w:pStyle w:val="TableCells"/>
            </w:pPr>
            <w:r>
              <w:t>Display only. The</w:t>
            </w:r>
            <w:r w:rsidRPr="00461499">
              <w:t xml:space="preserve"> description </w:t>
            </w:r>
            <w:r>
              <w:t>(</w:t>
            </w:r>
            <w:r w:rsidR="00D630DD">
              <w:t>'</w:t>
            </w:r>
            <w:r>
              <w:t>balance</w:t>
            </w:r>
            <w:r w:rsidR="00D630DD">
              <w:t>'</w:t>
            </w:r>
            <w:r>
              <w:t xml:space="preserve"> or </w:t>
            </w:r>
            <w:r w:rsidR="00D630DD">
              <w:t>'</w:t>
            </w:r>
            <w:r>
              <w:t>transactions</w:t>
            </w:r>
            <w:r w:rsidR="00D630DD">
              <w:t>'</w:t>
            </w:r>
            <w:r>
              <w:t xml:space="preserve">) </w:t>
            </w:r>
            <w:r w:rsidRPr="00461499">
              <w:t>of the fee type.</w:t>
            </w:r>
          </w:p>
          <w:p w:rsidR="00E0041F" w:rsidRPr="0016258D" w:rsidRDefault="00E0041F" w:rsidP="00E0041F">
            <w:pPr>
              <w:pStyle w:val="Noteintable"/>
            </w:pPr>
            <w:r>
              <w:drawing>
                <wp:inline distT="0" distB="0" distL="0" distR="0" wp14:anchorId="515B4577" wp14:editId="3584D5A6">
                  <wp:extent cx="143510" cy="143510"/>
                  <wp:effectExtent l="19050" t="0" r="8890" b="0"/>
                  <wp:docPr id="1727" name="Picture 736"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t xml:space="preserve">A fee description of </w:t>
            </w:r>
            <w:r w:rsidR="00D630DD">
              <w:t>'</w:t>
            </w:r>
            <w:r>
              <w:t>payment</w:t>
            </w:r>
            <w:r w:rsidR="00D630DD">
              <w:t>'</w:t>
            </w:r>
            <w:r>
              <w:t xml:space="preserve"> will be available in future releases but is not available in KFS 4.0.</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Fee Base</w:t>
            </w:r>
          </w:p>
        </w:tc>
        <w:tc>
          <w:tcPr>
            <w:tcW w:w="5371" w:type="dxa"/>
          </w:tcPr>
          <w:p w:rsidR="00E0041F" w:rsidRPr="00461499" w:rsidRDefault="00E0041F" w:rsidP="00E0041F">
            <w:pPr>
              <w:pStyle w:val="TableCells"/>
            </w:pPr>
            <w:r w:rsidRPr="00461499">
              <w:t xml:space="preserve">Required. </w:t>
            </w:r>
            <w:r>
              <w:t>Indicates whether</w:t>
            </w:r>
            <w:r w:rsidRPr="00461499">
              <w:t xml:space="preserve"> the fee is to be calculated on the </w:t>
            </w:r>
            <w:r>
              <w:t>i</w:t>
            </w:r>
            <w:r w:rsidRPr="00461499">
              <w:t xml:space="preserve">ncome </w:t>
            </w:r>
            <w:r>
              <w:t>and/</w:t>
            </w:r>
            <w:r w:rsidRPr="00461499">
              <w:t xml:space="preserve">or </w:t>
            </w:r>
            <w:r>
              <w:t>p</w:t>
            </w:r>
            <w:r w:rsidRPr="00461499">
              <w:t>rincipal side of the KEMID activity and/or holdings</w:t>
            </w:r>
            <w:r>
              <w:t xml:space="preserve">. Valid values are </w:t>
            </w:r>
            <w:r w:rsidR="00D630DD">
              <w:t>'</w:t>
            </w:r>
            <w:r w:rsidRPr="00461499">
              <w:t>Income (I)</w:t>
            </w:r>
            <w:r>
              <w:t>,</w:t>
            </w:r>
            <w:r w:rsidR="00D630DD">
              <w:t>'</w:t>
            </w:r>
            <w:r w:rsidRPr="00461499">
              <w:t xml:space="preserve"> </w:t>
            </w:r>
            <w:r w:rsidR="00D630DD">
              <w:t>'</w:t>
            </w:r>
            <w:r w:rsidRPr="00461499">
              <w:t>Principal (P)</w:t>
            </w:r>
            <w:r>
              <w:t>,</w:t>
            </w:r>
            <w:r w:rsidR="00D630DD">
              <w:t>'</w:t>
            </w:r>
            <w:r>
              <w:t xml:space="preserve"> and </w:t>
            </w:r>
            <w:r w:rsidR="00D630DD">
              <w:t>'</w:t>
            </w:r>
            <w:r w:rsidRPr="00461499">
              <w:t>Both (B).</w:t>
            </w:r>
            <w:r w:rsidR="00D630DD">
              <w:t>'</w:t>
            </w:r>
            <w:r>
              <w:t xml:space="preserve"> </w:t>
            </w:r>
            <w:r>
              <w:rPr>
                <w:szCs w:val="20"/>
              </w:rPr>
              <w:t>Select the appropriate fee base from the list.</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Charge With Endowment Transaction Code</w:t>
            </w:r>
          </w:p>
        </w:tc>
        <w:tc>
          <w:tcPr>
            <w:tcW w:w="5371" w:type="dxa"/>
          </w:tcPr>
          <w:p w:rsidR="00E0041F" w:rsidRPr="00461499" w:rsidRDefault="00E0041F" w:rsidP="00E0041F">
            <w:pPr>
              <w:pStyle w:val="TableCells"/>
            </w:pPr>
            <w:r w:rsidRPr="00461499">
              <w:t xml:space="preserve">Required. </w:t>
            </w:r>
            <w:r>
              <w:t>T</w:t>
            </w:r>
            <w:r w:rsidRPr="00461499">
              <w:t xml:space="preserve">he </w:t>
            </w:r>
            <w:r>
              <w:t>Etran</w:t>
            </w:r>
            <w:r w:rsidRPr="00461499">
              <w:t xml:space="preserve"> code </w:t>
            </w:r>
            <w:r>
              <w:t>to</w:t>
            </w:r>
            <w:r w:rsidRPr="00461499">
              <w:t xml:space="preserve"> be used to post th</w:t>
            </w:r>
            <w:r>
              <w:t>e</w:t>
            </w:r>
            <w:r w:rsidRPr="00461499">
              <w:t xml:space="preserve"> transaction to charge the fee to the KEMID</w:t>
            </w:r>
            <w:r>
              <w:t>.</w:t>
            </w:r>
            <w:r>
              <w:rPr>
                <w:szCs w:val="20"/>
              </w:rPr>
              <w:t xml:space="preserve"> Enter a valid code or use the lookup </w:t>
            </w:r>
            <w:r>
              <w:rPr>
                <w:noProof/>
                <w:szCs w:val="20"/>
              </w:rPr>
              <w:drawing>
                <wp:inline distT="0" distB="0" distL="0" distR="0" wp14:anchorId="5082394E" wp14:editId="2EDD3B0E">
                  <wp:extent cx="149860" cy="149860"/>
                  <wp:effectExtent l="19050" t="0" r="2540" b="0"/>
                  <wp:docPr id="1728" name="Picture 737" descr="_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_searchicon"/>
                          <pic:cNvPicPr>
                            <a:picLocks noChangeAspect="1" noChangeArrowheads="1"/>
                          </pic:cNvPicPr>
                        </pic:nvPicPr>
                        <pic:blipFill>
                          <a:blip r:embed="rId34"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rPr>
                <w:szCs w:val="20"/>
              </w:rPr>
              <w:t xml:space="preserve"> to find it.</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Cha</w:t>
            </w:r>
            <w:r>
              <w:t>r</w:t>
            </w:r>
            <w:r w:rsidRPr="00461499">
              <w:t>ge with Endowment Transaction Code Description</w:t>
            </w:r>
          </w:p>
        </w:tc>
        <w:tc>
          <w:tcPr>
            <w:tcW w:w="5371" w:type="dxa"/>
          </w:tcPr>
          <w:p w:rsidR="00E0041F" w:rsidRPr="00461499" w:rsidRDefault="00E0041F" w:rsidP="00E0041F">
            <w:pPr>
              <w:pStyle w:val="TableCells"/>
            </w:pPr>
            <w:r>
              <w:t>Your institution</w:t>
            </w:r>
            <w:r w:rsidR="00D630DD">
              <w:t>'</w:t>
            </w:r>
            <w:r>
              <w:t>s</w:t>
            </w:r>
            <w:r w:rsidRPr="00461499">
              <w:t xml:space="preserve"> description of the </w:t>
            </w:r>
            <w:r w:rsidRPr="00461499">
              <w:rPr>
                <w:color w:val="000000"/>
              </w:rPr>
              <w:t>endowment transaction code</w:t>
            </w:r>
            <w:r w:rsidRPr="00461499">
              <w:t>.</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Post Transactions Automatically</w:t>
            </w:r>
          </w:p>
        </w:tc>
        <w:tc>
          <w:tcPr>
            <w:tcW w:w="5371" w:type="dxa"/>
          </w:tcPr>
          <w:p w:rsidR="00E0041F" w:rsidRPr="00461499" w:rsidRDefault="00E0041F" w:rsidP="00E0041F">
            <w:pPr>
              <w:pStyle w:val="TableCells"/>
            </w:pPr>
            <w:r>
              <w:t>Indicator specifying whether the system is to automatically set the e-doc status to FINAL for</w:t>
            </w:r>
            <w:r w:rsidRPr="00461499">
              <w:t xml:space="preserve"> all fee transactions </w:t>
            </w:r>
            <w:r>
              <w:t>generated via</w:t>
            </w:r>
            <w:r w:rsidRPr="00461499">
              <w:t xml:space="preserve"> this fee method and post them to the KEMIDs.</w:t>
            </w:r>
            <w:r>
              <w:t xml:space="preserve"> If </w:t>
            </w:r>
            <w:r w:rsidRPr="00461499">
              <w:t xml:space="preserve">checked, </w:t>
            </w:r>
            <w:r>
              <w:t xml:space="preserve">this field directs </w:t>
            </w:r>
            <w:r w:rsidRPr="00461499">
              <w:t xml:space="preserve">the system will </w:t>
            </w:r>
            <w:r>
              <w:t>post the transactions automatically. If u</w:t>
            </w:r>
            <w:r w:rsidRPr="00461499">
              <w:t>nchecked</w:t>
            </w:r>
            <w:r>
              <w:t>, the field directs</w:t>
            </w:r>
            <w:r w:rsidRPr="00461499">
              <w:t xml:space="preserve"> the system to submit </w:t>
            </w:r>
            <w:r>
              <w:t>all fee</w:t>
            </w:r>
            <w:r w:rsidRPr="00461499">
              <w:t xml:space="preserve"> transaction </w:t>
            </w:r>
            <w:r>
              <w:t>e-d</w:t>
            </w:r>
            <w:r w:rsidRPr="00461499">
              <w:t>oc</w:t>
            </w:r>
            <w:r>
              <w:t>s</w:t>
            </w:r>
            <w:r w:rsidRPr="00461499">
              <w:t xml:space="preserve"> for approval before posting.</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Corpus to Market Tolerance</w:t>
            </w:r>
          </w:p>
        </w:tc>
        <w:tc>
          <w:tcPr>
            <w:tcW w:w="5371" w:type="dxa"/>
          </w:tcPr>
          <w:p w:rsidR="00E0041F" w:rsidRDefault="00E0041F" w:rsidP="00E0041F">
            <w:pPr>
              <w:pStyle w:val="TableCells"/>
            </w:pPr>
            <w:r>
              <w:t>A number specifying a level of performance that must be achieved before the fee may be charged. This number must be zero (the default) or greater.</w:t>
            </w:r>
          </w:p>
          <w:p w:rsidR="00E0041F" w:rsidRPr="00461499" w:rsidRDefault="00E0041F" w:rsidP="00E0041F">
            <w:pPr>
              <w:pStyle w:val="TableCells"/>
            </w:pPr>
            <w:r>
              <w:t>I</w:t>
            </w:r>
            <w:r w:rsidRPr="00461499">
              <w:t xml:space="preserve">f the KEMID is a true endowment </w:t>
            </w:r>
            <w:r>
              <w:rPr>
                <w:rStyle w:val="Emphasis"/>
              </w:rPr>
              <w:t>and</w:t>
            </w:r>
            <w:r w:rsidRPr="00461499">
              <w:t xml:space="preserve"> if the corpus</w:t>
            </w:r>
            <w:r>
              <w:t>-</w:t>
            </w:r>
            <w:r w:rsidRPr="00461499">
              <w:t>to</w:t>
            </w:r>
            <w:r>
              <w:t>-</w:t>
            </w:r>
            <w:r w:rsidRPr="00461499">
              <w:t>market</w:t>
            </w:r>
            <w:r>
              <w:t>-</w:t>
            </w:r>
            <w:r w:rsidRPr="00461499">
              <w:t>value ratio is less than th</w:t>
            </w:r>
            <w:r>
              <w:t>e</w:t>
            </w:r>
            <w:r w:rsidRPr="00461499">
              <w:t xml:space="preserve"> </w:t>
            </w:r>
            <w:r>
              <w:t>number specified in this field</w:t>
            </w:r>
            <w:r w:rsidRPr="00461499">
              <w:t xml:space="preserve">, </w:t>
            </w:r>
            <w:r>
              <w:t>the system is not to</w:t>
            </w:r>
            <w:r w:rsidRPr="00461499">
              <w:t xml:space="preserve"> charge the fee</w:t>
            </w:r>
            <w:r>
              <w:t xml:space="preserve">. </w:t>
            </w:r>
            <w:r w:rsidRPr="00461499">
              <w:t xml:space="preserve">For example, if the value </w:t>
            </w:r>
            <w:r>
              <w:t>in this field</w:t>
            </w:r>
            <w:r w:rsidRPr="00461499">
              <w:t xml:space="preserve"> is 1.25 and the market value is less than 125% of the corpus, </w:t>
            </w:r>
            <w:r>
              <w:t>no fee is to be charged</w:t>
            </w:r>
            <w:r w:rsidRPr="00461499">
              <w:t>.</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Balance Type</w:t>
            </w:r>
          </w:p>
        </w:tc>
        <w:tc>
          <w:tcPr>
            <w:tcW w:w="5371" w:type="dxa"/>
          </w:tcPr>
          <w:p w:rsidR="00E0041F" w:rsidRDefault="00E0041F" w:rsidP="00E0041F">
            <w:pPr>
              <w:pStyle w:val="Noteintable"/>
            </w:pPr>
            <w:r>
              <w:drawing>
                <wp:inline distT="0" distB="0" distL="0" distR="0" wp14:anchorId="48F70B9E" wp14:editId="48858929">
                  <wp:extent cx="143510" cy="143510"/>
                  <wp:effectExtent l="19050" t="0" r="8890" b="0"/>
                  <wp:docPr id="1729" name="Picture 738"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 xml:space="preserve"> </w:t>
            </w:r>
            <w:r>
              <w:tab/>
            </w:r>
            <w:r w:rsidRPr="00461499">
              <w:t xml:space="preserve">This field is </w:t>
            </w:r>
            <w:r>
              <w:t>applicable</w:t>
            </w:r>
            <w:r w:rsidRPr="00461499">
              <w:t xml:space="preserve"> only for fee methods that have a </w:t>
            </w:r>
            <w:r w:rsidRPr="002242BF">
              <w:rPr>
                <w:rStyle w:val="Strong"/>
              </w:rPr>
              <w:t>Fee Type</w:t>
            </w:r>
            <w:r w:rsidRPr="00461499">
              <w:t xml:space="preserve"> of </w:t>
            </w:r>
            <w:r w:rsidR="00D630DD">
              <w:t>'</w:t>
            </w:r>
            <w:r>
              <w:t>B</w:t>
            </w:r>
            <w:r w:rsidR="00D630DD">
              <w:t>'</w:t>
            </w:r>
            <w:r>
              <w:t xml:space="preserve"> (b</w:t>
            </w:r>
            <w:r w:rsidRPr="00461499">
              <w:t>alance</w:t>
            </w:r>
            <w:r>
              <w:t>), which indicates that the calculation will be based on the holdings of the KEMID</w:t>
            </w:r>
            <w:r w:rsidRPr="00461499">
              <w:t>.</w:t>
            </w:r>
          </w:p>
          <w:p w:rsidR="00E0041F" w:rsidRDefault="00E0041F" w:rsidP="00E0041F">
            <w:pPr>
              <w:pStyle w:val="TableCells"/>
            </w:pPr>
            <w:r>
              <w:t>F</w:t>
            </w:r>
            <w:r w:rsidRPr="00461499">
              <w:t xml:space="preserve">or fee methods that have a </w:t>
            </w:r>
            <w:r w:rsidRPr="006D0ACB">
              <w:rPr>
                <w:rStyle w:val="Strong"/>
              </w:rPr>
              <w:t xml:space="preserve">Fee Type </w:t>
            </w:r>
            <w:r>
              <w:t xml:space="preserve">value </w:t>
            </w:r>
            <w:r w:rsidRPr="00461499">
              <w:t xml:space="preserve">of </w:t>
            </w:r>
            <w:r w:rsidR="00D630DD">
              <w:t>'</w:t>
            </w:r>
            <w:r>
              <w:t>B</w:t>
            </w:r>
            <w:r w:rsidR="00D630DD">
              <w:t>'</w:t>
            </w:r>
            <w:r>
              <w:t xml:space="preserve"> (balance), the</w:t>
            </w:r>
            <w:r w:rsidRPr="00461499">
              <w:t xml:space="preserve"> </w:t>
            </w:r>
            <w:r>
              <w:t>specific values</w:t>
            </w:r>
            <w:r w:rsidRPr="00461499">
              <w:t xml:space="preserve"> </w:t>
            </w:r>
            <w:r>
              <w:t>to be used to calculate the fee.</w:t>
            </w:r>
          </w:p>
          <w:p w:rsidR="00E0041F" w:rsidRDefault="00E0041F" w:rsidP="00E0041F">
            <w:pPr>
              <w:pStyle w:val="TableCells"/>
            </w:pPr>
            <w:r>
              <w:t xml:space="preserve">If the rate definition is Value, the options available are </w:t>
            </w:r>
            <w:r w:rsidR="00D630DD">
              <w:t>'</w:t>
            </w:r>
            <w:r w:rsidRPr="00461499">
              <w:t>Average Market Value (AMV),</w:t>
            </w:r>
            <w:r w:rsidR="00D630DD">
              <w:t>'</w:t>
            </w:r>
            <w:r w:rsidRPr="00461499">
              <w:t xml:space="preserve"> </w:t>
            </w:r>
            <w:r w:rsidR="00D630DD">
              <w:t>'</w:t>
            </w:r>
            <w:r w:rsidRPr="00461499">
              <w:t xml:space="preserve">Month </w:t>
            </w:r>
            <w:r>
              <w:t>E</w:t>
            </w:r>
            <w:r w:rsidRPr="00461499">
              <w:t>nd Market Value (MMV)</w:t>
            </w:r>
            <w:r w:rsidR="00D630DD">
              <w:t>'</w:t>
            </w:r>
            <w:r w:rsidRPr="00461499">
              <w:t xml:space="preserve"> </w:t>
            </w:r>
            <w:r>
              <w:t>and</w:t>
            </w:r>
            <w:r w:rsidRPr="00461499">
              <w:t xml:space="preserve"> </w:t>
            </w:r>
            <w:r w:rsidR="00D630DD">
              <w:t>'</w:t>
            </w:r>
            <w:r w:rsidRPr="00461499">
              <w:t>Current Market Value (C</w:t>
            </w:r>
            <w:r>
              <w:t>M</w:t>
            </w:r>
            <w:r w:rsidRPr="00461499">
              <w:t>V)</w:t>
            </w:r>
            <w:r>
              <w:t>.</w:t>
            </w:r>
            <w:r w:rsidR="00D630DD">
              <w:t>'</w:t>
            </w:r>
            <w:r>
              <w:t xml:space="preserve"> </w:t>
            </w:r>
          </w:p>
          <w:p w:rsidR="00E0041F" w:rsidRDefault="00E0041F" w:rsidP="00E0041F">
            <w:pPr>
              <w:pStyle w:val="TableCells"/>
            </w:pPr>
            <w:r>
              <w:t xml:space="preserve">If the rate definition is Count, the options available are </w:t>
            </w:r>
            <w:r w:rsidR="00D630DD">
              <w:t>'</w:t>
            </w:r>
            <w:r>
              <w:t>Average Units (AU),</w:t>
            </w:r>
            <w:r w:rsidR="00D630DD">
              <w:t>'</w:t>
            </w:r>
            <w:r>
              <w:t xml:space="preserve"> </w:t>
            </w:r>
            <w:r w:rsidR="00D630DD">
              <w:t>'</w:t>
            </w:r>
            <w:r>
              <w:t>Month End Units (MU),</w:t>
            </w:r>
            <w:r w:rsidR="00D630DD">
              <w:t>'</w:t>
            </w:r>
            <w:r>
              <w:t xml:space="preserve"> and </w:t>
            </w:r>
            <w:r w:rsidR="00D630DD">
              <w:t>'</w:t>
            </w:r>
            <w:r>
              <w:t>Current Units (CU).</w:t>
            </w:r>
            <w:r w:rsidR="00D630DD">
              <w:t>'</w:t>
            </w:r>
            <w:r>
              <w:t xml:space="preserve"> </w:t>
            </w:r>
          </w:p>
          <w:p w:rsidR="00E0041F" w:rsidRPr="00461499" w:rsidRDefault="00E0041F" w:rsidP="00E0041F">
            <w:pPr>
              <w:pStyle w:val="TableCells"/>
            </w:pPr>
            <w:r>
              <w:t xml:space="preserve">Select the appropriate value from the list.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Select by Class Code</w:t>
            </w:r>
          </w:p>
        </w:tc>
        <w:tc>
          <w:tcPr>
            <w:tcW w:w="5371" w:type="dxa"/>
          </w:tcPr>
          <w:p w:rsidR="00E0041F" w:rsidRDefault="00E0041F" w:rsidP="00E0041F">
            <w:pPr>
              <w:pStyle w:val="TableCells"/>
            </w:pPr>
            <w:r>
              <w:t xml:space="preserve">If the </w:t>
            </w:r>
            <w:r w:rsidRPr="00F20292">
              <w:rPr>
                <w:rStyle w:val="Strong"/>
              </w:rPr>
              <w:t>Fee Type</w:t>
            </w:r>
            <w:r>
              <w:t xml:space="preserve"> value is </w:t>
            </w:r>
            <w:r w:rsidR="00D630DD">
              <w:t>'</w:t>
            </w:r>
            <w:r>
              <w:t>B</w:t>
            </w:r>
            <w:r w:rsidR="00D630DD">
              <w:t>'</w:t>
            </w:r>
            <w:r>
              <w:t xml:space="preserve"> (balance), indicates whether class code is to be used to select securities on which </w:t>
            </w:r>
            <w:r w:rsidRPr="00461499">
              <w:t xml:space="preserve">fee </w:t>
            </w:r>
            <w:r>
              <w:t xml:space="preserve">calculations are to be based. </w:t>
            </w:r>
          </w:p>
          <w:p w:rsidR="00E0041F" w:rsidRDefault="00E0041F" w:rsidP="00E0041F">
            <w:pPr>
              <w:pStyle w:val="TableCells"/>
            </w:pPr>
            <w:r>
              <w:t xml:space="preserve">If checked, the </w:t>
            </w:r>
            <w:r w:rsidRPr="00F20292">
              <w:rPr>
                <w:rStyle w:val="Strong"/>
              </w:rPr>
              <w:t>Class Code</w:t>
            </w:r>
            <w:r>
              <w:t xml:space="preserve"> tab must contain at least one class code for which the </w:t>
            </w:r>
            <w:r w:rsidRPr="00E36565">
              <w:rPr>
                <w:rStyle w:val="Strong"/>
              </w:rPr>
              <w:t>Include</w:t>
            </w:r>
            <w:r>
              <w:t xml:space="preserve"> box is checked. </w:t>
            </w:r>
          </w:p>
          <w:p w:rsidR="00E0041F" w:rsidRPr="00461499" w:rsidRDefault="00E0041F" w:rsidP="00E0041F">
            <w:pPr>
              <w:pStyle w:val="TableCells"/>
            </w:pPr>
            <w:r>
              <w:t xml:space="preserve">If unchecked, the system disregards information in the </w:t>
            </w:r>
            <w:r w:rsidRPr="00F20292">
              <w:rPr>
                <w:rStyle w:val="Strong"/>
              </w:rPr>
              <w:t>Class Code</w:t>
            </w:r>
            <w:r>
              <w:t xml:space="preserve"> tab when determining the basis for fee calculations for this fee method.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Select by Security</w:t>
            </w:r>
          </w:p>
        </w:tc>
        <w:tc>
          <w:tcPr>
            <w:tcW w:w="5371" w:type="dxa"/>
          </w:tcPr>
          <w:p w:rsidR="00E0041F" w:rsidRDefault="00E0041F" w:rsidP="00E0041F">
            <w:pPr>
              <w:pStyle w:val="TableCells"/>
            </w:pPr>
            <w:r>
              <w:t xml:space="preserve">If the </w:t>
            </w:r>
            <w:r w:rsidRPr="00F20292">
              <w:rPr>
                <w:rStyle w:val="Strong"/>
              </w:rPr>
              <w:t>Fee Type</w:t>
            </w:r>
            <w:r>
              <w:t xml:space="preserve"> value is </w:t>
            </w:r>
            <w:r w:rsidR="00D630DD">
              <w:t>'</w:t>
            </w:r>
            <w:r>
              <w:t>B</w:t>
            </w:r>
            <w:r w:rsidR="00D630DD">
              <w:t>'</w:t>
            </w:r>
            <w:r>
              <w:t xml:space="preserve"> (balance), indicates whether security ID is to be used to identify securities on which </w:t>
            </w:r>
            <w:r w:rsidRPr="00461499">
              <w:t xml:space="preserve">fee </w:t>
            </w:r>
            <w:r>
              <w:t xml:space="preserve">calculations are to be based. </w:t>
            </w:r>
          </w:p>
          <w:p w:rsidR="00E0041F" w:rsidRDefault="00E0041F" w:rsidP="00E0041F">
            <w:pPr>
              <w:pStyle w:val="TableCells"/>
            </w:pPr>
            <w:r>
              <w:t xml:space="preserve">If checked, the </w:t>
            </w:r>
            <w:r>
              <w:rPr>
                <w:rStyle w:val="Strong"/>
              </w:rPr>
              <w:t>Security</w:t>
            </w:r>
            <w:r>
              <w:t xml:space="preserve"> tab must contain at least one security ID for which the </w:t>
            </w:r>
            <w:r w:rsidRPr="00E36565">
              <w:rPr>
                <w:rStyle w:val="Strong"/>
              </w:rPr>
              <w:t>Include</w:t>
            </w:r>
            <w:r>
              <w:t xml:space="preserve"> box is checked. </w:t>
            </w:r>
          </w:p>
          <w:p w:rsidR="00E0041F" w:rsidRPr="00461499" w:rsidRDefault="00E0041F" w:rsidP="00E0041F">
            <w:pPr>
              <w:pStyle w:val="TableCells"/>
              <w:rPr>
                <w:rFonts w:cs="Arial"/>
                <w:color w:val="000000"/>
              </w:rPr>
            </w:pPr>
            <w:r>
              <w:t xml:space="preserve">If unchecked, the system disregards information in the </w:t>
            </w:r>
            <w:r>
              <w:rPr>
                <w:rStyle w:val="Strong"/>
              </w:rPr>
              <w:t>Security</w:t>
            </w:r>
            <w:r>
              <w:t xml:space="preserve"> tab when determining the basis for fee calculations for this fee method.</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 xml:space="preserve">Select by Transaction </w:t>
            </w:r>
            <w:r>
              <w:t xml:space="preserve">Document </w:t>
            </w:r>
            <w:r w:rsidRPr="00461499">
              <w:t>Type</w:t>
            </w:r>
          </w:p>
        </w:tc>
        <w:tc>
          <w:tcPr>
            <w:tcW w:w="5371" w:type="dxa"/>
          </w:tcPr>
          <w:p w:rsidR="00E0041F" w:rsidRDefault="00E0041F" w:rsidP="00E0041F">
            <w:pPr>
              <w:pStyle w:val="TableCells"/>
            </w:pPr>
            <w:r>
              <w:t xml:space="preserve">If the </w:t>
            </w:r>
            <w:r w:rsidRPr="00F20292">
              <w:rPr>
                <w:rStyle w:val="Strong"/>
              </w:rPr>
              <w:t>Fee Type</w:t>
            </w:r>
            <w:r>
              <w:t xml:space="preserve"> value is </w:t>
            </w:r>
            <w:r w:rsidR="00D630DD">
              <w:t>'</w:t>
            </w:r>
            <w:r>
              <w:t>T</w:t>
            </w:r>
            <w:r w:rsidR="00D630DD">
              <w:t>'</w:t>
            </w:r>
            <w:r>
              <w:t xml:space="preserve"> (transactions), indicates whether e-doc type is to be used to determine the basis for </w:t>
            </w:r>
            <w:r w:rsidRPr="00461499">
              <w:t xml:space="preserve">fee </w:t>
            </w:r>
            <w:r>
              <w:t xml:space="preserve">calculations. </w:t>
            </w:r>
          </w:p>
          <w:p w:rsidR="00E0041F" w:rsidRDefault="00E0041F" w:rsidP="00E0041F">
            <w:pPr>
              <w:pStyle w:val="TableCells"/>
            </w:pPr>
            <w:r>
              <w:t xml:space="preserve">If checked, the </w:t>
            </w:r>
            <w:r>
              <w:rPr>
                <w:rStyle w:val="Strong"/>
              </w:rPr>
              <w:t>Transaction Document Type</w:t>
            </w:r>
            <w:r>
              <w:t xml:space="preserve"> tab must contain at least one type of e-doc for which the </w:t>
            </w:r>
            <w:r w:rsidRPr="00E36565">
              <w:rPr>
                <w:rStyle w:val="Strong"/>
              </w:rPr>
              <w:t>Include</w:t>
            </w:r>
            <w:r>
              <w:t xml:space="preserve"> box is checked. </w:t>
            </w:r>
          </w:p>
          <w:p w:rsidR="00E0041F" w:rsidRPr="00F20292" w:rsidRDefault="00E0041F" w:rsidP="00E0041F">
            <w:pPr>
              <w:pStyle w:val="TableCells"/>
            </w:pPr>
            <w:r>
              <w:t xml:space="preserve">If unchecked, the system disregards information in the </w:t>
            </w:r>
            <w:r>
              <w:rPr>
                <w:rStyle w:val="Strong"/>
              </w:rPr>
              <w:t>Transaction Document Type</w:t>
            </w:r>
            <w:r>
              <w:t xml:space="preserve"> tab when determining the basis for fee calculations for this fee method.</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Select by Endowment Transaction Code</w:t>
            </w:r>
          </w:p>
        </w:tc>
        <w:tc>
          <w:tcPr>
            <w:tcW w:w="5371" w:type="dxa"/>
          </w:tcPr>
          <w:p w:rsidR="00E0041F" w:rsidRDefault="00E0041F" w:rsidP="00E0041F">
            <w:pPr>
              <w:pStyle w:val="TableCells"/>
            </w:pPr>
            <w:r>
              <w:t xml:space="preserve">If the </w:t>
            </w:r>
            <w:r w:rsidRPr="00F20292">
              <w:rPr>
                <w:rStyle w:val="Strong"/>
              </w:rPr>
              <w:t>Fee Type</w:t>
            </w:r>
            <w:r>
              <w:t xml:space="preserve"> value is </w:t>
            </w:r>
            <w:r w:rsidR="00D630DD">
              <w:t>'</w:t>
            </w:r>
            <w:r>
              <w:t>T</w:t>
            </w:r>
            <w:r w:rsidR="00D630DD">
              <w:t>'</w:t>
            </w:r>
            <w:r>
              <w:t xml:space="preserve"> (transactions), indicates whether Etran code is to be used to determine the basis for </w:t>
            </w:r>
            <w:r w:rsidRPr="00461499">
              <w:t xml:space="preserve">fee </w:t>
            </w:r>
            <w:r>
              <w:t xml:space="preserve">calculations. If checked, the </w:t>
            </w:r>
            <w:r w:rsidRPr="00E36565">
              <w:rPr>
                <w:rStyle w:val="Strong"/>
              </w:rPr>
              <w:t>Endowment</w:t>
            </w:r>
            <w:r>
              <w:t xml:space="preserve"> </w:t>
            </w:r>
            <w:r>
              <w:rPr>
                <w:rStyle w:val="Strong"/>
              </w:rPr>
              <w:t>Transaction Code</w:t>
            </w:r>
            <w:r>
              <w:t xml:space="preserve"> tab must contain at least one Etran code for which the </w:t>
            </w:r>
            <w:r w:rsidRPr="00E36565">
              <w:rPr>
                <w:rStyle w:val="Strong"/>
              </w:rPr>
              <w:t>Include</w:t>
            </w:r>
            <w:r>
              <w:t xml:space="preserve"> box is checked. </w:t>
            </w:r>
          </w:p>
          <w:p w:rsidR="00E0041F" w:rsidRPr="00F20292" w:rsidRDefault="00E0041F" w:rsidP="00E0041F">
            <w:pPr>
              <w:pStyle w:val="TableCells"/>
            </w:pPr>
            <w:r>
              <w:t xml:space="preserve">If unchecked, the system disregards information in the </w:t>
            </w:r>
            <w:r w:rsidRPr="00E36565">
              <w:rPr>
                <w:rStyle w:val="Strong"/>
              </w:rPr>
              <w:t>Endowment</w:t>
            </w:r>
            <w:r>
              <w:t xml:space="preserve"> </w:t>
            </w:r>
            <w:r>
              <w:rPr>
                <w:rStyle w:val="Strong"/>
              </w:rPr>
              <w:t>Transaction Code</w:t>
            </w:r>
            <w:r>
              <w:t xml:space="preserve"> tab when determining the basis for fee calculations for this fee method.</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Active Indicator</w:t>
            </w:r>
          </w:p>
        </w:tc>
        <w:tc>
          <w:tcPr>
            <w:tcW w:w="5371" w:type="dxa"/>
          </w:tcPr>
          <w:p w:rsidR="00E0041F" w:rsidRPr="00461499" w:rsidRDefault="00E0041F" w:rsidP="00E0041F">
            <w:pPr>
              <w:pStyle w:val="TableCells"/>
            </w:pPr>
            <w:r w:rsidRPr="00461499">
              <w:t xml:space="preserve">Indicates whether this fee method is active or inactive. Remove the check mark to deactivate </w:t>
            </w:r>
            <w:r>
              <w:t>this</w:t>
            </w:r>
            <w:r w:rsidRPr="00461499">
              <w:t xml:space="preserve"> Fee Method </w:t>
            </w:r>
            <w:r>
              <w:t>record</w:t>
            </w:r>
            <w:r w:rsidRPr="00461499">
              <w:t>.</w:t>
            </w:r>
          </w:p>
        </w:tc>
      </w:tr>
    </w:tbl>
    <w:p w:rsidR="00E0041F" w:rsidRDefault="00E0041F" w:rsidP="00E0041F">
      <w:pPr>
        <w:pStyle w:val="Heading6"/>
      </w:pPr>
      <w:r>
        <w:t>Class Code Tab</w:t>
      </w:r>
      <w:r w:rsidR="00601517" w:rsidRPr="009363E9">
        <w:fldChar w:fldCharType="begin"/>
      </w:r>
      <w:r w:rsidRPr="00470BE6">
        <w:instrText xml:space="preserve"> XE " </w:instrText>
      </w:r>
      <w:r>
        <w:instrText>Fee Method:Class Code</w:instrText>
      </w:r>
      <w:r w:rsidRPr="00470BE6">
        <w:instrText xml:space="preserve"> </w:instrText>
      </w:r>
      <w:r w:rsidRPr="009363E9">
        <w:instrText xml:space="preserve">tab" </w:instrText>
      </w:r>
      <w:r w:rsidR="00601517" w:rsidRPr="009363E9">
        <w:fldChar w:fldCharType="end"/>
      </w:r>
    </w:p>
    <w:p w:rsidR="00E0041F" w:rsidRDefault="00E0041F" w:rsidP="00927A39">
      <w:pPr>
        <w:pStyle w:val="Illustration"/>
      </w:pPr>
      <w:r>
        <w:rPr>
          <w:noProof/>
        </w:rPr>
        <w:drawing>
          <wp:inline distT="0" distB="0" distL="0" distR="0" wp14:anchorId="4491AF8B" wp14:editId="2408302E">
            <wp:extent cx="6032500" cy="2313305"/>
            <wp:effectExtent l="19050" t="0" r="6350" b="0"/>
            <wp:docPr id="1730"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08" cstate="print"/>
                    <a:srcRect/>
                    <a:stretch>
                      <a:fillRect/>
                    </a:stretch>
                  </pic:blipFill>
                  <pic:spPr bwMode="auto">
                    <a:xfrm>
                      <a:off x="0" y="0"/>
                      <a:ext cx="6032500" cy="2313305"/>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w:t>
      </w:r>
      <w:r w:rsidRPr="00E36565">
        <w:rPr>
          <w:rStyle w:val="Strong"/>
        </w:rPr>
        <w:t>Class Code</w:t>
      </w:r>
      <w:r>
        <w:t xml:space="preserve"> tab identifies the various security classes (if any)</w:t>
      </w:r>
      <w:r w:rsidRPr="0027312A">
        <w:t xml:space="preserve"> </w:t>
      </w:r>
      <w:r>
        <w:t xml:space="preserve">to be used as selection criteria for calculating fees. </w:t>
      </w:r>
    </w:p>
    <w:p w:rsidR="00E0041F" w:rsidRPr="00E36565" w:rsidRDefault="00E0041F" w:rsidP="00E0041F">
      <w:pPr>
        <w:pStyle w:val="Note"/>
      </w:pPr>
      <w:r>
        <w:drawing>
          <wp:inline distT="0" distB="0" distL="0" distR="0" wp14:anchorId="692D0F87" wp14:editId="00B99E71">
            <wp:extent cx="143510" cy="143510"/>
            <wp:effectExtent l="19050" t="0" r="8890" b="0"/>
            <wp:docPr id="1731" name="Picture 740"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This tab is available for your use only if the </w:t>
      </w:r>
      <w:r w:rsidRPr="00F92AE4">
        <w:rPr>
          <w:rStyle w:val="Strong"/>
        </w:rPr>
        <w:t>Fee Type</w:t>
      </w:r>
      <w:r>
        <w:t xml:space="preserve"> value is </w:t>
      </w:r>
      <w:r w:rsidR="00D630DD">
        <w:t>'</w:t>
      </w:r>
      <w:r>
        <w:t>B</w:t>
      </w:r>
      <w:r w:rsidR="00D630DD">
        <w:t>'</w:t>
      </w:r>
      <w:r>
        <w:t xml:space="preserve"> (balance) in the </w:t>
      </w:r>
      <w:r w:rsidRPr="00F92AE4">
        <w:rPr>
          <w:rStyle w:val="Strong"/>
        </w:rPr>
        <w:t>Fee Method</w:t>
      </w:r>
      <w:r>
        <w:t xml:space="preserve"> tab. </w:t>
      </w:r>
      <w:r w:rsidR="00601517" w:rsidRPr="00E36565">
        <w:fldChar w:fldCharType="begin"/>
      </w:r>
      <w:r w:rsidRPr="00E36565">
        <w:instrText xml:space="preserve"> \MinBodyLeft 0 </w:instrText>
      </w:r>
      <w:r w:rsidR="00601517" w:rsidRPr="00E36565">
        <w:fldChar w:fldCharType="end"/>
      </w:r>
    </w:p>
    <w:p w:rsidR="00E0041F" w:rsidRPr="00E36565" w:rsidRDefault="00E0041F" w:rsidP="00E0041F">
      <w:pPr>
        <w:pStyle w:val="Note"/>
      </w:pPr>
      <w:r>
        <w:drawing>
          <wp:inline distT="0" distB="0" distL="0" distR="0" wp14:anchorId="1F613C83" wp14:editId="705B43C1">
            <wp:extent cx="149860" cy="149860"/>
            <wp:effectExtent l="19050" t="0" r="2540" b="0"/>
            <wp:docPr id="1732" name="Picture 741"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If the </w:t>
      </w:r>
      <w:r w:rsidRPr="00E36565">
        <w:rPr>
          <w:rStyle w:val="Strong"/>
        </w:rPr>
        <w:t>Select by Class Code</w:t>
      </w:r>
      <w:r>
        <w:t xml:space="preserve"> box is checked in the </w:t>
      </w:r>
      <w:r w:rsidRPr="00E36565">
        <w:rPr>
          <w:rStyle w:val="Strong"/>
        </w:rPr>
        <w:t>Fee Method</w:t>
      </w:r>
      <w:r>
        <w:t xml:space="preserve"> tab, the </w:t>
      </w:r>
      <w:r w:rsidRPr="00E34DE0">
        <w:rPr>
          <w:rStyle w:val="Strong"/>
        </w:rPr>
        <w:t>Class Code</w:t>
      </w:r>
      <w:r>
        <w:t xml:space="preserve"> tab must contain at least one class code for which the </w:t>
      </w:r>
      <w:r w:rsidRPr="00E36565">
        <w:rPr>
          <w:rStyle w:val="Strong"/>
        </w:rPr>
        <w:t>Include</w:t>
      </w:r>
      <w:r>
        <w:t xml:space="preserve"> box is checked. </w:t>
      </w:r>
      <w:r w:rsidR="00601517" w:rsidRPr="00E36565">
        <w:fldChar w:fldCharType="begin"/>
      </w:r>
      <w:r w:rsidRPr="00E36565">
        <w:instrText xml:space="preserve"> \MinBodyLeft 0 </w:instrText>
      </w:r>
      <w:r w:rsidR="00601517" w:rsidRPr="00E36565">
        <w:fldChar w:fldCharType="end"/>
      </w:r>
    </w:p>
    <w:p w:rsidR="00E0041F" w:rsidRPr="0027312A" w:rsidRDefault="00E0041F" w:rsidP="00E776BD">
      <w:pPr>
        <w:pStyle w:val="TableHeading"/>
      </w:pPr>
      <w:r w:rsidRPr="0027312A">
        <w:t>Class Code 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47475D" w:rsidRDefault="00E0041F" w:rsidP="00E0041F">
            <w:pPr>
              <w:pStyle w:val="TableCells"/>
            </w:pPr>
            <w:r w:rsidRPr="0047475D">
              <w:t>Class Code</w:t>
            </w:r>
          </w:p>
        </w:tc>
        <w:tc>
          <w:tcPr>
            <w:tcW w:w="5371" w:type="dxa"/>
          </w:tcPr>
          <w:p w:rsidR="00E0041F" w:rsidRPr="0047475D" w:rsidRDefault="00E0041F" w:rsidP="00E0041F">
            <w:pPr>
              <w:pStyle w:val="TableCells"/>
            </w:pPr>
            <w:r w:rsidRPr="00461499">
              <w:t>Required</w:t>
            </w:r>
            <w:r>
              <w:t xml:space="preserve"> if class code is to be used as a criterion when calculating fees; otherwise, not used. Specifies a</w:t>
            </w:r>
            <w:r w:rsidRPr="0047475D">
              <w:t xml:space="preserve"> </w:t>
            </w:r>
            <w:r>
              <w:t>class code to be used. Each class code denotes a different category of securities.</w:t>
            </w:r>
          </w:p>
        </w:tc>
      </w:tr>
      <w:tr w:rsidR="00E0041F" w:rsidTr="00E0041F">
        <w:tc>
          <w:tcPr>
            <w:tcW w:w="2160" w:type="dxa"/>
            <w:tcBorders>
              <w:right w:val="double" w:sz="4" w:space="0" w:color="auto"/>
            </w:tcBorders>
          </w:tcPr>
          <w:p w:rsidR="00E0041F" w:rsidRPr="0047475D" w:rsidRDefault="00E0041F" w:rsidP="00E0041F">
            <w:pPr>
              <w:pStyle w:val="TableCells"/>
            </w:pPr>
            <w:r w:rsidRPr="0047475D">
              <w:t xml:space="preserve">Class Code Description </w:t>
            </w:r>
          </w:p>
        </w:tc>
        <w:tc>
          <w:tcPr>
            <w:tcW w:w="5371" w:type="dxa"/>
          </w:tcPr>
          <w:p w:rsidR="00E0041F" w:rsidRPr="0047475D" w:rsidRDefault="00E0041F" w:rsidP="00E0041F">
            <w:pPr>
              <w:pStyle w:val="TableCells"/>
            </w:pPr>
            <w:r>
              <w:t>Your institution</w:t>
            </w:r>
            <w:r w:rsidR="00D630DD">
              <w:t>'</w:t>
            </w:r>
            <w:r>
              <w:t>s</w:t>
            </w:r>
            <w:r w:rsidRPr="0047475D">
              <w:t xml:space="preserve"> description </w:t>
            </w:r>
            <w:r>
              <w:t>of</w:t>
            </w:r>
            <w:r w:rsidRPr="0047475D">
              <w:t xml:space="preserve"> the class code.</w:t>
            </w:r>
          </w:p>
        </w:tc>
      </w:tr>
      <w:tr w:rsidR="00E0041F" w:rsidTr="00E0041F">
        <w:tc>
          <w:tcPr>
            <w:tcW w:w="2160" w:type="dxa"/>
            <w:tcBorders>
              <w:right w:val="double" w:sz="4" w:space="0" w:color="auto"/>
            </w:tcBorders>
          </w:tcPr>
          <w:p w:rsidR="00E0041F" w:rsidRPr="0047475D" w:rsidRDefault="00E0041F" w:rsidP="00E0041F">
            <w:pPr>
              <w:pStyle w:val="TableCells"/>
            </w:pPr>
            <w:r w:rsidRPr="0047475D">
              <w:t>Include</w:t>
            </w:r>
          </w:p>
        </w:tc>
        <w:tc>
          <w:tcPr>
            <w:tcW w:w="5371" w:type="dxa"/>
          </w:tcPr>
          <w:p w:rsidR="00E0041F" w:rsidRPr="0047475D" w:rsidRDefault="00E0041F" w:rsidP="00E0041F">
            <w:pPr>
              <w:pStyle w:val="TableCells"/>
            </w:pPr>
            <w:r>
              <w:t xml:space="preserve">Indicates whether this class code is to be used as a basis for fee calculation. Uncheck the box to </w:t>
            </w:r>
            <w:r w:rsidRPr="0047475D">
              <w:t xml:space="preserve">discontinue using </w:t>
            </w:r>
            <w:r>
              <w:t>this</w:t>
            </w:r>
            <w:r w:rsidRPr="0047475D">
              <w:t xml:space="preserve"> class code for </w:t>
            </w:r>
            <w:r>
              <w:t xml:space="preserve">the fee </w:t>
            </w:r>
            <w:r w:rsidRPr="0047475D">
              <w:t>calculation</w:t>
            </w:r>
            <w:r>
              <w:t>s for this fee method.</w:t>
            </w:r>
          </w:p>
        </w:tc>
      </w:tr>
    </w:tbl>
    <w:p w:rsidR="00E0041F" w:rsidRDefault="00E0041F" w:rsidP="00E0041F"/>
    <w:p w:rsidR="00E0041F" w:rsidRDefault="00E0041F" w:rsidP="00E0041F">
      <w:pPr>
        <w:pStyle w:val="BodyText"/>
      </w:pPr>
      <w:r>
        <w:t xml:space="preserve">After entering information for a class code, click </w:t>
      </w:r>
      <w:r>
        <w:rPr>
          <w:noProof/>
        </w:rPr>
        <w:drawing>
          <wp:inline distT="0" distB="0" distL="0" distR="0" wp14:anchorId="1D14E265" wp14:editId="453E10FC">
            <wp:extent cx="347980" cy="143510"/>
            <wp:effectExtent l="19050" t="0" r="0" b="0"/>
            <wp:docPr id="1733"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309" cstate="print"/>
                    <a:srcRect/>
                    <a:stretch>
                      <a:fillRect/>
                    </a:stretch>
                  </pic:blipFill>
                  <pic:spPr bwMode="auto">
                    <a:xfrm>
                      <a:off x="0" y="0"/>
                      <a:ext cx="347980" cy="143510"/>
                    </a:xfrm>
                    <a:prstGeom prst="rect">
                      <a:avLst/>
                    </a:prstGeom>
                    <a:noFill/>
                    <a:ln w="9525">
                      <a:noFill/>
                      <a:miter lim="800000"/>
                      <a:headEnd/>
                      <a:tailEnd/>
                    </a:ln>
                  </pic:spPr>
                </pic:pic>
              </a:graphicData>
            </a:graphic>
          </wp:inline>
        </w:drawing>
      </w:r>
      <w:r>
        <w:t xml:space="preserve">. </w:t>
      </w:r>
    </w:p>
    <w:p w:rsidR="00E0041F" w:rsidRPr="0027312A" w:rsidRDefault="00E0041F" w:rsidP="00E0041F">
      <w:pPr>
        <w:pStyle w:val="Heading6"/>
      </w:pPr>
      <w:r w:rsidRPr="0027312A">
        <w:t>Security Tab</w:t>
      </w:r>
      <w:r w:rsidR="00601517" w:rsidRPr="009363E9">
        <w:fldChar w:fldCharType="begin"/>
      </w:r>
      <w:r w:rsidRPr="00470BE6">
        <w:instrText xml:space="preserve"> XE " </w:instrText>
      </w:r>
      <w:r>
        <w:instrText>Fee Method document:Security</w:instrText>
      </w:r>
      <w:r w:rsidRPr="00470BE6">
        <w:instrText xml:space="preserve"> </w:instrText>
      </w:r>
      <w:r w:rsidRPr="009363E9">
        <w:instrText xml:space="preserve">tab" </w:instrText>
      </w:r>
      <w:r w:rsidR="00601517" w:rsidRPr="009363E9">
        <w:fldChar w:fldCharType="end"/>
      </w:r>
    </w:p>
    <w:p w:rsidR="00E0041F" w:rsidRPr="00927A39" w:rsidRDefault="00E0041F" w:rsidP="00E0041F">
      <w:pPr>
        <w:pStyle w:val="BodyText"/>
        <w:rPr>
          <w:rStyle w:val="IllustrationChar"/>
        </w:rPr>
      </w:pPr>
      <w:r>
        <w:rPr>
          <w:noProof/>
        </w:rPr>
        <w:drawing>
          <wp:inline distT="0" distB="0" distL="0" distR="0" wp14:anchorId="791E7AA5" wp14:editId="215409C0">
            <wp:extent cx="5963920" cy="2156460"/>
            <wp:effectExtent l="19050" t="0" r="0" b="0"/>
            <wp:docPr id="1734"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310" cstate="print"/>
                    <a:srcRect/>
                    <a:stretch>
                      <a:fillRect/>
                    </a:stretch>
                  </pic:blipFill>
                  <pic:spPr bwMode="auto">
                    <a:xfrm>
                      <a:off x="0" y="0"/>
                      <a:ext cx="5963920" cy="2156460"/>
                    </a:xfrm>
                    <a:prstGeom prst="rect">
                      <a:avLst/>
                    </a:prstGeom>
                    <a:noFill/>
                    <a:ln w="9525">
                      <a:noFill/>
                      <a:miter lim="800000"/>
                      <a:headEnd/>
                      <a:tailEnd/>
                    </a:ln>
                  </pic:spPr>
                </pic:pic>
              </a:graphicData>
            </a:graphic>
          </wp:inline>
        </w:drawing>
      </w:r>
    </w:p>
    <w:p w:rsidR="00E0041F" w:rsidRPr="00EA7905" w:rsidRDefault="00E0041F" w:rsidP="00E0041F">
      <w:pPr>
        <w:pStyle w:val="BodyText"/>
      </w:pPr>
      <w:r w:rsidRPr="00EA7905">
        <w:t xml:space="preserve">The Security tab </w:t>
      </w:r>
      <w:r>
        <w:t>identifies specific securities (if any)</w:t>
      </w:r>
      <w:r w:rsidRPr="0027312A">
        <w:t xml:space="preserve"> </w:t>
      </w:r>
      <w:r>
        <w:t>to be used as selection criteria when calculating fees.</w:t>
      </w:r>
      <w:r w:rsidRPr="00F92AE4">
        <w:t xml:space="preserve"> </w:t>
      </w:r>
    </w:p>
    <w:p w:rsidR="00E0041F" w:rsidRPr="00E36565" w:rsidRDefault="00E0041F" w:rsidP="00E0041F">
      <w:pPr>
        <w:pStyle w:val="Note"/>
      </w:pPr>
      <w:r>
        <w:drawing>
          <wp:inline distT="0" distB="0" distL="0" distR="0" wp14:anchorId="3006BD54" wp14:editId="0D9A0A4C">
            <wp:extent cx="143510" cy="143510"/>
            <wp:effectExtent l="19050" t="0" r="8890" b="0"/>
            <wp:docPr id="1735" name="Picture 744"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This tab is available for your use only if the </w:t>
      </w:r>
      <w:r w:rsidRPr="00F92AE4">
        <w:rPr>
          <w:rStyle w:val="Strong"/>
        </w:rPr>
        <w:t>Fee Type</w:t>
      </w:r>
      <w:r>
        <w:t xml:space="preserve"> value is </w:t>
      </w:r>
      <w:r w:rsidR="00D630DD">
        <w:t>'</w:t>
      </w:r>
      <w:r>
        <w:t>B</w:t>
      </w:r>
      <w:r w:rsidR="00D630DD">
        <w:t>'</w:t>
      </w:r>
      <w:r>
        <w:t xml:space="preserve"> (balance) in the </w:t>
      </w:r>
      <w:r w:rsidRPr="00F92AE4">
        <w:rPr>
          <w:rStyle w:val="Strong"/>
        </w:rPr>
        <w:t>Fee Method</w:t>
      </w:r>
      <w:r>
        <w:t xml:space="preserve"> tab. </w:t>
      </w:r>
      <w:r w:rsidR="00601517" w:rsidRPr="00E36565">
        <w:fldChar w:fldCharType="begin"/>
      </w:r>
      <w:r w:rsidRPr="00E36565">
        <w:instrText xml:space="preserve"> \MinBodyLeft 0 </w:instrText>
      </w:r>
      <w:r w:rsidR="00601517" w:rsidRPr="00E36565">
        <w:fldChar w:fldCharType="end"/>
      </w:r>
    </w:p>
    <w:p w:rsidR="00E0041F" w:rsidRPr="00E36565" w:rsidRDefault="00E0041F" w:rsidP="00E0041F">
      <w:pPr>
        <w:pStyle w:val="Note"/>
      </w:pPr>
      <w:r>
        <w:drawing>
          <wp:inline distT="0" distB="0" distL="0" distR="0" wp14:anchorId="268EBCAC" wp14:editId="4CE8E2F5">
            <wp:extent cx="149860" cy="149860"/>
            <wp:effectExtent l="19050" t="0" r="2540" b="0"/>
            <wp:docPr id="1736" name="Picture 745"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If the </w:t>
      </w:r>
      <w:r w:rsidRPr="00E36565">
        <w:rPr>
          <w:rStyle w:val="Strong"/>
        </w:rPr>
        <w:t xml:space="preserve">Select by </w:t>
      </w:r>
      <w:r>
        <w:rPr>
          <w:rStyle w:val="Strong"/>
        </w:rPr>
        <w:t>Security</w:t>
      </w:r>
      <w:r>
        <w:t xml:space="preserve"> box is checked in the </w:t>
      </w:r>
      <w:r w:rsidRPr="00E36565">
        <w:rPr>
          <w:rStyle w:val="Strong"/>
        </w:rPr>
        <w:t>Fee Method</w:t>
      </w:r>
      <w:r>
        <w:t xml:space="preserve"> tab, the </w:t>
      </w:r>
      <w:r>
        <w:rPr>
          <w:rStyle w:val="Strong"/>
        </w:rPr>
        <w:t>Security</w:t>
      </w:r>
      <w:r>
        <w:t xml:space="preserve"> tab must contain at least one security for which the </w:t>
      </w:r>
      <w:r w:rsidRPr="00E36565">
        <w:rPr>
          <w:rStyle w:val="Strong"/>
        </w:rPr>
        <w:t>Include</w:t>
      </w:r>
      <w:r>
        <w:t xml:space="preserve"> box is checked. </w:t>
      </w:r>
      <w:r w:rsidR="00601517" w:rsidRPr="00E36565">
        <w:fldChar w:fldCharType="begin"/>
      </w:r>
      <w:r w:rsidRPr="00E36565">
        <w:instrText xml:space="preserve"> \MinBodyLeft 0 </w:instrText>
      </w:r>
      <w:r w:rsidR="00601517" w:rsidRPr="00E36565">
        <w:fldChar w:fldCharType="end"/>
      </w:r>
    </w:p>
    <w:p w:rsidR="00E0041F" w:rsidRPr="00EA7905" w:rsidRDefault="00E0041F" w:rsidP="00E776BD">
      <w:pPr>
        <w:pStyle w:val="TableHeading"/>
      </w:pPr>
      <w:r>
        <w:t>Security</w:t>
      </w:r>
      <w:r w:rsidRPr="00581C9C">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Security ID</w:t>
            </w:r>
          </w:p>
        </w:tc>
        <w:tc>
          <w:tcPr>
            <w:tcW w:w="5371" w:type="dxa"/>
          </w:tcPr>
          <w:p w:rsidR="00E0041F" w:rsidRPr="00461499" w:rsidRDefault="00E0041F" w:rsidP="00E0041F">
            <w:pPr>
              <w:pStyle w:val="TableCells"/>
            </w:pPr>
            <w:r w:rsidRPr="00461499">
              <w:t>Required</w:t>
            </w:r>
            <w:r>
              <w:t xml:space="preserve"> if security ID is to be used as a criterion when calculating fees; otherwise, not used. Specifies a</w:t>
            </w:r>
            <w:r w:rsidRPr="0047475D">
              <w:t xml:space="preserve"> </w:t>
            </w:r>
            <w:r>
              <w:t xml:space="preserve">security ID to be used. Each security ID uniquely identifies an asset or liability. </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Security ID Description</w:t>
            </w:r>
          </w:p>
        </w:tc>
        <w:tc>
          <w:tcPr>
            <w:tcW w:w="5371" w:type="dxa"/>
          </w:tcPr>
          <w:p w:rsidR="00E0041F" w:rsidRPr="00461499" w:rsidRDefault="00E0041F" w:rsidP="00E0041F">
            <w:pPr>
              <w:pStyle w:val="TableCells"/>
            </w:pPr>
            <w:r>
              <w:t>The</w:t>
            </w:r>
            <w:r w:rsidRPr="00461499">
              <w:t xml:space="preserve"> description </w:t>
            </w:r>
            <w:r>
              <w:t xml:space="preserve">of, </w:t>
            </w:r>
            <w:r w:rsidRPr="00461499">
              <w:t>or name for</w:t>
            </w:r>
            <w:r>
              <w:t>,</w:t>
            </w:r>
            <w:r w:rsidRPr="00461499">
              <w:t xml:space="preserve"> the security.</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Include</w:t>
            </w:r>
          </w:p>
        </w:tc>
        <w:tc>
          <w:tcPr>
            <w:tcW w:w="5371" w:type="dxa"/>
          </w:tcPr>
          <w:p w:rsidR="00E0041F" w:rsidRPr="00461499" w:rsidRDefault="00E0041F" w:rsidP="00E0041F">
            <w:pPr>
              <w:pStyle w:val="TableCells"/>
              <w:rPr>
                <w:color w:val="000000"/>
              </w:rPr>
            </w:pPr>
            <w:r>
              <w:t xml:space="preserve">Indicates whether this security ID is to be used as a basis for fee calculation. Uncheck the box to </w:t>
            </w:r>
            <w:r w:rsidRPr="0047475D">
              <w:t xml:space="preserve">discontinue using </w:t>
            </w:r>
            <w:r>
              <w:t>this security ID</w:t>
            </w:r>
            <w:r w:rsidRPr="0047475D">
              <w:t xml:space="preserve"> for </w:t>
            </w:r>
            <w:r>
              <w:t xml:space="preserve">the </w:t>
            </w:r>
            <w:r w:rsidRPr="0047475D">
              <w:t>fee calculation</w:t>
            </w:r>
            <w:r>
              <w:t>s for this fee method.</w:t>
            </w:r>
          </w:p>
        </w:tc>
      </w:tr>
    </w:tbl>
    <w:p w:rsidR="00E0041F" w:rsidRDefault="00E0041F" w:rsidP="00E0041F">
      <w:pPr>
        <w:pStyle w:val="BodyText"/>
      </w:pPr>
      <w:r>
        <w:t xml:space="preserve">After entering information for a security, click </w:t>
      </w:r>
      <w:r>
        <w:rPr>
          <w:noProof/>
        </w:rPr>
        <w:drawing>
          <wp:inline distT="0" distB="0" distL="0" distR="0" wp14:anchorId="1D57ADFE" wp14:editId="47BAACB5">
            <wp:extent cx="347980" cy="143510"/>
            <wp:effectExtent l="19050" t="0" r="0" b="0"/>
            <wp:docPr id="1737"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09" cstate="print"/>
                    <a:srcRect/>
                    <a:stretch>
                      <a:fillRect/>
                    </a:stretch>
                  </pic:blipFill>
                  <pic:spPr bwMode="auto">
                    <a:xfrm>
                      <a:off x="0" y="0"/>
                      <a:ext cx="347980" cy="143510"/>
                    </a:xfrm>
                    <a:prstGeom prst="rect">
                      <a:avLst/>
                    </a:prstGeom>
                    <a:noFill/>
                    <a:ln w="9525">
                      <a:noFill/>
                      <a:miter lim="800000"/>
                      <a:headEnd/>
                      <a:tailEnd/>
                    </a:ln>
                  </pic:spPr>
                </pic:pic>
              </a:graphicData>
            </a:graphic>
          </wp:inline>
        </w:drawing>
      </w:r>
      <w:r>
        <w:t xml:space="preserve">. </w:t>
      </w:r>
    </w:p>
    <w:p w:rsidR="00E0041F" w:rsidRDefault="00E0041F" w:rsidP="00E0041F">
      <w:pPr>
        <w:pStyle w:val="Heading6"/>
        <w:rPr>
          <w:noProof/>
        </w:rPr>
      </w:pPr>
      <w:r>
        <w:t>Transaction Document Type Tab</w:t>
      </w:r>
      <w:r w:rsidR="00601517" w:rsidRPr="009363E9">
        <w:fldChar w:fldCharType="begin"/>
      </w:r>
      <w:r w:rsidRPr="00470BE6">
        <w:instrText xml:space="preserve"> XE " </w:instrText>
      </w:r>
      <w:r>
        <w:instrText>Fee Method:Transaction Document Type</w:instrText>
      </w:r>
      <w:r w:rsidRPr="00470BE6">
        <w:instrText xml:space="preserve"> </w:instrText>
      </w:r>
      <w:r w:rsidRPr="009363E9">
        <w:instrText xml:space="preserve">tab" </w:instrText>
      </w:r>
      <w:r w:rsidR="00601517" w:rsidRPr="009363E9">
        <w:fldChar w:fldCharType="end"/>
      </w:r>
    </w:p>
    <w:p w:rsidR="00E0041F" w:rsidRDefault="00E0041F" w:rsidP="00927A39">
      <w:pPr>
        <w:pStyle w:val="Illustration"/>
      </w:pPr>
      <w:r>
        <w:rPr>
          <w:noProof/>
        </w:rPr>
        <w:drawing>
          <wp:inline distT="0" distB="0" distL="0" distR="0" wp14:anchorId="5F8087E0" wp14:editId="60E97A55">
            <wp:extent cx="5930265" cy="2026920"/>
            <wp:effectExtent l="19050" t="0" r="0" b="0"/>
            <wp:docPr id="1738"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11" cstate="print"/>
                    <a:srcRect l="371" r="845" b="-726"/>
                    <a:stretch>
                      <a:fillRect/>
                    </a:stretch>
                  </pic:blipFill>
                  <pic:spPr bwMode="auto">
                    <a:xfrm>
                      <a:off x="0" y="0"/>
                      <a:ext cx="5930265" cy="2026920"/>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w:t>
      </w:r>
      <w:r w:rsidRPr="0027312A">
        <w:rPr>
          <w:rStyle w:val="Strong"/>
        </w:rPr>
        <w:t>Transaction Document Type</w:t>
      </w:r>
      <w:r>
        <w:t xml:space="preserve"> tab identifies specific types of e-docs (if any) to be used as selection criteria when calculating fees.</w:t>
      </w:r>
      <w:r w:rsidRPr="00F92AE4">
        <w:t xml:space="preserve"> </w:t>
      </w:r>
    </w:p>
    <w:p w:rsidR="00E0041F" w:rsidRPr="00E36565" w:rsidRDefault="00E0041F" w:rsidP="00E0041F">
      <w:pPr>
        <w:pStyle w:val="Note"/>
      </w:pPr>
      <w:r>
        <w:drawing>
          <wp:inline distT="0" distB="0" distL="0" distR="0" wp14:anchorId="78070689" wp14:editId="4092B90B">
            <wp:extent cx="143510" cy="143510"/>
            <wp:effectExtent l="19050" t="0" r="8890" b="0"/>
            <wp:docPr id="1739" name="Picture 748"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This tab is available for your use only if the </w:t>
      </w:r>
      <w:r w:rsidRPr="00F92AE4">
        <w:rPr>
          <w:rStyle w:val="Strong"/>
        </w:rPr>
        <w:t>Fee Type</w:t>
      </w:r>
      <w:r>
        <w:t xml:space="preserve"> value is </w:t>
      </w:r>
      <w:r w:rsidR="00D630DD">
        <w:t>'</w:t>
      </w:r>
      <w:r>
        <w:t>T</w:t>
      </w:r>
      <w:r w:rsidR="00D630DD">
        <w:t>'</w:t>
      </w:r>
      <w:r>
        <w:t xml:space="preserve"> (transactions) in the </w:t>
      </w:r>
      <w:r w:rsidRPr="00F92AE4">
        <w:rPr>
          <w:rStyle w:val="Strong"/>
        </w:rPr>
        <w:t>Fee Method</w:t>
      </w:r>
      <w:r>
        <w:t xml:space="preserve"> tab.</w:t>
      </w:r>
      <w:r w:rsidR="00601517" w:rsidRPr="00E36565">
        <w:fldChar w:fldCharType="begin"/>
      </w:r>
      <w:r w:rsidRPr="00E36565">
        <w:instrText xml:space="preserve"> \MinBodyLeft 0 </w:instrText>
      </w:r>
      <w:r w:rsidR="00601517" w:rsidRPr="00E36565">
        <w:fldChar w:fldCharType="end"/>
      </w:r>
    </w:p>
    <w:p w:rsidR="00E0041F" w:rsidRPr="00E36565" w:rsidRDefault="00E0041F" w:rsidP="00E0041F">
      <w:pPr>
        <w:pStyle w:val="Note"/>
      </w:pPr>
      <w:r>
        <w:drawing>
          <wp:inline distT="0" distB="0" distL="0" distR="0" wp14:anchorId="33BC5338" wp14:editId="5AD15F1D">
            <wp:extent cx="149860" cy="149860"/>
            <wp:effectExtent l="19050" t="0" r="2540" b="0"/>
            <wp:docPr id="1740" name="Picture 749"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If the </w:t>
      </w:r>
      <w:r w:rsidRPr="00E36565">
        <w:rPr>
          <w:rStyle w:val="Strong"/>
        </w:rPr>
        <w:t xml:space="preserve">Select by </w:t>
      </w:r>
      <w:r w:rsidRPr="00E34DE0">
        <w:rPr>
          <w:rStyle w:val="Strong"/>
        </w:rPr>
        <w:t xml:space="preserve">Transaction Type </w:t>
      </w:r>
      <w:r>
        <w:t xml:space="preserve">box is checked in the </w:t>
      </w:r>
      <w:r w:rsidRPr="00E36565">
        <w:rPr>
          <w:rStyle w:val="Strong"/>
        </w:rPr>
        <w:t>Fee Method</w:t>
      </w:r>
      <w:r>
        <w:t xml:space="preserve"> tab, the </w:t>
      </w:r>
      <w:r w:rsidRPr="0027312A">
        <w:rPr>
          <w:rStyle w:val="Strong"/>
        </w:rPr>
        <w:t>Transaction Document Type</w:t>
      </w:r>
      <w:r>
        <w:t xml:space="preserve"> tab must contain at least one e-doc type for which the </w:t>
      </w:r>
      <w:r w:rsidRPr="00E36565">
        <w:rPr>
          <w:rStyle w:val="Strong"/>
        </w:rPr>
        <w:t>Include</w:t>
      </w:r>
      <w:r>
        <w:t xml:space="preserve"> box is checked. </w:t>
      </w:r>
      <w:r w:rsidR="00601517" w:rsidRPr="00E36565">
        <w:fldChar w:fldCharType="begin"/>
      </w:r>
      <w:r w:rsidRPr="00E36565">
        <w:instrText xml:space="preserve"> \MinBodyLeft 0 </w:instrText>
      </w:r>
      <w:r w:rsidR="00601517" w:rsidRPr="00E36565">
        <w:fldChar w:fldCharType="end"/>
      </w:r>
    </w:p>
    <w:p w:rsidR="00E0041F" w:rsidRPr="00EC23F2" w:rsidRDefault="00E0041F" w:rsidP="00E776BD">
      <w:pPr>
        <w:pStyle w:val="TableHeading"/>
      </w:pPr>
      <w:r w:rsidRPr="00352745">
        <w:t>Transaction Type</w:t>
      </w:r>
      <w:r w:rsidRPr="00581C9C">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352745" w:rsidRDefault="00E0041F" w:rsidP="00E0041F">
            <w:pPr>
              <w:pStyle w:val="TableCells"/>
            </w:pPr>
            <w:r w:rsidRPr="00352745">
              <w:t>Transaction Document Type</w:t>
            </w:r>
          </w:p>
        </w:tc>
        <w:tc>
          <w:tcPr>
            <w:tcW w:w="5371" w:type="dxa"/>
          </w:tcPr>
          <w:p w:rsidR="00E0041F" w:rsidRPr="00352745" w:rsidRDefault="00E0041F" w:rsidP="00E0041F">
            <w:pPr>
              <w:pStyle w:val="TableCells"/>
              <w:rPr>
                <w:color w:val="000000"/>
              </w:rPr>
            </w:pPr>
            <w:r w:rsidRPr="00461499">
              <w:t>Required</w:t>
            </w:r>
            <w:r>
              <w:t xml:space="preserve"> if e-doc</w:t>
            </w:r>
            <w:r w:rsidRPr="00352745">
              <w:t xml:space="preserve"> type</w:t>
            </w:r>
            <w:r>
              <w:t xml:space="preserve"> is to be used as a criterion when calculating fees; otherwise, not used. Specifies a</w:t>
            </w:r>
            <w:r w:rsidRPr="0047475D">
              <w:t xml:space="preserve"> </w:t>
            </w:r>
            <w:r w:rsidRPr="00352745">
              <w:t>type</w:t>
            </w:r>
            <w:r>
              <w:t xml:space="preserve"> of e-doc to be used (Asset Increase, Asset Decrease, Liability Increase, etc.)</w:t>
            </w:r>
          </w:p>
        </w:tc>
      </w:tr>
      <w:tr w:rsidR="00E0041F" w:rsidTr="00E0041F">
        <w:trPr>
          <w:trHeight w:val="382"/>
        </w:trPr>
        <w:tc>
          <w:tcPr>
            <w:tcW w:w="2160" w:type="dxa"/>
            <w:tcBorders>
              <w:right w:val="double" w:sz="4" w:space="0" w:color="auto"/>
            </w:tcBorders>
          </w:tcPr>
          <w:p w:rsidR="00E0041F" w:rsidRPr="00352745" w:rsidRDefault="00E0041F" w:rsidP="00E0041F">
            <w:pPr>
              <w:pStyle w:val="TableCells"/>
            </w:pPr>
            <w:r w:rsidRPr="00352745">
              <w:t>Include</w:t>
            </w:r>
          </w:p>
        </w:tc>
        <w:tc>
          <w:tcPr>
            <w:tcW w:w="5371" w:type="dxa"/>
          </w:tcPr>
          <w:p w:rsidR="00E0041F" w:rsidRPr="00461499" w:rsidRDefault="00E0041F" w:rsidP="00E0041F">
            <w:pPr>
              <w:pStyle w:val="TableCells"/>
              <w:rPr>
                <w:color w:val="000000"/>
              </w:rPr>
            </w:pPr>
            <w:r>
              <w:t xml:space="preserve">Indicates whether this type of e-doc is to be used as a basis for fee calculation. Uncheck the box to </w:t>
            </w:r>
            <w:r w:rsidRPr="0047475D">
              <w:t xml:space="preserve">discontinue using </w:t>
            </w:r>
            <w:r>
              <w:t>this type of e-doc</w:t>
            </w:r>
            <w:r w:rsidRPr="0047475D">
              <w:t xml:space="preserve"> for </w:t>
            </w:r>
            <w:r>
              <w:t xml:space="preserve">the fee </w:t>
            </w:r>
            <w:r w:rsidRPr="0047475D">
              <w:t>calculation</w:t>
            </w:r>
            <w:r>
              <w:t>s for this fee method.</w:t>
            </w:r>
          </w:p>
        </w:tc>
      </w:tr>
    </w:tbl>
    <w:p w:rsidR="00E0041F" w:rsidRDefault="00E0041F" w:rsidP="00E0041F"/>
    <w:p w:rsidR="00E0041F" w:rsidRDefault="00E0041F" w:rsidP="00E0041F">
      <w:pPr>
        <w:pStyle w:val="BodyText"/>
      </w:pPr>
      <w:r>
        <w:t xml:space="preserve">After entering information for a type of e-doc, click </w:t>
      </w:r>
      <w:r>
        <w:rPr>
          <w:noProof/>
        </w:rPr>
        <w:drawing>
          <wp:inline distT="0" distB="0" distL="0" distR="0" wp14:anchorId="2D3AB839" wp14:editId="40BA30A2">
            <wp:extent cx="347980" cy="143510"/>
            <wp:effectExtent l="19050" t="0" r="0" b="0"/>
            <wp:docPr id="1741"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09" cstate="print"/>
                    <a:srcRect/>
                    <a:stretch>
                      <a:fillRect/>
                    </a:stretch>
                  </pic:blipFill>
                  <pic:spPr bwMode="auto">
                    <a:xfrm>
                      <a:off x="0" y="0"/>
                      <a:ext cx="347980" cy="143510"/>
                    </a:xfrm>
                    <a:prstGeom prst="rect">
                      <a:avLst/>
                    </a:prstGeom>
                    <a:noFill/>
                    <a:ln w="9525">
                      <a:noFill/>
                      <a:miter lim="800000"/>
                      <a:headEnd/>
                      <a:tailEnd/>
                    </a:ln>
                  </pic:spPr>
                </pic:pic>
              </a:graphicData>
            </a:graphic>
          </wp:inline>
        </w:drawing>
      </w:r>
      <w:r>
        <w:t xml:space="preserve">. </w:t>
      </w:r>
    </w:p>
    <w:p w:rsidR="00E0041F" w:rsidRDefault="00E0041F" w:rsidP="00E0041F">
      <w:pPr>
        <w:pStyle w:val="Heading6"/>
        <w:rPr>
          <w:noProof/>
        </w:rPr>
      </w:pPr>
      <w:r>
        <w:t>Endowment Transaction Code Tab</w:t>
      </w:r>
      <w:r w:rsidR="00601517" w:rsidRPr="009363E9">
        <w:fldChar w:fldCharType="begin"/>
      </w:r>
      <w:r w:rsidRPr="00470BE6">
        <w:instrText xml:space="preserve"> XE " </w:instrText>
      </w:r>
      <w:r>
        <w:instrText>Fee Method:Endowment Transaction Code</w:instrText>
      </w:r>
      <w:r w:rsidRPr="00470BE6">
        <w:instrText xml:space="preserve"> </w:instrText>
      </w:r>
      <w:r w:rsidRPr="009363E9">
        <w:instrText xml:space="preserve">tab" </w:instrText>
      </w:r>
      <w:r w:rsidR="00601517" w:rsidRPr="009363E9">
        <w:fldChar w:fldCharType="end"/>
      </w:r>
    </w:p>
    <w:p w:rsidR="00E0041F" w:rsidRDefault="00E0041F" w:rsidP="00927A39">
      <w:pPr>
        <w:pStyle w:val="Illustration"/>
      </w:pPr>
      <w:r>
        <w:rPr>
          <w:noProof/>
        </w:rPr>
        <w:drawing>
          <wp:inline distT="0" distB="0" distL="0" distR="0" wp14:anchorId="41E88D18" wp14:editId="1179AE2F">
            <wp:extent cx="6011545" cy="1726565"/>
            <wp:effectExtent l="19050" t="0" r="8255" b="0"/>
            <wp:docPr id="1742"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12" cstate="print"/>
                    <a:srcRect l="481" r="720" b="-853"/>
                    <a:stretch>
                      <a:fillRect/>
                    </a:stretch>
                  </pic:blipFill>
                  <pic:spPr bwMode="auto">
                    <a:xfrm>
                      <a:off x="0" y="0"/>
                      <a:ext cx="6011545" cy="1726565"/>
                    </a:xfrm>
                    <a:prstGeom prst="rect">
                      <a:avLst/>
                    </a:prstGeom>
                    <a:noFill/>
                    <a:ln w="9525">
                      <a:noFill/>
                      <a:miter lim="800000"/>
                      <a:headEnd/>
                      <a:tailEnd/>
                    </a:ln>
                  </pic:spPr>
                </pic:pic>
              </a:graphicData>
            </a:graphic>
          </wp:inline>
        </w:drawing>
      </w:r>
    </w:p>
    <w:p w:rsidR="00E0041F" w:rsidRDefault="00E0041F" w:rsidP="00E0041F">
      <w:pPr>
        <w:pStyle w:val="BodyText"/>
      </w:pPr>
      <w:r>
        <w:t>The Endowment Transaction Code tab identifies specific Etran codes (if any) to be used as selection criteria when calculating fees.</w:t>
      </w:r>
      <w:r w:rsidRPr="00F92AE4">
        <w:t xml:space="preserve"> </w:t>
      </w:r>
    </w:p>
    <w:p w:rsidR="00E0041F" w:rsidRPr="00E36565" w:rsidRDefault="00E0041F" w:rsidP="00E0041F">
      <w:pPr>
        <w:pStyle w:val="Note"/>
      </w:pPr>
      <w:r>
        <w:drawing>
          <wp:inline distT="0" distB="0" distL="0" distR="0" wp14:anchorId="041BFA19" wp14:editId="40564D53">
            <wp:extent cx="143510" cy="143510"/>
            <wp:effectExtent l="19050" t="0" r="8890" b="0"/>
            <wp:docPr id="1743" name="Picture 752" descr="penci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encil-small"/>
                    <pic:cNvPicPr>
                      <a:picLocks noChangeAspect="1" noChangeArrowheads="1"/>
                    </pic:cNvPicPr>
                  </pic:nvPicPr>
                  <pic:blipFill>
                    <a:blip r:embed="rId11" cstate="print"/>
                    <a:srcRect/>
                    <a:stretch>
                      <a:fillRect/>
                    </a:stretch>
                  </pic:blipFill>
                  <pic:spPr bwMode="auto">
                    <a:xfrm>
                      <a:off x="0" y="0"/>
                      <a:ext cx="143510" cy="143510"/>
                    </a:xfrm>
                    <a:prstGeom prst="rect">
                      <a:avLst/>
                    </a:prstGeom>
                    <a:noFill/>
                    <a:ln w="9525">
                      <a:noFill/>
                      <a:miter lim="800000"/>
                      <a:headEnd/>
                      <a:tailEnd/>
                    </a:ln>
                  </pic:spPr>
                </pic:pic>
              </a:graphicData>
            </a:graphic>
          </wp:inline>
        </w:drawing>
      </w:r>
      <w:r>
        <w:tab/>
        <w:t xml:space="preserve">This tab is available for your use only if the </w:t>
      </w:r>
      <w:r w:rsidRPr="00F92AE4">
        <w:rPr>
          <w:rStyle w:val="Strong"/>
        </w:rPr>
        <w:t>Fee Type</w:t>
      </w:r>
      <w:r>
        <w:t xml:space="preserve"> value is </w:t>
      </w:r>
      <w:r w:rsidR="00D630DD">
        <w:t>'</w:t>
      </w:r>
      <w:r>
        <w:t>T</w:t>
      </w:r>
      <w:r w:rsidR="00D630DD">
        <w:t>'</w:t>
      </w:r>
      <w:r>
        <w:t xml:space="preserve"> (transactions) in the </w:t>
      </w:r>
      <w:r w:rsidRPr="00F92AE4">
        <w:rPr>
          <w:rStyle w:val="Strong"/>
        </w:rPr>
        <w:t>Fee Method</w:t>
      </w:r>
      <w:r>
        <w:t xml:space="preserve"> tab.</w:t>
      </w:r>
      <w:r w:rsidR="00601517" w:rsidRPr="00E36565">
        <w:fldChar w:fldCharType="begin"/>
      </w:r>
      <w:r w:rsidRPr="00E36565">
        <w:instrText xml:space="preserve"> \MinBodyLeft 0 </w:instrText>
      </w:r>
      <w:r w:rsidR="00601517" w:rsidRPr="00E36565">
        <w:fldChar w:fldCharType="end"/>
      </w:r>
    </w:p>
    <w:p w:rsidR="00E0041F" w:rsidRPr="00E36565" w:rsidRDefault="00E0041F" w:rsidP="00E0041F">
      <w:pPr>
        <w:pStyle w:val="Note"/>
      </w:pPr>
      <w:r>
        <w:drawing>
          <wp:inline distT="0" distB="0" distL="0" distR="0" wp14:anchorId="50C0F338" wp14:editId="153F8423">
            <wp:extent cx="149860" cy="149860"/>
            <wp:effectExtent l="19050" t="0" r="2540" b="0"/>
            <wp:docPr id="1744" name="Picture 753"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t xml:space="preserve">If the </w:t>
      </w:r>
      <w:r w:rsidRPr="00E36565">
        <w:rPr>
          <w:rStyle w:val="Strong"/>
        </w:rPr>
        <w:t xml:space="preserve">Select by </w:t>
      </w:r>
      <w:r w:rsidRPr="00E34DE0">
        <w:rPr>
          <w:rStyle w:val="Strong"/>
        </w:rPr>
        <w:t xml:space="preserve">Endowment Transaction Code </w:t>
      </w:r>
      <w:r>
        <w:t xml:space="preserve">box is checked in the </w:t>
      </w:r>
      <w:r w:rsidRPr="00E36565">
        <w:rPr>
          <w:rStyle w:val="Strong"/>
        </w:rPr>
        <w:t>Fee Method</w:t>
      </w:r>
      <w:r>
        <w:t xml:space="preserve"> tab, the </w:t>
      </w:r>
      <w:r w:rsidRPr="00E34DE0">
        <w:rPr>
          <w:rStyle w:val="Strong"/>
        </w:rPr>
        <w:t>Endowment Transaction Code</w:t>
      </w:r>
      <w:r>
        <w:t xml:space="preserve"> tab must contain at least one Etran code for which the </w:t>
      </w:r>
      <w:r w:rsidRPr="00E36565">
        <w:rPr>
          <w:rStyle w:val="Strong"/>
        </w:rPr>
        <w:t>Include</w:t>
      </w:r>
      <w:r>
        <w:t xml:space="preserve"> box is checked. </w:t>
      </w:r>
      <w:r w:rsidR="00601517" w:rsidRPr="00E36565">
        <w:fldChar w:fldCharType="begin"/>
      </w:r>
      <w:r w:rsidRPr="00E36565">
        <w:instrText xml:space="preserve"> \MinBodyLeft 0 </w:instrText>
      </w:r>
      <w:r w:rsidR="00601517" w:rsidRPr="00E36565">
        <w:fldChar w:fldCharType="end"/>
      </w:r>
    </w:p>
    <w:p w:rsidR="00E0041F" w:rsidRPr="00EA7905" w:rsidRDefault="00E0041F" w:rsidP="00E776BD">
      <w:pPr>
        <w:pStyle w:val="TableHeading"/>
      </w:pPr>
      <w:r w:rsidRPr="00EA7905">
        <w:t>Endowment Transaction Code tab 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Endowment Transaction Code</w:t>
            </w:r>
          </w:p>
        </w:tc>
        <w:tc>
          <w:tcPr>
            <w:tcW w:w="5371" w:type="dxa"/>
          </w:tcPr>
          <w:p w:rsidR="00E0041F" w:rsidRPr="00461499" w:rsidRDefault="00E0041F" w:rsidP="00E0041F">
            <w:pPr>
              <w:pStyle w:val="TableCells"/>
            </w:pPr>
            <w:r w:rsidRPr="00461499">
              <w:t>Required</w:t>
            </w:r>
            <w:r>
              <w:t xml:space="preserve"> if Etran code is to be used as a criterion when calculating fees; otherwise, not used. Specifies an Etran code to be used. </w:t>
            </w:r>
          </w:p>
        </w:tc>
      </w:tr>
      <w:tr w:rsidR="00E0041F" w:rsidTr="00E0041F">
        <w:tc>
          <w:tcPr>
            <w:tcW w:w="2160" w:type="dxa"/>
            <w:tcBorders>
              <w:right w:val="double" w:sz="4" w:space="0" w:color="auto"/>
            </w:tcBorders>
          </w:tcPr>
          <w:p w:rsidR="00E0041F" w:rsidRPr="00461499" w:rsidRDefault="00E0041F" w:rsidP="00E0041F">
            <w:pPr>
              <w:pStyle w:val="TableCells"/>
            </w:pPr>
            <w:r>
              <w:t xml:space="preserve">Endowment </w:t>
            </w:r>
            <w:r w:rsidRPr="00461499">
              <w:t>Transaction Code Description</w:t>
            </w:r>
          </w:p>
        </w:tc>
        <w:tc>
          <w:tcPr>
            <w:tcW w:w="5371" w:type="dxa"/>
          </w:tcPr>
          <w:p w:rsidR="00E0041F" w:rsidRPr="00461499" w:rsidRDefault="00E0041F" w:rsidP="00E0041F">
            <w:pPr>
              <w:pStyle w:val="TableCells"/>
            </w:pPr>
            <w:r w:rsidRPr="00461499">
              <w:t xml:space="preserve">The description </w:t>
            </w:r>
            <w:r>
              <w:t xml:space="preserve">of, </w:t>
            </w:r>
            <w:r w:rsidRPr="00461499">
              <w:t>or name for</w:t>
            </w:r>
            <w:r>
              <w:t>,</w:t>
            </w:r>
            <w:r w:rsidRPr="00461499">
              <w:t xml:space="preserve"> th</w:t>
            </w:r>
            <w:r>
              <w:t>is</w:t>
            </w:r>
            <w:r w:rsidRPr="00461499">
              <w:t xml:space="preserve"> endowment transaction code.</w:t>
            </w:r>
          </w:p>
        </w:tc>
      </w:tr>
      <w:tr w:rsidR="00E0041F" w:rsidTr="00E0041F">
        <w:tc>
          <w:tcPr>
            <w:tcW w:w="2160" w:type="dxa"/>
            <w:tcBorders>
              <w:right w:val="double" w:sz="4" w:space="0" w:color="auto"/>
            </w:tcBorders>
          </w:tcPr>
          <w:p w:rsidR="00E0041F" w:rsidRPr="00461499" w:rsidRDefault="00E0041F" w:rsidP="00E0041F">
            <w:pPr>
              <w:pStyle w:val="TableCells"/>
            </w:pPr>
            <w:r w:rsidRPr="00461499">
              <w:t>Include</w:t>
            </w:r>
          </w:p>
        </w:tc>
        <w:tc>
          <w:tcPr>
            <w:tcW w:w="5371" w:type="dxa"/>
          </w:tcPr>
          <w:p w:rsidR="00E0041F" w:rsidRPr="00461499" w:rsidRDefault="00E0041F" w:rsidP="00E0041F">
            <w:pPr>
              <w:pStyle w:val="TableCells"/>
              <w:rPr>
                <w:color w:val="000000"/>
              </w:rPr>
            </w:pPr>
            <w:r>
              <w:t xml:space="preserve">Indicates whether this Etran code is to be used as a basis for fee calculation. Uncheck the box to </w:t>
            </w:r>
            <w:r w:rsidRPr="0047475D">
              <w:t xml:space="preserve">discontinue using </w:t>
            </w:r>
            <w:r>
              <w:t>this Etran code</w:t>
            </w:r>
            <w:r w:rsidRPr="0047475D">
              <w:t xml:space="preserve"> for </w:t>
            </w:r>
            <w:r>
              <w:t xml:space="preserve">the fee </w:t>
            </w:r>
            <w:r w:rsidRPr="0047475D">
              <w:t>calculation</w:t>
            </w:r>
            <w:r>
              <w:t>s for this fee method.</w:t>
            </w:r>
          </w:p>
        </w:tc>
      </w:tr>
    </w:tbl>
    <w:p w:rsidR="00E0041F" w:rsidRDefault="00E0041F" w:rsidP="00E0041F"/>
    <w:p w:rsidR="00E0041F" w:rsidRDefault="00E0041F" w:rsidP="00E0041F">
      <w:pPr>
        <w:pStyle w:val="BodyText"/>
      </w:pPr>
      <w:r>
        <w:t xml:space="preserve">After entering information for an Etran code, click </w:t>
      </w:r>
      <w:r>
        <w:rPr>
          <w:noProof/>
        </w:rPr>
        <w:drawing>
          <wp:inline distT="0" distB="0" distL="0" distR="0" wp14:anchorId="40BCEF8F" wp14:editId="2B3F074F">
            <wp:extent cx="347980" cy="143510"/>
            <wp:effectExtent l="19050" t="0" r="0" b="0"/>
            <wp:docPr id="1745"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09" cstate="print"/>
                    <a:srcRect/>
                    <a:stretch>
                      <a:fillRect/>
                    </a:stretch>
                  </pic:blipFill>
                  <pic:spPr bwMode="auto">
                    <a:xfrm>
                      <a:off x="0" y="0"/>
                      <a:ext cx="347980" cy="143510"/>
                    </a:xfrm>
                    <a:prstGeom prst="rect">
                      <a:avLst/>
                    </a:prstGeom>
                    <a:noFill/>
                    <a:ln w="9525">
                      <a:noFill/>
                      <a:miter lim="800000"/>
                      <a:headEnd/>
                      <a:tailEnd/>
                    </a:ln>
                  </pic:spPr>
                </pic:pic>
              </a:graphicData>
            </a:graphic>
          </wp:inline>
        </w:drawing>
      </w:r>
      <w:r>
        <w:t xml:space="preserve">. </w:t>
      </w:r>
    </w:p>
    <w:p w:rsidR="00E0041F" w:rsidRDefault="00E0041F" w:rsidP="00E0041F">
      <w:pPr>
        <w:pStyle w:val="Heading4"/>
      </w:pPr>
      <w:bookmarkStart w:id="572" w:name="_Toc276976141"/>
      <w:r>
        <w:t>Purpose Code</w:t>
      </w:r>
      <w:bookmarkEnd w:id="572"/>
      <w:r w:rsidR="00601517">
        <w:fldChar w:fldCharType="begin"/>
      </w:r>
      <w:r>
        <w:instrText xml:space="preserve"> XE "</w:instrText>
      </w:r>
      <w:r w:rsidRPr="00D139E3">
        <w:instrText xml:space="preserve"> </w:instrText>
      </w:r>
      <w:r>
        <w:instrText xml:space="preserve">Purpose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73" w:name="_Toc274113203"/>
      <w:r>
        <w:instrText>Purpose Code</w:instrText>
      </w:r>
      <w:bookmarkEnd w:id="573"/>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2C082AAE" wp14:editId="505A2BE7">
            <wp:extent cx="996315" cy="238760"/>
            <wp:effectExtent l="19050" t="0" r="0" b="0"/>
            <wp:docPr id="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E531CD4" wp14:editId="4585B7AC">
            <wp:extent cx="1473835" cy="266065"/>
            <wp:effectExtent l="19050" t="0" r="0" b="0"/>
            <wp:docPr id="1747"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5E42657" wp14:editId="0C9F9DD1">
            <wp:extent cx="546100" cy="218440"/>
            <wp:effectExtent l="19050" t="0" r="6350" b="0"/>
            <wp:docPr id="1748"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627615F8" wp14:editId="6735AA07">
            <wp:extent cx="1085215" cy="163830"/>
            <wp:effectExtent l="19050" t="0" r="635" b="0"/>
            <wp:docPr id="1749"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13" cstate="print"/>
                    <a:srcRect/>
                    <a:stretch>
                      <a:fillRect/>
                    </a:stretch>
                  </pic:blipFill>
                  <pic:spPr bwMode="auto">
                    <a:xfrm>
                      <a:off x="0" y="0"/>
                      <a:ext cx="1085215" cy="163830"/>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581C9C">
        <w:t xml:space="preserve">The </w:t>
      </w:r>
      <w:r>
        <w:t>Purpose</w:t>
      </w:r>
      <w:r w:rsidRPr="00581C9C">
        <w:t xml:space="preserve"> Code </w:t>
      </w:r>
      <w:r>
        <w:t xml:space="preserve">Maintenance </w:t>
      </w:r>
      <w:r w:rsidRPr="00581C9C">
        <w:t xml:space="preserve">document </w:t>
      </w:r>
      <w:r>
        <w:t>allows you to manage codes used to categorize KEMIDs according to their allowable use of funds. Each purpose code may indicate a very specific limitation or a broad range of uses, depending on the donor</w:t>
      </w:r>
      <w:r w:rsidR="00D630DD">
        <w:t>'</w:t>
      </w:r>
      <w:r>
        <w:t>s wishes for a gift fund. So, for example, you might set up different purpose codes for scholarships, professorships, chairs, and/or general use.</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5B60EF6D" wp14:editId="30CE10E6">
            <wp:extent cx="5793740" cy="2886710"/>
            <wp:effectExtent l="19050" t="0" r="0" b="0"/>
            <wp:docPr id="1750"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4" cstate="print"/>
                    <a:srcRect/>
                    <a:stretch>
                      <a:fillRect/>
                    </a:stretch>
                  </pic:blipFill>
                  <pic:spPr bwMode="auto">
                    <a:xfrm>
                      <a:off x="0" y="0"/>
                      <a:ext cx="5793740" cy="2886710"/>
                    </a:xfrm>
                    <a:prstGeom prst="rect">
                      <a:avLst/>
                    </a:prstGeom>
                    <a:noFill/>
                    <a:ln w="9525">
                      <a:noFill/>
                      <a:miter lim="800000"/>
                      <a:headEnd/>
                      <a:tailEnd/>
                    </a:ln>
                  </pic:spPr>
                </pic:pic>
              </a:graphicData>
            </a:graphic>
          </wp:inline>
        </w:drawing>
      </w:r>
    </w:p>
    <w:p w:rsidR="00E0041F" w:rsidRDefault="00E0041F" w:rsidP="00E0041F">
      <w:pPr>
        <w:pStyle w:val="BodyText"/>
      </w:pPr>
      <w:r>
        <w:t>The Purpose</w:t>
      </w:r>
      <w:r w:rsidRPr="00581C9C">
        <w:t xml:space="preserve"> Code </w:t>
      </w:r>
      <w:r>
        <w:t xml:space="preserve">Maintenance document includes the </w:t>
      </w:r>
      <w:r w:rsidRPr="00537B9B">
        <w:rPr>
          <w:rStyle w:val="Strong"/>
          <w:rFonts w:eastAsia="MS Mincho"/>
        </w:rPr>
        <w:t>Edit</w:t>
      </w:r>
      <w:r w:rsidRPr="008F160E">
        <w:rPr>
          <w:rStyle w:val="Strong"/>
          <w:rFonts w:eastAsia="MS Mincho"/>
        </w:rPr>
        <w:t xml:space="preserve"> Purpose Code</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Purpose</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461499" w:rsidTr="00E0041F">
        <w:tc>
          <w:tcPr>
            <w:tcW w:w="2160" w:type="dxa"/>
            <w:tcBorders>
              <w:right w:val="double" w:sz="4" w:space="0" w:color="auto"/>
            </w:tcBorders>
          </w:tcPr>
          <w:p w:rsidR="00E0041F" w:rsidRPr="00461499" w:rsidRDefault="00E0041F" w:rsidP="00E0041F">
            <w:pPr>
              <w:pStyle w:val="TableCells"/>
            </w:pPr>
            <w:r w:rsidRPr="00461499">
              <w:t>Purpose Code</w:t>
            </w:r>
          </w:p>
        </w:tc>
        <w:tc>
          <w:tcPr>
            <w:tcW w:w="5371" w:type="dxa"/>
          </w:tcPr>
          <w:p w:rsidR="00E0041F" w:rsidRPr="00461499" w:rsidRDefault="00E0041F" w:rsidP="00E0041F">
            <w:pPr>
              <w:pStyle w:val="TableCells"/>
            </w:pPr>
            <w:r w:rsidRPr="00085FEC">
              <w:t>Required</w:t>
            </w:r>
            <w:r>
              <w:t xml:space="preserve"> when initiating a document; otherwise, display only</w:t>
            </w:r>
            <w:r w:rsidRPr="00085FEC">
              <w:t xml:space="preserve">. </w:t>
            </w:r>
            <w:r>
              <w:t xml:space="preserve">A code representing </w:t>
            </w:r>
            <w:r w:rsidRPr="00461499">
              <w:t>the allowable use of funds</w:t>
            </w:r>
            <w:r>
              <w:t xml:space="preserve"> for a KEMID</w:t>
            </w:r>
            <w:r w:rsidRPr="00461499">
              <w:t>.</w:t>
            </w:r>
          </w:p>
        </w:tc>
      </w:tr>
      <w:tr w:rsidR="00E0041F" w:rsidRPr="00461499" w:rsidTr="00E0041F">
        <w:tc>
          <w:tcPr>
            <w:tcW w:w="2160" w:type="dxa"/>
            <w:tcBorders>
              <w:right w:val="double" w:sz="4" w:space="0" w:color="auto"/>
            </w:tcBorders>
          </w:tcPr>
          <w:p w:rsidR="00E0041F" w:rsidRPr="00461499" w:rsidRDefault="00E0041F" w:rsidP="00E0041F">
            <w:pPr>
              <w:pStyle w:val="TableCells"/>
            </w:pPr>
            <w:r w:rsidRPr="00461499">
              <w:t>Purpose Code Description</w:t>
            </w:r>
            <w:r w:rsidRPr="00461499">
              <w:tab/>
            </w:r>
          </w:p>
        </w:tc>
        <w:tc>
          <w:tcPr>
            <w:tcW w:w="5371" w:type="dxa"/>
          </w:tcPr>
          <w:p w:rsidR="00E0041F" w:rsidRPr="00461499" w:rsidRDefault="00E0041F" w:rsidP="00E0041F">
            <w:pPr>
              <w:pStyle w:val="TableCells"/>
            </w:pPr>
            <w:r w:rsidRPr="00461499">
              <w:t xml:space="preserve">Required. </w:t>
            </w:r>
            <w:r>
              <w:t>Your institution</w:t>
            </w:r>
            <w:r w:rsidR="00D630DD">
              <w:t>'</w:t>
            </w:r>
            <w:r>
              <w:t>s</w:t>
            </w:r>
            <w:r w:rsidRPr="00461499">
              <w:t xml:space="preserve"> description of th</w:t>
            </w:r>
            <w:r>
              <w:t>is p</w:t>
            </w:r>
            <w:r w:rsidRPr="00461499">
              <w:t>urpose code.</w:t>
            </w:r>
          </w:p>
        </w:tc>
      </w:tr>
      <w:tr w:rsidR="00E0041F" w:rsidRPr="00461499" w:rsidTr="00E0041F">
        <w:tc>
          <w:tcPr>
            <w:tcW w:w="2160" w:type="dxa"/>
            <w:tcBorders>
              <w:right w:val="double" w:sz="4" w:space="0" w:color="auto"/>
            </w:tcBorders>
          </w:tcPr>
          <w:p w:rsidR="00E0041F" w:rsidRPr="00461499" w:rsidRDefault="00E0041F" w:rsidP="00E0041F">
            <w:pPr>
              <w:pStyle w:val="TableCells"/>
            </w:pPr>
            <w:r w:rsidRPr="00461499">
              <w:t>Active Indicator</w:t>
            </w:r>
          </w:p>
        </w:tc>
        <w:tc>
          <w:tcPr>
            <w:tcW w:w="5371" w:type="dxa"/>
          </w:tcPr>
          <w:p w:rsidR="00E0041F" w:rsidRPr="00461499" w:rsidRDefault="00E0041F" w:rsidP="00E0041F">
            <w:pPr>
              <w:pStyle w:val="TableCells"/>
            </w:pPr>
            <w:r w:rsidRPr="00461499">
              <w:t xml:space="preserve">Indicates whether this </w:t>
            </w:r>
            <w:r>
              <w:t>p</w:t>
            </w:r>
            <w:r w:rsidRPr="00461499">
              <w:t xml:space="preserve">urpose code is active or inactive. Remove the check mark to deactivate </w:t>
            </w:r>
            <w:r>
              <w:t>this</w:t>
            </w:r>
            <w:r w:rsidRPr="00461499">
              <w:t xml:space="preserve"> Purpose </w:t>
            </w:r>
            <w:r>
              <w:t>C</w:t>
            </w:r>
            <w:r w:rsidRPr="00461499">
              <w:t>ode</w:t>
            </w:r>
            <w:r>
              <w:t xml:space="preserve"> record</w:t>
            </w:r>
            <w:r w:rsidRPr="00461499">
              <w:t>.</w:t>
            </w:r>
          </w:p>
        </w:tc>
      </w:tr>
    </w:tbl>
    <w:p w:rsidR="00E0041F" w:rsidRDefault="00E0041F" w:rsidP="00E0041F">
      <w:pPr>
        <w:pStyle w:val="Heading4"/>
      </w:pPr>
      <w:bookmarkStart w:id="574" w:name="_Toc276976142"/>
      <w:r>
        <w:t>Responsible Administration Code</w:t>
      </w:r>
      <w:bookmarkEnd w:id="574"/>
      <w:r w:rsidR="00601517">
        <w:fldChar w:fldCharType="begin"/>
      </w:r>
      <w:r>
        <w:instrText xml:space="preserve"> XE "</w:instrText>
      </w:r>
      <w:r w:rsidRPr="00D139E3">
        <w:instrText xml:space="preserve"> </w:instrText>
      </w:r>
      <w:r>
        <w:instrText xml:space="preserve">Responsible Administration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75" w:name="_Toc274113204"/>
      <w:r>
        <w:instrText>Responsible Administration Code</w:instrText>
      </w:r>
      <w:bookmarkEnd w:id="575"/>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695AF075" wp14:editId="60C7A29A">
            <wp:extent cx="996315" cy="238760"/>
            <wp:effectExtent l="19050" t="0" r="0" b="0"/>
            <wp:docPr id="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5B5CF93" wp14:editId="0AE92E3F">
            <wp:extent cx="1473835" cy="266065"/>
            <wp:effectExtent l="19050" t="0" r="0" b="0"/>
            <wp:docPr id="1752"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E9FD352" wp14:editId="447ABF9D">
            <wp:extent cx="546100" cy="218440"/>
            <wp:effectExtent l="19050" t="0" r="6350" b="0"/>
            <wp:docPr id="1753"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3415C72C" wp14:editId="4286B45B">
            <wp:extent cx="2012950" cy="307340"/>
            <wp:effectExtent l="19050" t="0" r="6350" b="0"/>
            <wp:docPr id="1754"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5" cstate="print"/>
                    <a:srcRect/>
                    <a:stretch>
                      <a:fillRect/>
                    </a:stretch>
                  </pic:blipFill>
                  <pic:spPr bwMode="auto">
                    <a:xfrm>
                      <a:off x="0" y="0"/>
                      <a:ext cx="2012950" cy="30734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Responsible Administration</w:t>
      </w:r>
      <w:r w:rsidRPr="00581C9C">
        <w:t xml:space="preserve"> Code </w:t>
      </w:r>
      <w:r>
        <w:t xml:space="preserve">Maintenance </w:t>
      </w:r>
      <w:r w:rsidRPr="00581C9C">
        <w:t xml:space="preserve">document </w:t>
      </w:r>
      <w:r>
        <w:t>allows you</w:t>
      </w:r>
      <w:r w:rsidRPr="00581C9C">
        <w:t xml:space="preserve"> to</w:t>
      </w:r>
      <w:r>
        <w:t xml:space="preserve"> manage </w:t>
      </w:r>
      <w:r w:rsidRPr="00F7665C">
        <w:t>code</w:t>
      </w:r>
      <w:r>
        <w:t>s that represent</w:t>
      </w:r>
      <w:r w:rsidRPr="00F7665C">
        <w:t xml:space="preserve"> the department or group responsible for administering </w:t>
      </w:r>
      <w:r>
        <w:t>a</w:t>
      </w:r>
      <w:r w:rsidRPr="00F7665C">
        <w:t xml:space="preserve"> KEMID</w:t>
      </w:r>
      <w:r>
        <w:t xml:space="preserve">. </w:t>
      </w:r>
    </w:p>
    <w:p w:rsidR="00E0041F" w:rsidRPr="00FF4433" w:rsidRDefault="00E0041F" w:rsidP="00E0041F">
      <w:pPr>
        <w:pStyle w:val="Note"/>
      </w:pPr>
      <w:r>
        <w:drawing>
          <wp:inline distT="0" distB="0" distL="0" distR="0" wp14:anchorId="44C1EAF0" wp14:editId="5E5ED7E5">
            <wp:extent cx="149860" cy="149860"/>
            <wp:effectExtent l="19050" t="0" r="2540" b="0"/>
            <wp:docPr id="1755" name="Picture 764" descr="ex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exclaim"/>
                    <pic:cNvPicPr>
                      <a:picLocks noChangeAspect="1" noChangeArrowheads="1"/>
                    </pic:cNvPicPr>
                  </pic:nvPicPr>
                  <pic:blipFill>
                    <a:blip r:embed="rId12"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r>
        <w:tab/>
      </w:r>
      <w:r w:rsidRPr="00F7665C">
        <w:t>Th</w:t>
      </w:r>
      <w:r>
        <w:t>is code</w:t>
      </w:r>
      <w:r w:rsidRPr="008F160E">
        <w:rPr>
          <w:rStyle w:val="Emphasis"/>
        </w:rPr>
        <w:t xml:space="preserve"> does not represent the department or organization that is the beneficiary </w:t>
      </w:r>
      <w:r w:rsidRPr="00F7665C">
        <w:t>of the funds.</w:t>
      </w:r>
      <w:r>
        <w:t xml:space="preserve"> It represents the group that </w:t>
      </w:r>
      <w:r w:rsidRPr="008F160E">
        <w:rPr>
          <w:rStyle w:val="Emphasis"/>
        </w:rPr>
        <w:t xml:space="preserve">administers </w:t>
      </w:r>
      <w:r>
        <w:t xml:space="preserve">the </w:t>
      </w:r>
      <w:r w:rsidRPr="00CC3A72">
        <w:rPr>
          <w:rFonts w:cs="Arial"/>
        </w:rPr>
        <w:t>endowment</w:t>
      </w:r>
      <w:r>
        <w:t>.</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778D5CCE" wp14:editId="052E4B44">
            <wp:extent cx="5602605" cy="2783840"/>
            <wp:effectExtent l="19050" t="0" r="0" b="0"/>
            <wp:docPr id="1756"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16" cstate="print"/>
                    <a:srcRect/>
                    <a:stretch>
                      <a:fillRect/>
                    </a:stretch>
                  </pic:blipFill>
                  <pic:spPr bwMode="auto">
                    <a:xfrm>
                      <a:off x="0" y="0"/>
                      <a:ext cx="5602605" cy="2783840"/>
                    </a:xfrm>
                    <a:prstGeom prst="rect">
                      <a:avLst/>
                    </a:prstGeom>
                    <a:noFill/>
                    <a:ln w="9525">
                      <a:noFill/>
                      <a:miter lim="800000"/>
                      <a:headEnd/>
                      <a:tailEnd/>
                    </a:ln>
                  </pic:spPr>
                </pic:pic>
              </a:graphicData>
            </a:graphic>
          </wp:inline>
        </w:drawing>
      </w:r>
    </w:p>
    <w:p w:rsidR="00E0041F" w:rsidRDefault="00E0041F" w:rsidP="00E0041F">
      <w:pPr>
        <w:pStyle w:val="BodyText"/>
      </w:pPr>
      <w:r>
        <w:t>The Responsible Administration</w:t>
      </w:r>
      <w:r w:rsidRPr="00581C9C">
        <w:t xml:space="preserve"> Code </w:t>
      </w:r>
      <w:r>
        <w:t xml:space="preserve">Maintenance document includes the </w:t>
      </w:r>
      <w:r w:rsidRPr="00537B9B">
        <w:rPr>
          <w:rStyle w:val="Strong"/>
          <w:rFonts w:eastAsia="MS Mincho"/>
        </w:rPr>
        <w:t>Edit</w:t>
      </w:r>
      <w:r w:rsidRPr="008F160E">
        <w:rPr>
          <w:rStyle w:val="Strong"/>
          <w:rFonts w:eastAsia="MS Mincho"/>
        </w:rPr>
        <w:t xml:space="preserve"> Responsible Administration Code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Responsible Administration</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RPr="00CC3A72" w:rsidTr="00E0041F">
        <w:tc>
          <w:tcPr>
            <w:tcW w:w="2160" w:type="dxa"/>
            <w:tcBorders>
              <w:right w:val="double" w:sz="4" w:space="0" w:color="auto"/>
            </w:tcBorders>
          </w:tcPr>
          <w:p w:rsidR="00E0041F" w:rsidRPr="00CC3A72" w:rsidRDefault="00E0041F" w:rsidP="00E0041F">
            <w:pPr>
              <w:pStyle w:val="TableCells"/>
            </w:pPr>
            <w:r w:rsidRPr="00CC3A72">
              <w:t>Responsible Administration Code</w:t>
            </w:r>
          </w:p>
        </w:tc>
        <w:tc>
          <w:tcPr>
            <w:tcW w:w="5371" w:type="dxa"/>
          </w:tcPr>
          <w:p w:rsidR="00E0041F" w:rsidRPr="008F160E" w:rsidRDefault="00E0041F" w:rsidP="00E0041F">
            <w:pPr>
              <w:pStyle w:val="TableCells"/>
            </w:pPr>
            <w:r w:rsidRPr="00085FEC">
              <w:t>Required</w:t>
            </w:r>
            <w:r>
              <w:t xml:space="preserve"> when initiating a document; otherwise, display only</w:t>
            </w:r>
            <w:r w:rsidRPr="00085FEC">
              <w:t xml:space="preserve">. </w:t>
            </w:r>
            <w:r>
              <w:t>I</w:t>
            </w:r>
            <w:r w:rsidRPr="00CC3A72">
              <w:t xml:space="preserve">ndicates the department </w:t>
            </w:r>
            <w:r>
              <w:t xml:space="preserve">or group </w:t>
            </w:r>
            <w:r w:rsidRPr="00CC3A72">
              <w:t>responsible for administration of the endowment</w:t>
            </w:r>
            <w:r>
              <w:t xml:space="preserve">. </w:t>
            </w:r>
          </w:p>
        </w:tc>
      </w:tr>
      <w:tr w:rsidR="00E0041F" w:rsidRPr="00CC3A72" w:rsidTr="00E0041F">
        <w:tc>
          <w:tcPr>
            <w:tcW w:w="2160" w:type="dxa"/>
            <w:tcBorders>
              <w:right w:val="double" w:sz="4" w:space="0" w:color="auto"/>
            </w:tcBorders>
          </w:tcPr>
          <w:p w:rsidR="00E0041F" w:rsidRPr="00CC3A72" w:rsidRDefault="00E0041F" w:rsidP="00E0041F">
            <w:pPr>
              <w:pStyle w:val="TableCells"/>
            </w:pPr>
            <w:r w:rsidRPr="00CC3A72">
              <w:t>Responsible Administration Code Description</w:t>
            </w:r>
          </w:p>
        </w:tc>
        <w:tc>
          <w:tcPr>
            <w:tcW w:w="5371" w:type="dxa"/>
          </w:tcPr>
          <w:p w:rsidR="00E0041F" w:rsidRPr="00CC3A72" w:rsidRDefault="00E0041F" w:rsidP="00E0041F">
            <w:pPr>
              <w:pStyle w:val="TableCells"/>
            </w:pPr>
            <w:r w:rsidRPr="00CC3A72">
              <w:t xml:space="preserve">Required. </w:t>
            </w:r>
            <w:r>
              <w:t>Your institution</w:t>
            </w:r>
            <w:r w:rsidR="00D630DD">
              <w:t>'</w:t>
            </w:r>
            <w:r>
              <w:t>s</w:t>
            </w:r>
            <w:r w:rsidRPr="00CC3A72">
              <w:t xml:space="preserve"> description of th</w:t>
            </w:r>
            <w:r>
              <w:t>is</w:t>
            </w:r>
            <w:r w:rsidRPr="00CC3A72">
              <w:t xml:space="preserve"> responsible administration code.</w:t>
            </w:r>
          </w:p>
        </w:tc>
      </w:tr>
      <w:tr w:rsidR="00E0041F" w:rsidRPr="00CC3A72" w:rsidTr="00E0041F">
        <w:tc>
          <w:tcPr>
            <w:tcW w:w="2160" w:type="dxa"/>
            <w:tcBorders>
              <w:right w:val="double" w:sz="4" w:space="0" w:color="auto"/>
            </w:tcBorders>
          </w:tcPr>
          <w:p w:rsidR="00E0041F" w:rsidRPr="00CC3A72" w:rsidRDefault="00E0041F" w:rsidP="00E0041F">
            <w:pPr>
              <w:pStyle w:val="TableCells"/>
            </w:pPr>
            <w:r w:rsidRPr="00CC3A72">
              <w:t>Active Indicator</w:t>
            </w:r>
          </w:p>
        </w:tc>
        <w:tc>
          <w:tcPr>
            <w:tcW w:w="5371" w:type="dxa"/>
          </w:tcPr>
          <w:p w:rsidR="00E0041F" w:rsidRPr="00CC3A72" w:rsidRDefault="00E0041F" w:rsidP="00E0041F">
            <w:pPr>
              <w:pStyle w:val="TableCells"/>
            </w:pPr>
            <w:r w:rsidRPr="00CC3A72">
              <w:t xml:space="preserve">Indicates whether this responsible administration code is active or inactive. Remove the check mark to deactivate </w:t>
            </w:r>
            <w:r>
              <w:t xml:space="preserve">this </w:t>
            </w:r>
            <w:r w:rsidRPr="00CC3A72">
              <w:t xml:space="preserve">Responsible Administration </w:t>
            </w:r>
            <w:r>
              <w:t>C</w:t>
            </w:r>
            <w:r w:rsidRPr="00CC3A72">
              <w:t>ode</w:t>
            </w:r>
            <w:r>
              <w:t xml:space="preserve"> record</w:t>
            </w:r>
            <w:r w:rsidRPr="00CC3A72">
              <w:t>.</w:t>
            </w:r>
          </w:p>
        </w:tc>
      </w:tr>
    </w:tbl>
    <w:p w:rsidR="00E0041F" w:rsidRDefault="00E0041F" w:rsidP="00E0041F">
      <w:pPr>
        <w:pStyle w:val="Heading4"/>
      </w:pPr>
      <w:bookmarkStart w:id="576" w:name="_Toc276976143"/>
      <w:r>
        <w:t>Source of Funds Code</w:t>
      </w:r>
      <w:bookmarkEnd w:id="576"/>
      <w:r w:rsidR="00601517">
        <w:fldChar w:fldCharType="begin"/>
      </w:r>
      <w:r>
        <w:instrText xml:space="preserve"> XE "</w:instrText>
      </w:r>
      <w:r w:rsidRPr="00D139E3">
        <w:instrText xml:space="preserve"> </w:instrText>
      </w:r>
      <w:r>
        <w:instrText xml:space="preserve">Source of Funds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77" w:name="_Toc274113205"/>
      <w:r>
        <w:instrText>Source of Funds Code</w:instrText>
      </w:r>
      <w:bookmarkEnd w:id="577"/>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17649AF6" wp14:editId="09997DC0">
            <wp:extent cx="996315" cy="238760"/>
            <wp:effectExtent l="19050" t="0" r="0" b="0"/>
            <wp:docPr id="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079F2EF" wp14:editId="41699FE7">
            <wp:extent cx="1473835" cy="266065"/>
            <wp:effectExtent l="19050" t="0" r="0" b="0"/>
            <wp:docPr id="175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C283C09" wp14:editId="7E93D3F2">
            <wp:extent cx="546100" cy="218440"/>
            <wp:effectExtent l="19050" t="0" r="6350" b="0"/>
            <wp:docPr id="175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0836F157" wp14:editId="3ED544D6">
            <wp:extent cx="1637665" cy="163830"/>
            <wp:effectExtent l="19050" t="0" r="635" b="0"/>
            <wp:docPr id="176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17" cstate="print"/>
                    <a:srcRect/>
                    <a:stretch>
                      <a:fillRect/>
                    </a:stretch>
                  </pic:blipFill>
                  <pic:spPr bwMode="auto">
                    <a:xfrm>
                      <a:off x="0" y="0"/>
                      <a:ext cx="1637665" cy="163830"/>
                    </a:xfrm>
                    <a:prstGeom prst="rect">
                      <a:avLst/>
                    </a:prstGeom>
                    <a:noFill/>
                    <a:ln w="9525">
                      <a:noFill/>
                      <a:miter lim="800000"/>
                      <a:headEnd/>
                      <a:tailEnd/>
                    </a:ln>
                  </pic:spPr>
                </pic:pic>
              </a:graphicData>
            </a:graphic>
          </wp:inline>
        </w:drawing>
      </w:r>
    </w:p>
    <w:p w:rsidR="00E0041F" w:rsidRPr="005864F8" w:rsidRDefault="00E0041F" w:rsidP="00E0041F">
      <w:pPr>
        <w:pStyle w:val="BodyText"/>
      </w:pPr>
      <w:r w:rsidRPr="00581C9C">
        <w:t xml:space="preserve">The </w:t>
      </w:r>
      <w:r>
        <w:t xml:space="preserve">Fund Source </w:t>
      </w:r>
      <w:r w:rsidRPr="00581C9C">
        <w:t xml:space="preserve">Code </w:t>
      </w:r>
      <w:r>
        <w:t xml:space="preserve">Maintenance </w:t>
      </w:r>
      <w:r w:rsidRPr="00581C9C">
        <w:t xml:space="preserve">document </w:t>
      </w:r>
      <w:r>
        <w:t>allows you</w:t>
      </w:r>
      <w:r w:rsidRPr="00581C9C">
        <w:t xml:space="preserve"> to</w:t>
      </w:r>
      <w:r>
        <w:t xml:space="preserve"> manage your institution</w:t>
      </w:r>
      <w:r w:rsidR="00D630DD">
        <w:t>'</w:t>
      </w:r>
      <w:r>
        <w:t xml:space="preserve">s codes that identify the standard sources of funding for KEMIDs. These codes </w:t>
      </w:r>
      <w:r w:rsidRPr="00E76D9D">
        <w:t>are</w:t>
      </w:r>
      <w:r>
        <w:rPr>
          <w:rFonts w:ascii="Cambria" w:hAnsi="Cambria" w:cs="Times New Roman"/>
          <w:color w:val="000000"/>
          <w:sz w:val="22"/>
          <w:szCs w:val="22"/>
        </w:rPr>
        <w:t xml:space="preserve"> </w:t>
      </w:r>
      <w:r w:rsidRPr="00E76D9D">
        <w:t xml:space="preserve">associated </w:t>
      </w:r>
      <w:r>
        <w:t>with</w:t>
      </w:r>
      <w:r w:rsidRPr="00E76D9D">
        <w:t xml:space="preserve"> a KEMID record</w:t>
      </w:r>
      <w:r>
        <w:t xml:space="preserve"> and used for reporting purposes only.</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52F7B145" wp14:editId="03589403">
            <wp:extent cx="5895975" cy="2907030"/>
            <wp:effectExtent l="19050" t="0" r="9525" b="0"/>
            <wp:docPr id="1761"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18" cstate="print"/>
                    <a:srcRect/>
                    <a:stretch>
                      <a:fillRect/>
                    </a:stretch>
                  </pic:blipFill>
                  <pic:spPr bwMode="auto">
                    <a:xfrm>
                      <a:off x="0" y="0"/>
                      <a:ext cx="5895975" cy="2907030"/>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Fund Source </w:t>
      </w:r>
      <w:r w:rsidRPr="00581C9C">
        <w:t xml:space="preserve">Code </w:t>
      </w:r>
      <w:r>
        <w:t xml:space="preserve">Maintenance document includes the </w:t>
      </w:r>
      <w:r w:rsidRPr="00600BEB">
        <w:rPr>
          <w:rStyle w:val="Strong"/>
          <w:rFonts w:eastAsia="MS Mincho"/>
        </w:rPr>
        <w:t>Edit</w:t>
      </w:r>
      <w:r w:rsidRPr="00600BEB">
        <w:rPr>
          <w:rStyle w:val="Strong"/>
        </w:rPr>
        <w:t xml:space="preserve"> </w:t>
      </w:r>
      <w:r w:rsidRPr="00600BEB">
        <w:rPr>
          <w:rStyle w:val="Strong"/>
          <w:rFonts w:eastAsia="MS Mincho"/>
        </w:rPr>
        <w:t>Source of Funds Code</w:t>
      </w:r>
      <w:r w:rsidRPr="00600BEB">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Edit</w:t>
      </w:r>
      <w:r w:rsidRPr="00162ADE">
        <w:t xml:space="preserve"> S</w:t>
      </w:r>
      <w:r w:rsidRPr="00012EC9">
        <w:rPr>
          <w:rFonts w:eastAsia="MS Mincho"/>
        </w:rPr>
        <w:t>ource of Funds</w:t>
      </w:r>
      <w:r w:rsidRPr="00EC23F2">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171E5E" w:rsidRDefault="00E0041F" w:rsidP="00E0041F">
            <w:pPr>
              <w:rPr>
                <w:rFonts w:ascii="Arial" w:hAnsi="Arial" w:cs="Arial"/>
                <w:color w:val="000000"/>
              </w:rPr>
            </w:pPr>
            <w:r w:rsidRPr="00171E5E">
              <w:rPr>
                <w:rFonts w:ascii="Arial" w:hAnsi="Arial" w:cs="Arial"/>
                <w:color w:val="000000"/>
              </w:rPr>
              <w:t>Source of Funds Code</w:t>
            </w:r>
          </w:p>
        </w:tc>
        <w:tc>
          <w:tcPr>
            <w:tcW w:w="5371" w:type="dxa"/>
          </w:tcPr>
          <w:p w:rsidR="00E0041F" w:rsidRDefault="00E0041F" w:rsidP="00E0041F">
            <w:pPr>
              <w:pStyle w:val="TableCells"/>
            </w:pPr>
            <w:r w:rsidRPr="005F72A0">
              <w:t>Required</w:t>
            </w:r>
            <w:r>
              <w:t xml:space="preserve"> when initiating a document; otherwise, display only</w:t>
            </w:r>
            <w:r w:rsidRPr="005F72A0">
              <w:t>.</w:t>
            </w:r>
            <w:r>
              <w:t xml:space="preserve"> Identifies a source of funding for a KEMID.</w:t>
            </w:r>
          </w:p>
        </w:tc>
      </w:tr>
      <w:tr w:rsidR="00E0041F" w:rsidTr="00E0041F">
        <w:tc>
          <w:tcPr>
            <w:tcW w:w="2160" w:type="dxa"/>
            <w:tcBorders>
              <w:right w:val="double" w:sz="4" w:space="0" w:color="auto"/>
            </w:tcBorders>
          </w:tcPr>
          <w:p w:rsidR="00E0041F" w:rsidRPr="00171E5E" w:rsidRDefault="00E0041F" w:rsidP="00E0041F">
            <w:pPr>
              <w:rPr>
                <w:rFonts w:ascii="Arial" w:hAnsi="Arial" w:cs="Arial"/>
                <w:color w:val="000000"/>
              </w:rPr>
            </w:pPr>
            <w:r w:rsidRPr="00171E5E">
              <w:rPr>
                <w:rFonts w:ascii="Arial" w:hAnsi="Arial" w:cs="Arial"/>
                <w:color w:val="000000"/>
              </w:rPr>
              <w:t xml:space="preserve">Source of Funds </w:t>
            </w:r>
            <w:r>
              <w:rPr>
                <w:rFonts w:ascii="Arial" w:hAnsi="Arial" w:cs="Arial"/>
                <w:color w:val="000000"/>
              </w:rPr>
              <w:t xml:space="preserve">Code </w:t>
            </w:r>
            <w:r w:rsidRPr="00171E5E">
              <w:rPr>
                <w:rFonts w:ascii="Arial" w:hAnsi="Arial" w:cs="Arial"/>
                <w:color w:val="000000"/>
              </w:rPr>
              <w:t>Description</w:t>
            </w:r>
          </w:p>
        </w:tc>
        <w:tc>
          <w:tcPr>
            <w:tcW w:w="5371" w:type="dxa"/>
          </w:tcPr>
          <w:p w:rsidR="00E0041F" w:rsidRPr="00085FEC" w:rsidRDefault="00E0041F" w:rsidP="00E0041F">
            <w:pPr>
              <w:pStyle w:val="TableCells"/>
              <w:rPr>
                <w:rFonts w:cs="Arial"/>
              </w:rPr>
            </w:pPr>
            <w:r w:rsidRPr="00085FEC">
              <w:rPr>
                <w:rFonts w:cs="Arial"/>
              </w:rPr>
              <w:t xml:space="preserve">Required. </w:t>
            </w:r>
            <w:r>
              <w:t>Your institution</w:t>
            </w:r>
            <w:r w:rsidR="00D630DD">
              <w:t>'</w:t>
            </w:r>
            <w:r>
              <w:t xml:space="preserve">s description of this fund </w:t>
            </w:r>
            <w:r>
              <w:rPr>
                <w:rFonts w:cs="Arial"/>
              </w:rPr>
              <w:t>source</w:t>
            </w:r>
            <w:r>
              <w:t>.</w:t>
            </w:r>
          </w:p>
        </w:tc>
      </w:tr>
      <w:tr w:rsidR="00E0041F" w:rsidTr="00E0041F">
        <w:tc>
          <w:tcPr>
            <w:tcW w:w="2160" w:type="dxa"/>
            <w:tcBorders>
              <w:right w:val="double" w:sz="4" w:space="0" w:color="auto"/>
            </w:tcBorders>
          </w:tcPr>
          <w:p w:rsidR="00E0041F" w:rsidRPr="00171E5E" w:rsidRDefault="00E0041F" w:rsidP="00E0041F">
            <w:pPr>
              <w:pStyle w:val="TableCells"/>
            </w:pPr>
            <w:r w:rsidRPr="00171E5E">
              <w:t>Active Indicator</w:t>
            </w:r>
          </w:p>
        </w:tc>
        <w:tc>
          <w:tcPr>
            <w:tcW w:w="5371" w:type="dxa"/>
          </w:tcPr>
          <w:p w:rsidR="00E0041F" w:rsidRPr="00085FEC" w:rsidRDefault="00E0041F" w:rsidP="00E0041F">
            <w:pPr>
              <w:pStyle w:val="TableCells"/>
            </w:pPr>
            <w:r w:rsidRPr="00085FEC">
              <w:t xml:space="preserve">Indicates whether this </w:t>
            </w:r>
            <w:r>
              <w:t xml:space="preserve">source of funds </w:t>
            </w:r>
            <w:r w:rsidRPr="00085FEC">
              <w:t xml:space="preserve">code is active or inactive. Remove the check mark to deactivate </w:t>
            </w:r>
            <w:r>
              <w:t>this Fund Source Code record.</w:t>
            </w:r>
          </w:p>
        </w:tc>
      </w:tr>
    </w:tbl>
    <w:p w:rsidR="00E0041F" w:rsidRDefault="00E0041F" w:rsidP="00E0041F">
      <w:pPr>
        <w:pStyle w:val="Heading4"/>
      </w:pPr>
      <w:bookmarkStart w:id="578" w:name="_Toc276976144"/>
      <w:r>
        <w:t>Tickler Type Code</w:t>
      </w:r>
      <w:bookmarkEnd w:id="578"/>
      <w:r w:rsidR="00601517">
        <w:fldChar w:fldCharType="begin"/>
      </w:r>
      <w:r>
        <w:instrText xml:space="preserve"> XE "</w:instrText>
      </w:r>
      <w:r w:rsidRPr="00D139E3">
        <w:instrText xml:space="preserve"> </w:instrText>
      </w:r>
      <w:r>
        <w:instrText xml:space="preserve">Tickler Type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79" w:name="_Toc274113206"/>
      <w:r>
        <w:instrText>Tickler Type Code</w:instrText>
      </w:r>
      <w:bookmarkEnd w:id="579"/>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015DB7CF" wp14:editId="0361327B">
            <wp:extent cx="996315" cy="238760"/>
            <wp:effectExtent l="19050" t="0" r="0" b="0"/>
            <wp:docPr id="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42DA4797" wp14:editId="4AF945F5">
            <wp:extent cx="1473835" cy="266065"/>
            <wp:effectExtent l="19050" t="0" r="0" b="0"/>
            <wp:docPr id="1763"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57FD9EEB" wp14:editId="37C6922F">
            <wp:extent cx="546100" cy="218440"/>
            <wp:effectExtent l="19050" t="0" r="6350" b="0"/>
            <wp:docPr id="176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57E2F5BB" wp14:editId="38F9ECE9">
            <wp:extent cx="1310005" cy="163830"/>
            <wp:effectExtent l="19050" t="0" r="4445" b="0"/>
            <wp:docPr id="1765"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19" cstate="print"/>
                    <a:srcRect/>
                    <a:stretch>
                      <a:fillRect/>
                    </a:stretch>
                  </pic:blipFill>
                  <pic:spPr bwMode="auto">
                    <a:xfrm>
                      <a:off x="0" y="0"/>
                      <a:ext cx="1310005" cy="163830"/>
                    </a:xfrm>
                    <a:prstGeom prst="rect">
                      <a:avLst/>
                    </a:prstGeom>
                    <a:noFill/>
                    <a:ln w="9525">
                      <a:noFill/>
                      <a:miter lim="800000"/>
                      <a:headEnd/>
                      <a:tailEnd/>
                    </a:ln>
                  </pic:spPr>
                </pic:pic>
              </a:graphicData>
            </a:graphic>
          </wp:inline>
        </w:drawing>
      </w:r>
    </w:p>
    <w:p w:rsidR="00E0041F" w:rsidRPr="000F713A" w:rsidRDefault="00E0041F" w:rsidP="00E0041F">
      <w:r w:rsidRPr="00581C9C">
        <w:t xml:space="preserve">The </w:t>
      </w:r>
      <w:r>
        <w:t>Tickler Type</w:t>
      </w:r>
      <w:r w:rsidRPr="00581C9C">
        <w:t xml:space="preserve"> Code </w:t>
      </w:r>
      <w:r>
        <w:t xml:space="preserve">Maintenance </w:t>
      </w:r>
      <w:r w:rsidRPr="00581C9C">
        <w:t xml:space="preserve">document </w:t>
      </w:r>
      <w:r>
        <w:t>allows you</w:t>
      </w:r>
      <w:r w:rsidRPr="00581C9C">
        <w:t xml:space="preserve"> to</w:t>
      </w:r>
      <w:r>
        <w:t xml:space="preserve"> manage your institution</w:t>
      </w:r>
      <w:r w:rsidR="00D630DD">
        <w:t>'</w:t>
      </w:r>
      <w:r>
        <w:t>s codes identifying the reasons a person or department may want to be notified of an upcoming event or action to be taken. Your institution</w:t>
      </w:r>
      <w:r w:rsidR="00D630DD">
        <w:t>'</w:t>
      </w:r>
      <w:r>
        <w:t xml:space="preserve">s codes might represent reasons such as investment review, spending review, and income reinvestment. These codes are used on Tickler records. </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141580F9" wp14:editId="18017E77">
            <wp:extent cx="5875655" cy="2852420"/>
            <wp:effectExtent l="19050" t="0" r="0" b="0"/>
            <wp:docPr id="1766"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20" cstate="print"/>
                    <a:srcRect/>
                    <a:stretch>
                      <a:fillRect/>
                    </a:stretch>
                  </pic:blipFill>
                  <pic:spPr bwMode="auto">
                    <a:xfrm>
                      <a:off x="0" y="0"/>
                      <a:ext cx="5875655" cy="2852420"/>
                    </a:xfrm>
                    <a:prstGeom prst="rect">
                      <a:avLst/>
                    </a:prstGeom>
                    <a:noFill/>
                    <a:ln w="9525">
                      <a:noFill/>
                      <a:miter lim="800000"/>
                      <a:headEnd/>
                      <a:tailEnd/>
                    </a:ln>
                  </pic:spPr>
                </pic:pic>
              </a:graphicData>
            </a:graphic>
          </wp:inline>
        </w:drawing>
      </w:r>
    </w:p>
    <w:p w:rsidR="00E0041F" w:rsidRDefault="00E0041F" w:rsidP="00E0041F">
      <w:pPr>
        <w:pStyle w:val="BodyText"/>
      </w:pPr>
      <w:r>
        <w:t>The Tickler Type</w:t>
      </w:r>
      <w:r w:rsidRPr="00581C9C">
        <w:t xml:space="preserve"> Code </w:t>
      </w:r>
      <w:r>
        <w:t xml:space="preserve">Maintenance document includes the </w:t>
      </w:r>
      <w:r w:rsidRPr="00537B9B">
        <w:rPr>
          <w:rStyle w:val="Strong"/>
          <w:rFonts w:eastAsia="MS Mincho"/>
        </w:rPr>
        <w:t>Edit</w:t>
      </w:r>
      <w:r w:rsidRPr="00880D24">
        <w:rPr>
          <w:rStyle w:val="Strong"/>
        </w:rPr>
        <w:t xml:space="preserve"> </w:t>
      </w:r>
      <w:r w:rsidRPr="00880D24">
        <w:rPr>
          <w:rStyle w:val="Strong"/>
          <w:rFonts w:eastAsia="MS Mincho"/>
        </w:rPr>
        <w:t>Tickler Type Code</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Tickler Type</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171E5E" w:rsidRDefault="00E0041F" w:rsidP="00E0041F">
            <w:pPr>
              <w:pStyle w:val="TableCells"/>
            </w:pPr>
            <w:r>
              <w:t>Tickler Type Code</w:t>
            </w:r>
          </w:p>
        </w:tc>
        <w:tc>
          <w:tcPr>
            <w:tcW w:w="5371" w:type="dxa"/>
          </w:tcPr>
          <w:p w:rsidR="00E0041F" w:rsidRDefault="00E0041F" w:rsidP="00E0041F">
            <w:pPr>
              <w:pStyle w:val="TableCells"/>
            </w:pPr>
            <w:r w:rsidRPr="005F72A0">
              <w:t>Required</w:t>
            </w:r>
            <w:r>
              <w:t xml:space="preserve"> when initiating a document; otherwise, display only. A reason a person or department may want to be notified of upcoming events or actions to be taken. </w:t>
            </w:r>
          </w:p>
        </w:tc>
      </w:tr>
      <w:tr w:rsidR="00E0041F" w:rsidRPr="00085FEC" w:rsidTr="00E0041F">
        <w:tc>
          <w:tcPr>
            <w:tcW w:w="2160" w:type="dxa"/>
            <w:tcBorders>
              <w:right w:val="double" w:sz="4" w:space="0" w:color="auto"/>
            </w:tcBorders>
          </w:tcPr>
          <w:p w:rsidR="00E0041F" w:rsidRPr="00171E5E" w:rsidRDefault="00E0041F" w:rsidP="00E0041F">
            <w:pPr>
              <w:pStyle w:val="TableCells"/>
            </w:pPr>
            <w:r w:rsidRPr="00171E5E">
              <w:t>Tickler Type Code Descrip</w:t>
            </w:r>
            <w:r>
              <w:t>tion</w:t>
            </w:r>
          </w:p>
        </w:tc>
        <w:tc>
          <w:tcPr>
            <w:tcW w:w="5371" w:type="dxa"/>
          </w:tcPr>
          <w:p w:rsidR="00E0041F" w:rsidRPr="00085FEC" w:rsidRDefault="00E0041F" w:rsidP="00E0041F">
            <w:pPr>
              <w:pStyle w:val="TableCells"/>
            </w:pPr>
            <w:r w:rsidRPr="00085FEC">
              <w:t xml:space="preserve">Required. </w:t>
            </w:r>
            <w:r>
              <w:t>Your institution</w:t>
            </w:r>
            <w:r w:rsidR="00D630DD">
              <w:t>'</w:t>
            </w:r>
            <w:r>
              <w:t xml:space="preserve">s description of this </w:t>
            </w:r>
            <w:r w:rsidRPr="00171E5E">
              <w:t xml:space="preserve">tickler type </w:t>
            </w:r>
            <w:r>
              <w:t>code; clarifies the general purpose of the tickler.</w:t>
            </w:r>
          </w:p>
        </w:tc>
      </w:tr>
      <w:tr w:rsidR="00E0041F" w:rsidRPr="00085FEC" w:rsidTr="00E0041F">
        <w:tc>
          <w:tcPr>
            <w:tcW w:w="2160" w:type="dxa"/>
            <w:tcBorders>
              <w:right w:val="double" w:sz="4" w:space="0" w:color="auto"/>
            </w:tcBorders>
          </w:tcPr>
          <w:p w:rsidR="00E0041F" w:rsidRPr="00171E5E" w:rsidRDefault="00E0041F" w:rsidP="00E0041F">
            <w:pPr>
              <w:pStyle w:val="TableCells"/>
            </w:pPr>
            <w:r w:rsidRPr="00171E5E">
              <w:t>Active Indicator</w:t>
            </w:r>
          </w:p>
        </w:tc>
        <w:tc>
          <w:tcPr>
            <w:tcW w:w="5371" w:type="dxa"/>
          </w:tcPr>
          <w:p w:rsidR="00E0041F" w:rsidRPr="00085FEC" w:rsidRDefault="00E0041F" w:rsidP="00E0041F">
            <w:pPr>
              <w:pStyle w:val="TableCells"/>
            </w:pPr>
            <w:r w:rsidRPr="00085FEC">
              <w:t xml:space="preserve">Indicates whether this </w:t>
            </w:r>
            <w:r w:rsidRPr="00171E5E">
              <w:t xml:space="preserve">tickler type </w:t>
            </w:r>
            <w:r w:rsidRPr="00085FEC">
              <w:t xml:space="preserve">code is active or inactive. Remove the check mark to deactivate </w:t>
            </w:r>
            <w:r>
              <w:t xml:space="preserve">this </w:t>
            </w:r>
            <w:r w:rsidRPr="00171E5E">
              <w:t>Tickler Type</w:t>
            </w:r>
            <w:r>
              <w:t xml:space="preserve"> Code record.</w:t>
            </w:r>
          </w:p>
        </w:tc>
      </w:tr>
    </w:tbl>
    <w:p w:rsidR="00E0041F" w:rsidRDefault="00E0041F" w:rsidP="00E0041F">
      <w:pPr>
        <w:pStyle w:val="Heading4"/>
      </w:pPr>
      <w:bookmarkStart w:id="580" w:name="_Toc276976145"/>
      <w:r>
        <w:t>Transaction Restriction Code</w:t>
      </w:r>
      <w:bookmarkEnd w:id="580"/>
      <w:r w:rsidR="00601517">
        <w:fldChar w:fldCharType="begin"/>
      </w:r>
      <w:r>
        <w:instrText xml:space="preserve"> XE "</w:instrText>
      </w:r>
      <w:r w:rsidRPr="00D139E3">
        <w:instrText xml:space="preserve"> </w:instrText>
      </w:r>
      <w:r>
        <w:instrText xml:space="preserve">Transaction Restriction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81" w:name="_Toc274113207"/>
      <w:r>
        <w:instrText>Transaction Restriction Code</w:instrText>
      </w:r>
      <w:bookmarkEnd w:id="581"/>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6A3CE679" wp14:editId="3D62AED0">
            <wp:extent cx="996315" cy="238760"/>
            <wp:effectExtent l="19050" t="0" r="0" b="0"/>
            <wp:docPr id="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DD928E6" wp14:editId="5F02B008">
            <wp:extent cx="1473835" cy="266065"/>
            <wp:effectExtent l="19050" t="0" r="0" b="0"/>
            <wp:docPr id="176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52810C1" wp14:editId="6D177A87">
            <wp:extent cx="546100" cy="218440"/>
            <wp:effectExtent l="19050" t="0" r="6350" b="0"/>
            <wp:docPr id="1769"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38C472A6" wp14:editId="636F0978">
            <wp:extent cx="1678940" cy="313690"/>
            <wp:effectExtent l="19050" t="0" r="0" b="0"/>
            <wp:docPr id="1770"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21" cstate="print"/>
                    <a:srcRect/>
                    <a:stretch>
                      <a:fillRect/>
                    </a:stretch>
                  </pic:blipFill>
                  <pic:spPr bwMode="auto">
                    <a:xfrm>
                      <a:off x="0" y="0"/>
                      <a:ext cx="1678940" cy="31369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Transaction Restriction</w:t>
      </w:r>
      <w:r w:rsidRPr="00581C9C">
        <w:t xml:space="preserve"> Code </w:t>
      </w:r>
      <w:r>
        <w:t xml:space="preserve">Maintenance </w:t>
      </w:r>
      <w:r w:rsidRPr="00581C9C">
        <w:t xml:space="preserve">document </w:t>
      </w:r>
      <w:r>
        <w:t>allows you</w:t>
      </w:r>
      <w:r w:rsidRPr="00581C9C">
        <w:t xml:space="preserve"> to</w:t>
      </w:r>
      <w:r>
        <w:t xml:space="preserve"> define and manage codes for your institution</w:t>
      </w:r>
      <w:r w:rsidR="00D630DD">
        <w:t>'</w:t>
      </w:r>
      <w:r>
        <w:t>s rules that govern allowable transactions for a KEMID. Each code is associated with specific rules regarding allowable transactions.</w:t>
      </w:r>
    </w:p>
    <w:p w:rsidR="00E0041F" w:rsidRDefault="00E0041F" w:rsidP="00E0041F">
      <w:pPr>
        <w:pStyle w:val="BodyText"/>
      </w:pPr>
      <w:r>
        <w:t>Whenever an agreement status code is set up in the system, the initiator assigns a transaction restriction code to it. Subsequently, when this agreement status code is associated with a KEMID, its transaction restriction code is also assigned to the KEMID. If the agreement status code</w:t>
      </w:r>
      <w:r w:rsidR="00D630DD">
        <w:t>'</w:t>
      </w:r>
      <w:r>
        <w:t xml:space="preserve">s transaction restriction code is changed, the system automatically updates the default restriction code on all associated KEMID records. Users may change this default transaction restriction code on the KEMID record as needed. </w:t>
      </w:r>
    </w:p>
    <w:p w:rsidR="00E0041F" w:rsidRDefault="00E0041F" w:rsidP="00E0041F">
      <w:pPr>
        <w:pStyle w:val="BodyText"/>
      </w:pPr>
      <w:r>
        <w:t>Transaction restriction codes may also be used to assign unique activity routing.</w:t>
      </w:r>
      <w:r w:rsidR="00601517">
        <w:rPr>
          <w:i/>
        </w:rPr>
        <w:fldChar w:fldCharType="begin"/>
      </w:r>
      <w:r>
        <w:rPr>
          <w:i/>
        </w:rPr>
        <w:instrText xml:space="preserve"> \MinBodyLeft 0 </w:instrText>
      </w:r>
      <w:r w:rsidR="00601517">
        <w:rPr>
          <w:i/>
        </w:rPr>
        <w:fldChar w:fldCharType="end"/>
      </w:r>
      <w:r>
        <w:t xml:space="preserve"> </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046E9CCE" wp14:editId="228244AF">
            <wp:extent cx="5916295" cy="2886710"/>
            <wp:effectExtent l="19050" t="0" r="8255" b="0"/>
            <wp:docPr id="1771"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322" cstate="print"/>
                    <a:srcRect/>
                    <a:stretch>
                      <a:fillRect/>
                    </a:stretch>
                  </pic:blipFill>
                  <pic:spPr bwMode="auto">
                    <a:xfrm>
                      <a:off x="0" y="0"/>
                      <a:ext cx="5916295" cy="2886710"/>
                    </a:xfrm>
                    <a:prstGeom prst="rect">
                      <a:avLst/>
                    </a:prstGeom>
                    <a:noFill/>
                    <a:ln w="9525">
                      <a:noFill/>
                      <a:miter lim="800000"/>
                      <a:headEnd/>
                      <a:tailEnd/>
                    </a:ln>
                  </pic:spPr>
                </pic:pic>
              </a:graphicData>
            </a:graphic>
          </wp:inline>
        </w:drawing>
      </w:r>
    </w:p>
    <w:p w:rsidR="00E0041F" w:rsidRDefault="00E0041F" w:rsidP="00E0041F">
      <w:pPr>
        <w:pStyle w:val="BodyText"/>
      </w:pPr>
      <w:r>
        <w:t>The Transaction Restriction</w:t>
      </w:r>
      <w:r w:rsidRPr="00581C9C">
        <w:t xml:space="preserve"> Code </w:t>
      </w:r>
      <w:r>
        <w:t xml:space="preserve">Maintenance document includes the </w:t>
      </w:r>
      <w:r w:rsidRPr="00537B9B">
        <w:rPr>
          <w:rStyle w:val="Strong"/>
          <w:rFonts w:eastAsia="MS Mincho"/>
        </w:rPr>
        <w:t>Edit</w:t>
      </w:r>
      <w:r w:rsidRPr="00880D24">
        <w:rPr>
          <w:rStyle w:val="Strong"/>
          <w:rFonts w:eastAsia="MS Mincho"/>
        </w:rPr>
        <w:t xml:space="preserve"> Transaction Restriction Code</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Transaction Restriction</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rsidRPr="00171E5E">
              <w:t>Transaction Restriction Code</w:t>
            </w:r>
          </w:p>
        </w:tc>
        <w:tc>
          <w:tcPr>
            <w:tcW w:w="5371" w:type="dxa"/>
          </w:tcPr>
          <w:p w:rsidR="00E0041F" w:rsidRDefault="00E0041F" w:rsidP="00E0041F">
            <w:pPr>
              <w:pStyle w:val="TableCells"/>
            </w:pPr>
            <w:r w:rsidRPr="005F72A0">
              <w:t>Required</w:t>
            </w:r>
            <w:r>
              <w:t xml:space="preserve"> when initiating a document; otherwise, display only</w:t>
            </w:r>
            <w:r w:rsidRPr="005F72A0">
              <w:t>.</w:t>
            </w:r>
            <w:r>
              <w:t xml:space="preserve"> Determines allowable transactions for a KEMID.</w:t>
            </w:r>
          </w:p>
        </w:tc>
      </w:tr>
      <w:tr w:rsidR="00E0041F" w:rsidTr="00E0041F">
        <w:tc>
          <w:tcPr>
            <w:tcW w:w="2160" w:type="dxa"/>
            <w:tcBorders>
              <w:right w:val="double" w:sz="4" w:space="0" w:color="auto"/>
            </w:tcBorders>
          </w:tcPr>
          <w:p w:rsidR="00E0041F" w:rsidRPr="00171E5E" w:rsidRDefault="00E0041F" w:rsidP="00E0041F">
            <w:pPr>
              <w:rPr>
                <w:rFonts w:ascii="Arial" w:hAnsi="Arial" w:cs="Arial"/>
                <w:color w:val="000000"/>
              </w:rPr>
            </w:pPr>
            <w:r w:rsidRPr="00171E5E">
              <w:rPr>
                <w:rFonts w:ascii="Arial" w:hAnsi="Arial" w:cs="Arial"/>
                <w:color w:val="000000"/>
              </w:rPr>
              <w:t xml:space="preserve">Transaction Restriction </w:t>
            </w:r>
            <w:r>
              <w:rPr>
                <w:rFonts w:ascii="Arial" w:hAnsi="Arial" w:cs="Arial"/>
                <w:color w:val="000000"/>
              </w:rPr>
              <w:t xml:space="preserve">Code </w:t>
            </w:r>
            <w:r w:rsidRPr="00171E5E">
              <w:rPr>
                <w:rFonts w:ascii="Arial" w:hAnsi="Arial" w:cs="Arial"/>
                <w:color w:val="000000"/>
              </w:rPr>
              <w:t>Description</w:t>
            </w:r>
          </w:p>
        </w:tc>
        <w:tc>
          <w:tcPr>
            <w:tcW w:w="5371" w:type="dxa"/>
          </w:tcPr>
          <w:p w:rsidR="00E0041F" w:rsidRPr="00085FEC" w:rsidRDefault="00E0041F" w:rsidP="00E0041F">
            <w:pPr>
              <w:pStyle w:val="TableCells"/>
              <w:rPr>
                <w:rFonts w:cs="Arial"/>
              </w:rPr>
            </w:pPr>
            <w:r w:rsidRPr="00085FEC">
              <w:rPr>
                <w:rFonts w:cs="Arial"/>
              </w:rPr>
              <w:t xml:space="preserve">Required. </w:t>
            </w:r>
            <w:r>
              <w:t>Your institution</w:t>
            </w:r>
            <w:r w:rsidR="00D630DD">
              <w:t>'</w:t>
            </w:r>
            <w:r>
              <w:t>s description of this t</w:t>
            </w:r>
            <w:r w:rsidRPr="00171E5E">
              <w:rPr>
                <w:rFonts w:cs="Arial"/>
                <w:color w:val="000000"/>
              </w:rPr>
              <w:t xml:space="preserve">ransaction </w:t>
            </w:r>
            <w:r>
              <w:rPr>
                <w:rFonts w:cs="Arial"/>
                <w:color w:val="000000"/>
              </w:rPr>
              <w:t>r</w:t>
            </w:r>
            <w:r w:rsidRPr="00171E5E">
              <w:rPr>
                <w:rFonts w:cs="Arial"/>
                <w:color w:val="000000"/>
              </w:rPr>
              <w:t xml:space="preserve">estriction </w:t>
            </w:r>
            <w:r>
              <w:rPr>
                <w:rFonts w:cs="Arial"/>
              </w:rPr>
              <w:t>code</w:t>
            </w:r>
            <w:r>
              <w:t>.</w:t>
            </w:r>
          </w:p>
        </w:tc>
      </w:tr>
      <w:tr w:rsidR="00E0041F" w:rsidTr="00E0041F">
        <w:tc>
          <w:tcPr>
            <w:tcW w:w="2160" w:type="dxa"/>
            <w:tcBorders>
              <w:right w:val="double" w:sz="4" w:space="0" w:color="auto"/>
            </w:tcBorders>
          </w:tcPr>
          <w:p w:rsidR="00E0041F" w:rsidRPr="00171E5E" w:rsidRDefault="00E0041F" w:rsidP="00E0041F">
            <w:pPr>
              <w:pStyle w:val="TableCells"/>
            </w:pPr>
            <w:r w:rsidRPr="00171E5E">
              <w:t>Active Indicator</w:t>
            </w:r>
          </w:p>
        </w:tc>
        <w:tc>
          <w:tcPr>
            <w:tcW w:w="5371" w:type="dxa"/>
          </w:tcPr>
          <w:p w:rsidR="00E0041F" w:rsidRPr="00085FEC" w:rsidRDefault="00E0041F" w:rsidP="00E0041F">
            <w:pPr>
              <w:pStyle w:val="TableCells"/>
            </w:pPr>
            <w:r w:rsidRPr="00085FEC">
              <w:t xml:space="preserve">Indicates whether this </w:t>
            </w:r>
            <w:r w:rsidRPr="00171E5E">
              <w:rPr>
                <w:color w:val="000000"/>
              </w:rPr>
              <w:t xml:space="preserve">transaction restriction </w:t>
            </w:r>
            <w:r w:rsidRPr="00085FEC">
              <w:t xml:space="preserve">code is active or inactive. Remove the check mark to deactivate </w:t>
            </w:r>
            <w:r>
              <w:t xml:space="preserve">this </w:t>
            </w:r>
            <w:r>
              <w:rPr>
                <w:color w:val="000000"/>
              </w:rPr>
              <w:t xml:space="preserve">Transaction Restriction </w:t>
            </w:r>
            <w:r>
              <w:t>Code record.</w:t>
            </w:r>
          </w:p>
        </w:tc>
      </w:tr>
    </w:tbl>
    <w:p w:rsidR="00E0041F" w:rsidRDefault="00E0041F" w:rsidP="00E0041F">
      <w:pPr>
        <w:pStyle w:val="Heading4"/>
      </w:pPr>
      <w:bookmarkStart w:id="582" w:name="_Toc276976146"/>
      <w:r>
        <w:t>Type Code</w:t>
      </w:r>
      <w:bookmarkEnd w:id="582"/>
      <w:r w:rsidR="00601517">
        <w:fldChar w:fldCharType="begin"/>
      </w:r>
      <w:r>
        <w:instrText xml:space="preserve"> XE "</w:instrText>
      </w:r>
      <w:r w:rsidRPr="00D139E3">
        <w:instrText xml:space="preserve"> </w:instrText>
      </w:r>
      <w:r>
        <w:instrText xml:space="preserve">Type Code"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83" w:name="_Toc274113208"/>
      <w:r>
        <w:instrText>Type Code</w:instrText>
      </w:r>
      <w:bookmarkEnd w:id="583"/>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Default="00E0041F" w:rsidP="00E0041F">
      <w:pPr>
        <w:pStyle w:val="BodyText"/>
        <w:rPr>
          <w:b/>
          <w:noProof/>
          <w:sz w:val="44"/>
          <w:szCs w:val="44"/>
        </w:rPr>
      </w:pPr>
      <w:r>
        <w:rPr>
          <w:noProof/>
        </w:rPr>
        <w:drawing>
          <wp:inline distT="0" distB="0" distL="0" distR="0" wp14:anchorId="3598122E" wp14:editId="25FE3BAA">
            <wp:extent cx="996315" cy="238760"/>
            <wp:effectExtent l="19050" t="0" r="0" b="0"/>
            <wp:docPr id="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2543B124" wp14:editId="30EF7763">
            <wp:extent cx="1473835" cy="266065"/>
            <wp:effectExtent l="19050" t="0" r="0" b="0"/>
            <wp:docPr id="1773"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DC3EB7A" wp14:editId="102D9159">
            <wp:extent cx="546100" cy="218440"/>
            <wp:effectExtent l="19050" t="0" r="6350" b="0"/>
            <wp:docPr id="1774"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rPr>
          <w:b/>
          <w:sz w:val="24"/>
          <w:szCs w:val="44"/>
        </w:rPr>
        <w:t xml:space="preserve"> &gt; </w:t>
      </w:r>
      <w:r>
        <w:rPr>
          <w:b/>
          <w:noProof/>
          <w:sz w:val="44"/>
          <w:szCs w:val="44"/>
        </w:rPr>
        <w:drawing>
          <wp:inline distT="0" distB="0" distL="0" distR="0" wp14:anchorId="3F2DB7B5" wp14:editId="57ED7351">
            <wp:extent cx="901065" cy="149860"/>
            <wp:effectExtent l="19050" t="0" r="0" b="0"/>
            <wp:docPr id="177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23" cstate="print"/>
                    <a:srcRect/>
                    <a:stretch>
                      <a:fillRect/>
                    </a:stretch>
                  </pic:blipFill>
                  <pic:spPr bwMode="auto">
                    <a:xfrm>
                      <a:off x="0" y="0"/>
                      <a:ext cx="901065" cy="149860"/>
                    </a:xfrm>
                    <a:prstGeom prst="rect">
                      <a:avLst/>
                    </a:prstGeom>
                    <a:noFill/>
                    <a:ln w="9525">
                      <a:noFill/>
                      <a:miter lim="800000"/>
                      <a:headEnd/>
                      <a:tailEnd/>
                    </a:ln>
                  </pic:spPr>
                </pic:pic>
              </a:graphicData>
            </a:graphic>
          </wp:inline>
        </w:drawing>
      </w:r>
    </w:p>
    <w:p w:rsidR="00E0041F" w:rsidRDefault="00E0041F" w:rsidP="00E0041F">
      <w:pPr>
        <w:pStyle w:val="BodyText"/>
      </w:pPr>
      <w:r w:rsidRPr="00581C9C">
        <w:t xml:space="preserve">The </w:t>
      </w:r>
      <w:r>
        <w:t xml:space="preserve">Type </w:t>
      </w:r>
      <w:r w:rsidRPr="00581C9C">
        <w:t xml:space="preserve">Code </w:t>
      </w:r>
      <w:r>
        <w:t xml:space="preserve">Maintenance </w:t>
      </w:r>
      <w:r w:rsidRPr="00581C9C">
        <w:t xml:space="preserve">document </w:t>
      </w:r>
      <w:r>
        <w:t>allows you</w:t>
      </w:r>
      <w:r w:rsidRPr="00581C9C">
        <w:t xml:space="preserve"> to</w:t>
      </w:r>
      <w:r>
        <w:t xml:space="preserve"> manage codes used to organize KEMIDS into groups for reporting purposes. For example, your institution</w:t>
      </w:r>
      <w:r w:rsidR="00D630DD">
        <w:t>'</w:t>
      </w:r>
      <w:r>
        <w:t xml:space="preserve">s groups might include University General Endowed Funds, Discretionary Funds and Expendable Funds. Data stored in each Type Code record also provides default information for fields in the KEMID records to which the type code is assigned. Finally, through these records, users may </w:t>
      </w:r>
      <w:r w:rsidRPr="0036695D">
        <w:t>reset fees to be automatically assessed against KEMID</w:t>
      </w:r>
      <w:r>
        <w:t>s</w:t>
      </w:r>
      <w:r w:rsidRPr="0036695D">
        <w:t>.</w:t>
      </w:r>
    </w:p>
    <w:p w:rsidR="00E0041F" w:rsidRPr="00880D24" w:rsidRDefault="00E0041F" w:rsidP="00E0041F">
      <w:pPr>
        <w:pStyle w:val="Heading5"/>
      </w:pPr>
      <w:r w:rsidRPr="00880D24">
        <w:t>Document Layout</w:t>
      </w:r>
    </w:p>
    <w:p w:rsidR="00E0041F" w:rsidRDefault="00E0041F" w:rsidP="00927A39">
      <w:pPr>
        <w:pStyle w:val="Illustration"/>
      </w:pPr>
      <w:r>
        <w:rPr>
          <w:noProof/>
        </w:rPr>
        <w:drawing>
          <wp:inline distT="0" distB="0" distL="0" distR="0" wp14:anchorId="68860A1B" wp14:editId="793EA624">
            <wp:extent cx="5861685" cy="6373495"/>
            <wp:effectExtent l="19050" t="0" r="5715" b="0"/>
            <wp:docPr id="1776"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24" cstate="print"/>
                    <a:srcRect/>
                    <a:stretch>
                      <a:fillRect/>
                    </a:stretch>
                  </pic:blipFill>
                  <pic:spPr bwMode="auto">
                    <a:xfrm>
                      <a:off x="0" y="0"/>
                      <a:ext cx="5861685" cy="6373495"/>
                    </a:xfrm>
                    <a:prstGeom prst="rect">
                      <a:avLst/>
                    </a:prstGeom>
                    <a:noFill/>
                    <a:ln w="9525">
                      <a:noFill/>
                      <a:miter lim="800000"/>
                      <a:headEnd/>
                      <a:tailEnd/>
                    </a:ln>
                  </pic:spPr>
                </pic:pic>
              </a:graphicData>
            </a:graphic>
          </wp:inline>
        </w:drawing>
      </w:r>
    </w:p>
    <w:p w:rsidR="00E0041F" w:rsidRDefault="00E0041F" w:rsidP="00E0041F">
      <w:pPr>
        <w:pStyle w:val="Heading6"/>
      </w:pPr>
      <w:r>
        <w:t>Edit Type Code</w:t>
      </w:r>
      <w:r w:rsidRPr="00470BE6">
        <w:t xml:space="preserve"> Tab</w:t>
      </w:r>
      <w:r w:rsidR="00601517" w:rsidRPr="009363E9">
        <w:fldChar w:fldCharType="begin"/>
      </w:r>
      <w:r w:rsidRPr="00470BE6">
        <w:instrText xml:space="preserve"> XE " </w:instrText>
      </w:r>
      <w:r>
        <w:instrText xml:space="preserve">Type </w:instrText>
      </w:r>
      <w:r w:rsidRPr="00581C9C">
        <w:instrText xml:space="preserve">Code </w:instrText>
      </w:r>
      <w:r>
        <w:instrText>Maintenance:Edit Type Code</w:instrText>
      </w:r>
      <w:r w:rsidRPr="00470BE6">
        <w:instrText xml:space="preserve"> </w:instrText>
      </w:r>
      <w:r w:rsidRPr="009363E9">
        <w:instrText xml:space="preserve">tab" </w:instrText>
      </w:r>
      <w:r w:rsidR="00601517" w:rsidRPr="009363E9">
        <w:fldChar w:fldCharType="end"/>
      </w:r>
      <w:r w:rsidRPr="009363E9">
        <w:t xml:space="preserve"> </w:t>
      </w:r>
    </w:p>
    <w:p w:rsidR="00E0041F" w:rsidRDefault="00E0041F" w:rsidP="00927A39">
      <w:pPr>
        <w:pStyle w:val="Illustration"/>
      </w:pPr>
      <w:r>
        <w:rPr>
          <w:noProof/>
        </w:rPr>
        <w:drawing>
          <wp:inline distT="0" distB="0" distL="0" distR="0" wp14:anchorId="7378A857" wp14:editId="76DEF5C8">
            <wp:extent cx="5936615" cy="2313305"/>
            <wp:effectExtent l="19050" t="0" r="6985" b="0"/>
            <wp:docPr id="1777"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25" cstate="print"/>
                    <a:srcRect/>
                    <a:stretch>
                      <a:fillRect/>
                    </a:stretch>
                  </pic:blipFill>
                  <pic:spPr bwMode="auto">
                    <a:xfrm>
                      <a:off x="0" y="0"/>
                      <a:ext cx="5936615" cy="2313305"/>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Type </w:t>
      </w:r>
      <w:r w:rsidRPr="00581C9C">
        <w:t xml:space="preserve">Code </w:t>
      </w:r>
      <w:r>
        <w:t xml:space="preserve">Maintenance document includes the </w:t>
      </w:r>
      <w:r w:rsidRPr="00537B9B">
        <w:rPr>
          <w:rStyle w:val="Strong"/>
          <w:rFonts w:eastAsia="MS Mincho"/>
        </w:rPr>
        <w:t>Edit</w:t>
      </w:r>
      <w:r w:rsidRPr="00012EC9">
        <w:rPr>
          <w:rStyle w:val="Strong"/>
          <w:rFonts w:eastAsia="MS Mincho"/>
        </w:rPr>
        <w:t xml:space="preserve"> </w:t>
      </w:r>
      <w:r w:rsidRPr="00880D24">
        <w:rPr>
          <w:rStyle w:val="Strong"/>
          <w:rFonts w:eastAsia="MS Mincho"/>
        </w:rPr>
        <w:t>Type Code</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 xml:space="preserve">Type </w:t>
      </w:r>
      <w:r w:rsidRPr="00581C9C">
        <w:t xml:space="preserve">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Type Code</w:t>
            </w:r>
          </w:p>
        </w:tc>
        <w:tc>
          <w:tcPr>
            <w:tcW w:w="5371" w:type="dxa"/>
          </w:tcPr>
          <w:p w:rsidR="00E0041F" w:rsidRDefault="00E0041F" w:rsidP="00E0041F">
            <w:pPr>
              <w:pStyle w:val="TableCells"/>
            </w:pPr>
            <w:r w:rsidRPr="005F72A0">
              <w:t>Required</w:t>
            </w:r>
            <w:r>
              <w:t xml:space="preserve"> when initiating a document; otherwise, display only</w:t>
            </w:r>
            <w:r w:rsidRPr="005F72A0">
              <w:t>.</w:t>
            </w:r>
            <w:r w:rsidRPr="00764BDC">
              <w:t xml:space="preserve"> </w:t>
            </w:r>
            <w:r>
              <w:t>A</w:t>
            </w:r>
            <w:r w:rsidRPr="00764BDC">
              <w:t xml:space="preserve"> code used </w:t>
            </w:r>
            <w:r>
              <w:t xml:space="preserve">by your institution to group </w:t>
            </w:r>
            <w:r w:rsidRPr="00764BDC">
              <w:t>KEMIDs for reporting purposes.</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Type Code Description</w:t>
            </w:r>
          </w:p>
        </w:tc>
        <w:tc>
          <w:tcPr>
            <w:tcW w:w="5371" w:type="dxa"/>
          </w:tcPr>
          <w:p w:rsidR="00E0041F" w:rsidRPr="00764BDC" w:rsidRDefault="00E0041F" w:rsidP="00E0041F">
            <w:pPr>
              <w:pStyle w:val="TableCells"/>
            </w:pPr>
            <w:r w:rsidRPr="00764BDC">
              <w:t xml:space="preserve">Required. </w:t>
            </w:r>
            <w:r>
              <w:t>Your institution</w:t>
            </w:r>
            <w:r w:rsidR="00D630DD">
              <w:t>'</w:t>
            </w:r>
            <w:r>
              <w:t xml:space="preserve">s </w:t>
            </w:r>
            <w:r w:rsidRPr="00764BDC">
              <w:t>description of th</w:t>
            </w:r>
            <w:r>
              <w:t>is</w:t>
            </w:r>
            <w:r w:rsidRPr="00764BDC">
              <w:t xml:space="preserve"> </w:t>
            </w:r>
            <w:r>
              <w:rPr>
                <w:color w:val="000000"/>
              </w:rPr>
              <w:t>type</w:t>
            </w:r>
            <w:r w:rsidRPr="00764BDC">
              <w:rPr>
                <w:color w:val="000000"/>
              </w:rPr>
              <w:t xml:space="preserve"> </w:t>
            </w:r>
            <w:r w:rsidRPr="00764BDC">
              <w:t>code.</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Default Cash Sweep Model</w:t>
            </w:r>
          </w:p>
        </w:tc>
        <w:tc>
          <w:tcPr>
            <w:tcW w:w="5371" w:type="dxa"/>
          </w:tcPr>
          <w:p w:rsidR="00E0041F" w:rsidRPr="00764BDC" w:rsidRDefault="00E0041F" w:rsidP="00E0041F">
            <w:pPr>
              <w:pStyle w:val="TableCells"/>
            </w:pPr>
            <w:r w:rsidRPr="00764BDC">
              <w:t xml:space="preserve">The default cash sweep model </w:t>
            </w:r>
            <w:r>
              <w:t xml:space="preserve">associated with </w:t>
            </w:r>
            <w:r w:rsidRPr="00764BDC">
              <w:t xml:space="preserve">this type code. This value is automatically </w:t>
            </w:r>
            <w:r>
              <w:t>displayed</w:t>
            </w:r>
            <w:r w:rsidRPr="00764BDC">
              <w:t xml:space="preserve"> in the </w:t>
            </w:r>
            <w:r w:rsidRPr="002D6997">
              <w:rPr>
                <w:rStyle w:val="Strong"/>
              </w:rPr>
              <w:t>Cash Sweep Model</w:t>
            </w:r>
            <w:r w:rsidRPr="00764BDC">
              <w:t xml:space="preserve"> field for </w:t>
            </w:r>
            <w:r>
              <w:t>each</w:t>
            </w:r>
            <w:r w:rsidRPr="00764BDC">
              <w:t xml:space="preserve"> new KEMID</w:t>
            </w:r>
            <w:r>
              <w:t xml:space="preserve"> that uses this type code</w:t>
            </w:r>
            <w:r w:rsidRPr="00764BDC">
              <w:t>.</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Default Cash Sweep Model Description</w:t>
            </w:r>
          </w:p>
        </w:tc>
        <w:tc>
          <w:tcPr>
            <w:tcW w:w="5371" w:type="dxa"/>
          </w:tcPr>
          <w:p w:rsidR="00E0041F" w:rsidRPr="00764BDC" w:rsidRDefault="00E0041F" w:rsidP="00E0041F">
            <w:pPr>
              <w:pStyle w:val="TableCells"/>
            </w:pPr>
            <w:r>
              <w:t>Your institution</w:t>
            </w:r>
            <w:r w:rsidR="00D630DD">
              <w:t>'</w:t>
            </w:r>
            <w:r>
              <w:t xml:space="preserve">s </w:t>
            </w:r>
            <w:r w:rsidRPr="00764BDC">
              <w:t xml:space="preserve">description of the </w:t>
            </w:r>
            <w:r w:rsidRPr="00764BDC">
              <w:rPr>
                <w:color w:val="000000"/>
              </w:rPr>
              <w:t>default cash sweep model</w:t>
            </w:r>
            <w:r w:rsidRPr="00764BDC">
              <w:t>.</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Default Income ACI Model</w:t>
            </w:r>
          </w:p>
        </w:tc>
        <w:tc>
          <w:tcPr>
            <w:tcW w:w="5371" w:type="dxa"/>
          </w:tcPr>
          <w:p w:rsidR="00E0041F" w:rsidRPr="00764BDC" w:rsidRDefault="00E0041F" w:rsidP="00E0041F">
            <w:pPr>
              <w:pStyle w:val="TableCells"/>
            </w:pPr>
            <w:r>
              <w:t>The default income ACI (automated cash investment) model associated with this type code. This</w:t>
            </w:r>
            <w:r w:rsidRPr="00764BDC">
              <w:t xml:space="preserve"> value is automatically </w:t>
            </w:r>
            <w:r>
              <w:t>displayed</w:t>
            </w:r>
            <w:r w:rsidRPr="00764BDC">
              <w:t xml:space="preserve"> in the </w:t>
            </w:r>
            <w:r w:rsidRPr="002D6997">
              <w:rPr>
                <w:rStyle w:val="Strong"/>
              </w:rPr>
              <w:t>Income ACI Model</w:t>
            </w:r>
            <w:r>
              <w:t xml:space="preserve"> field of each new </w:t>
            </w:r>
            <w:r w:rsidRPr="00764BDC">
              <w:t>KEMID</w:t>
            </w:r>
            <w:r>
              <w:t xml:space="preserve"> that uses this type code</w:t>
            </w:r>
            <w:r w:rsidRPr="00764BDC">
              <w:t>.</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Default Income ACI Model Description</w:t>
            </w:r>
          </w:p>
        </w:tc>
        <w:tc>
          <w:tcPr>
            <w:tcW w:w="5371" w:type="dxa"/>
          </w:tcPr>
          <w:p w:rsidR="00E0041F" w:rsidRPr="00764BDC" w:rsidRDefault="00E0041F" w:rsidP="00E0041F">
            <w:pPr>
              <w:pStyle w:val="TableCells"/>
            </w:pPr>
            <w:r>
              <w:t>Your institution</w:t>
            </w:r>
            <w:r w:rsidR="00D630DD">
              <w:t>'</w:t>
            </w:r>
            <w:r>
              <w:t xml:space="preserve">s </w:t>
            </w:r>
            <w:r w:rsidRPr="00764BDC">
              <w:t xml:space="preserve">description of the </w:t>
            </w:r>
            <w:r w:rsidRPr="00764BDC">
              <w:rPr>
                <w:color w:val="000000"/>
              </w:rPr>
              <w:t>default income ACI model</w:t>
            </w:r>
            <w:r w:rsidRPr="00764BDC">
              <w:t>.</w:t>
            </w:r>
          </w:p>
        </w:tc>
      </w:tr>
      <w:tr w:rsidR="00E0041F" w:rsidTr="00E0041F">
        <w:tc>
          <w:tcPr>
            <w:tcW w:w="2160" w:type="dxa"/>
            <w:tcBorders>
              <w:right w:val="double" w:sz="4" w:space="0" w:color="auto"/>
            </w:tcBorders>
          </w:tcPr>
          <w:p w:rsidR="00E0041F" w:rsidRPr="00764BDC" w:rsidRDefault="00E0041F" w:rsidP="00E0041F">
            <w:pPr>
              <w:rPr>
                <w:rFonts w:ascii="Arial" w:hAnsi="Arial" w:cs="Arial"/>
                <w:color w:val="000000"/>
              </w:rPr>
            </w:pPr>
            <w:r w:rsidRPr="00764BDC">
              <w:rPr>
                <w:rFonts w:ascii="Arial" w:hAnsi="Arial" w:cs="Arial"/>
                <w:color w:val="000000"/>
              </w:rPr>
              <w:t>Default Principal ACI Model</w:t>
            </w:r>
          </w:p>
        </w:tc>
        <w:tc>
          <w:tcPr>
            <w:tcW w:w="5371" w:type="dxa"/>
          </w:tcPr>
          <w:p w:rsidR="00E0041F" w:rsidRPr="00764BDC" w:rsidRDefault="00E0041F" w:rsidP="00E0041F">
            <w:pPr>
              <w:pStyle w:val="TableCells"/>
            </w:pPr>
            <w:r>
              <w:t>The default principal ACI model associated with this type code. This</w:t>
            </w:r>
            <w:r w:rsidRPr="00764BDC">
              <w:t xml:space="preserve"> value is automatically </w:t>
            </w:r>
            <w:r>
              <w:t>displayed</w:t>
            </w:r>
            <w:r w:rsidRPr="00764BDC">
              <w:t xml:space="preserve"> in the </w:t>
            </w:r>
            <w:r w:rsidRPr="002D6997">
              <w:rPr>
                <w:rStyle w:val="Strong"/>
              </w:rPr>
              <w:t>Principal</w:t>
            </w:r>
            <w:r>
              <w:t xml:space="preserve"> </w:t>
            </w:r>
            <w:r w:rsidRPr="002D6997">
              <w:rPr>
                <w:rStyle w:val="Strong"/>
              </w:rPr>
              <w:t>ACI Model</w:t>
            </w:r>
            <w:r>
              <w:t xml:space="preserve"> field of each new </w:t>
            </w:r>
            <w:r w:rsidRPr="00764BDC">
              <w:t>KEMID</w:t>
            </w:r>
            <w:r>
              <w:t xml:space="preserve"> that uses this type code</w:t>
            </w:r>
            <w:r w:rsidRPr="00764BDC">
              <w:t>.</w:t>
            </w:r>
          </w:p>
        </w:tc>
      </w:tr>
      <w:tr w:rsidR="00E0041F" w:rsidTr="00E0041F">
        <w:tc>
          <w:tcPr>
            <w:tcW w:w="2160" w:type="dxa"/>
            <w:tcBorders>
              <w:right w:val="double" w:sz="4" w:space="0" w:color="auto"/>
            </w:tcBorders>
          </w:tcPr>
          <w:p w:rsidR="00E0041F" w:rsidRPr="00764BDC" w:rsidRDefault="00E0041F" w:rsidP="00E0041F">
            <w:pPr>
              <w:pStyle w:val="TableCells"/>
            </w:pPr>
            <w:r w:rsidRPr="00764BDC">
              <w:t>Default Principal ACI Model Description</w:t>
            </w:r>
          </w:p>
        </w:tc>
        <w:tc>
          <w:tcPr>
            <w:tcW w:w="5371" w:type="dxa"/>
          </w:tcPr>
          <w:p w:rsidR="00E0041F" w:rsidRPr="00764BDC" w:rsidRDefault="00E0041F" w:rsidP="00E0041F">
            <w:pPr>
              <w:pStyle w:val="TableCells"/>
            </w:pPr>
            <w:r>
              <w:t>Your institution</w:t>
            </w:r>
            <w:r w:rsidR="00D630DD">
              <w:t>'</w:t>
            </w:r>
            <w:r>
              <w:t xml:space="preserve">s </w:t>
            </w:r>
            <w:r w:rsidRPr="00764BDC">
              <w:t xml:space="preserve">description of the </w:t>
            </w:r>
            <w:r w:rsidRPr="00764BDC">
              <w:rPr>
                <w:color w:val="000000"/>
              </w:rPr>
              <w:t xml:space="preserve">default </w:t>
            </w:r>
            <w:r>
              <w:t xml:space="preserve">principal </w:t>
            </w:r>
            <w:r w:rsidRPr="00764BDC">
              <w:rPr>
                <w:color w:val="000000"/>
              </w:rPr>
              <w:t>ACI model</w:t>
            </w:r>
            <w:r w:rsidRPr="00764BDC">
              <w:t>.</w:t>
            </w:r>
          </w:p>
        </w:tc>
      </w:tr>
      <w:tr w:rsidR="00E0041F" w:rsidTr="00E0041F">
        <w:tc>
          <w:tcPr>
            <w:tcW w:w="2160" w:type="dxa"/>
            <w:tcBorders>
              <w:right w:val="double" w:sz="4" w:space="0" w:color="auto"/>
            </w:tcBorders>
          </w:tcPr>
          <w:p w:rsidR="00E0041F" w:rsidRPr="00764BDC" w:rsidRDefault="00E0041F" w:rsidP="00E0041F">
            <w:pPr>
              <w:pStyle w:val="TableCells"/>
            </w:pPr>
            <w:r w:rsidRPr="00764BDC">
              <w:t>Active Indicator</w:t>
            </w:r>
          </w:p>
        </w:tc>
        <w:tc>
          <w:tcPr>
            <w:tcW w:w="5371" w:type="dxa"/>
          </w:tcPr>
          <w:p w:rsidR="00E0041F" w:rsidRPr="00764BDC" w:rsidRDefault="00E0041F" w:rsidP="00E0041F">
            <w:pPr>
              <w:pStyle w:val="TableCells"/>
            </w:pPr>
            <w:r w:rsidRPr="00764BDC">
              <w:t xml:space="preserve">Indicates whether this </w:t>
            </w:r>
            <w:r w:rsidRPr="00764BDC">
              <w:rPr>
                <w:color w:val="000000"/>
              </w:rPr>
              <w:t xml:space="preserve">type </w:t>
            </w:r>
            <w:r w:rsidRPr="00764BDC">
              <w:t xml:space="preserve">code is active or inactive. Remove the check mark to deactivate </w:t>
            </w:r>
            <w:r>
              <w:t>this</w:t>
            </w:r>
            <w:r w:rsidRPr="00764BDC">
              <w:t xml:space="preserve"> </w:t>
            </w:r>
            <w:r>
              <w:rPr>
                <w:color w:val="000000"/>
              </w:rPr>
              <w:t>t</w:t>
            </w:r>
            <w:r w:rsidRPr="00764BDC">
              <w:rPr>
                <w:color w:val="000000"/>
              </w:rPr>
              <w:t xml:space="preserve">ype </w:t>
            </w:r>
            <w:r w:rsidRPr="00764BDC">
              <w:t>code</w:t>
            </w:r>
            <w:r>
              <w:t xml:space="preserve"> record</w:t>
            </w:r>
            <w:r w:rsidRPr="00764BDC">
              <w:t>.</w:t>
            </w:r>
          </w:p>
        </w:tc>
      </w:tr>
    </w:tbl>
    <w:p w:rsidR="00E0041F" w:rsidRDefault="00E0041F" w:rsidP="00E0041F">
      <w:pPr>
        <w:pStyle w:val="Heading6"/>
      </w:pPr>
      <w:r>
        <w:t>Edit Type Fee Method</w:t>
      </w:r>
      <w:r w:rsidRPr="00470BE6">
        <w:t xml:space="preserve"> Tab</w:t>
      </w:r>
      <w:r w:rsidR="00601517" w:rsidRPr="009363E9">
        <w:fldChar w:fldCharType="begin"/>
      </w:r>
      <w:r w:rsidRPr="00470BE6">
        <w:instrText xml:space="preserve"> XE " </w:instrText>
      </w:r>
      <w:r>
        <w:instrText xml:space="preserve">Type </w:instrText>
      </w:r>
      <w:r w:rsidRPr="00581C9C">
        <w:instrText xml:space="preserve">Code </w:instrText>
      </w:r>
      <w:r>
        <w:instrText>Maintenance:Edit Type Fee Method</w:instrText>
      </w:r>
      <w:r w:rsidRPr="009363E9">
        <w:instrText xml:space="preserve"> tab" </w:instrText>
      </w:r>
      <w:r w:rsidR="00601517" w:rsidRPr="009363E9">
        <w:fldChar w:fldCharType="end"/>
      </w:r>
    </w:p>
    <w:p w:rsidR="00E0041F" w:rsidRDefault="00E0041F" w:rsidP="00E0041F">
      <w:pPr>
        <w:pStyle w:val="BodyText"/>
      </w:pPr>
      <w:r>
        <w:rPr>
          <w:noProof/>
        </w:rPr>
        <w:drawing>
          <wp:inline distT="0" distB="0" distL="0" distR="0" wp14:anchorId="7AC985BC" wp14:editId="201C7196">
            <wp:extent cx="5950585" cy="1719580"/>
            <wp:effectExtent l="19050" t="0" r="0" b="0"/>
            <wp:docPr id="1778"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26" cstate="print"/>
                    <a:srcRect/>
                    <a:stretch>
                      <a:fillRect/>
                    </a:stretch>
                  </pic:blipFill>
                  <pic:spPr bwMode="auto">
                    <a:xfrm>
                      <a:off x="0" y="0"/>
                      <a:ext cx="5950585" cy="1719580"/>
                    </a:xfrm>
                    <a:prstGeom prst="rect">
                      <a:avLst/>
                    </a:prstGeom>
                    <a:noFill/>
                    <a:ln w="9525">
                      <a:noFill/>
                      <a:miter lim="800000"/>
                      <a:headEnd/>
                      <a:tailEnd/>
                    </a:ln>
                  </pic:spPr>
                </pic:pic>
              </a:graphicData>
            </a:graphic>
          </wp:inline>
        </w:drawing>
      </w:r>
    </w:p>
    <w:p w:rsidR="00E0041F" w:rsidRDefault="00E0041F" w:rsidP="00E0041F">
      <w:pPr>
        <w:pStyle w:val="BodyText"/>
      </w:pPr>
      <w:r>
        <w:t xml:space="preserve">The Type </w:t>
      </w:r>
      <w:r w:rsidRPr="00581C9C">
        <w:t xml:space="preserve">Code </w:t>
      </w:r>
      <w:r>
        <w:t xml:space="preserve">Maintenance document includes the </w:t>
      </w:r>
      <w:r w:rsidRPr="002D6997">
        <w:rPr>
          <w:rStyle w:val="Strong"/>
        </w:rPr>
        <w:t>Edit Type Fee Method</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Type Fee Method</w:t>
      </w:r>
      <w:r w:rsidRPr="00581C9C">
        <w:t xml:space="preserv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764BDC" w:rsidRDefault="00E0041F" w:rsidP="00E0041F">
            <w:pPr>
              <w:rPr>
                <w:rFonts w:ascii="Arial" w:hAnsi="Arial" w:cs="Arial"/>
              </w:rPr>
            </w:pPr>
            <w:r>
              <w:rPr>
                <w:rFonts w:ascii="Arial" w:hAnsi="Arial" w:cs="Arial"/>
              </w:rPr>
              <w:t>Default Fee Method</w:t>
            </w:r>
          </w:p>
        </w:tc>
        <w:tc>
          <w:tcPr>
            <w:tcW w:w="5371" w:type="dxa"/>
          </w:tcPr>
          <w:p w:rsidR="00E0041F" w:rsidRPr="00764BDC" w:rsidRDefault="00E0041F" w:rsidP="00E0041F">
            <w:pPr>
              <w:pStyle w:val="TableCells"/>
            </w:pPr>
            <w:r w:rsidRPr="00764BDC">
              <w:t>Required. The default fee method associated with this type code</w:t>
            </w:r>
            <w:r>
              <w:t xml:space="preserve">. </w:t>
            </w:r>
            <w:r w:rsidRPr="00764BDC">
              <w:t xml:space="preserve">This </w:t>
            </w:r>
            <w:r>
              <w:t xml:space="preserve">entry </w:t>
            </w:r>
            <w:r w:rsidRPr="00764BDC">
              <w:t xml:space="preserve">represents the default fee </w:t>
            </w:r>
            <w:r>
              <w:t xml:space="preserve">method(s) displayed in the </w:t>
            </w:r>
            <w:r w:rsidRPr="001E1C03">
              <w:rPr>
                <w:rStyle w:val="Strong"/>
              </w:rPr>
              <w:t>Fees</w:t>
            </w:r>
            <w:r>
              <w:t xml:space="preserve"> tab when a new KEMID is created that uses this type code. M</w:t>
            </w:r>
            <w:r w:rsidRPr="00764BDC">
              <w:t>ore than one default Fee Method record</w:t>
            </w:r>
            <w:r>
              <w:t xml:space="preserve"> may be associated with each type code</w:t>
            </w:r>
            <w:r w:rsidRPr="00764BDC">
              <w:t>.</w:t>
            </w:r>
          </w:p>
        </w:tc>
      </w:tr>
      <w:tr w:rsidR="00E0041F" w:rsidTr="00E0041F">
        <w:tc>
          <w:tcPr>
            <w:tcW w:w="2160" w:type="dxa"/>
            <w:tcBorders>
              <w:right w:val="double" w:sz="4" w:space="0" w:color="auto"/>
            </w:tcBorders>
          </w:tcPr>
          <w:p w:rsidR="00E0041F" w:rsidRPr="00764BDC" w:rsidRDefault="00E0041F" w:rsidP="00E0041F">
            <w:pPr>
              <w:rPr>
                <w:rFonts w:ascii="Arial" w:hAnsi="Arial" w:cs="Arial"/>
              </w:rPr>
            </w:pPr>
            <w:r w:rsidRPr="00764BDC">
              <w:rPr>
                <w:rFonts w:ascii="Arial" w:hAnsi="Arial" w:cs="Arial"/>
              </w:rPr>
              <w:t>Fee Method Description</w:t>
            </w:r>
          </w:p>
        </w:tc>
        <w:tc>
          <w:tcPr>
            <w:tcW w:w="5371" w:type="dxa"/>
          </w:tcPr>
          <w:p w:rsidR="00E0041F" w:rsidRPr="00764BDC" w:rsidRDefault="00E0041F" w:rsidP="00E0041F">
            <w:pPr>
              <w:pStyle w:val="TableCells"/>
              <w:rPr>
                <w:rFonts w:cs="Arial"/>
                <w:szCs w:val="20"/>
              </w:rPr>
            </w:pPr>
            <w:r w:rsidRPr="00764BDC">
              <w:rPr>
                <w:rFonts w:cs="Arial"/>
                <w:szCs w:val="20"/>
              </w:rPr>
              <w:t xml:space="preserve">Required. </w:t>
            </w:r>
            <w:r>
              <w:t>Your institution</w:t>
            </w:r>
            <w:r w:rsidR="00D630DD">
              <w:t>'</w:t>
            </w:r>
            <w:r>
              <w:t xml:space="preserve">s description of this </w:t>
            </w:r>
            <w:r w:rsidRPr="00764BDC">
              <w:rPr>
                <w:rFonts w:cs="Arial"/>
                <w:color w:val="000000"/>
                <w:szCs w:val="20"/>
              </w:rPr>
              <w:t>default fee method</w:t>
            </w:r>
            <w:r w:rsidRPr="00764BDC">
              <w:rPr>
                <w:rFonts w:cs="Arial"/>
                <w:szCs w:val="20"/>
              </w:rPr>
              <w:t>.</w:t>
            </w:r>
          </w:p>
        </w:tc>
      </w:tr>
      <w:tr w:rsidR="00E0041F" w:rsidTr="00E0041F">
        <w:tc>
          <w:tcPr>
            <w:tcW w:w="2160" w:type="dxa"/>
            <w:tcBorders>
              <w:right w:val="double" w:sz="4" w:space="0" w:color="auto"/>
            </w:tcBorders>
          </w:tcPr>
          <w:p w:rsidR="00E0041F" w:rsidRPr="00764BDC" w:rsidRDefault="00E0041F" w:rsidP="00E0041F">
            <w:pPr>
              <w:rPr>
                <w:rFonts w:ascii="Arial" w:hAnsi="Arial" w:cs="Arial"/>
              </w:rPr>
            </w:pPr>
            <w:r w:rsidRPr="00764BDC">
              <w:rPr>
                <w:rFonts w:ascii="Arial" w:hAnsi="Arial" w:cs="Arial"/>
              </w:rPr>
              <w:t>Active Indicator</w:t>
            </w:r>
          </w:p>
        </w:tc>
        <w:tc>
          <w:tcPr>
            <w:tcW w:w="5371" w:type="dxa"/>
          </w:tcPr>
          <w:p w:rsidR="00E0041F" w:rsidRPr="00764BDC" w:rsidRDefault="00E0041F" w:rsidP="00E0041F">
            <w:pPr>
              <w:pStyle w:val="TableCells"/>
            </w:pPr>
            <w:r w:rsidRPr="00764BDC">
              <w:t xml:space="preserve">Indicates whether this </w:t>
            </w:r>
            <w:r w:rsidRPr="00764BDC">
              <w:rPr>
                <w:color w:val="000000"/>
              </w:rPr>
              <w:t>default fee method</w:t>
            </w:r>
            <w:r w:rsidRPr="00764BDC">
              <w:t xml:space="preserve"> is active or inactive. Remove the check mark to deactivate a </w:t>
            </w:r>
            <w:r w:rsidRPr="00764BDC">
              <w:rPr>
                <w:color w:val="000000"/>
              </w:rPr>
              <w:t>Default Fee Method</w:t>
            </w:r>
            <w:r>
              <w:rPr>
                <w:color w:val="000000"/>
              </w:rPr>
              <w:t xml:space="preserve"> record</w:t>
            </w:r>
            <w:r w:rsidRPr="00764BDC">
              <w:rPr>
                <w:color w:val="000000"/>
              </w:rPr>
              <w:t>.</w:t>
            </w:r>
          </w:p>
        </w:tc>
      </w:tr>
    </w:tbl>
    <w:p w:rsidR="00E0041F" w:rsidRDefault="00E0041F" w:rsidP="00E0041F">
      <w:pPr>
        <w:pStyle w:val="Heading4"/>
      </w:pPr>
      <w:bookmarkStart w:id="584" w:name="_Toc276976147"/>
      <w:r>
        <w:t>Type Restriction Code</w:t>
      </w:r>
      <w:bookmarkEnd w:id="584"/>
      <w:r w:rsidR="00601517">
        <w:fldChar w:fldCharType="begin"/>
      </w:r>
      <w:r>
        <w:instrText xml:space="preserve"> XE "</w:instrText>
      </w:r>
      <w:r w:rsidRPr="00D139E3">
        <w:instrText xml:space="preserve"> </w:instrText>
      </w:r>
      <w:r>
        <w:instrText xml:space="preserve">Type Restriction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85" w:name="_Toc274113209"/>
      <w:r>
        <w:instrText>Type Restriction Code</w:instrText>
      </w:r>
      <w:bookmarkEnd w:id="585"/>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5864F8" w:rsidRDefault="00E0041F" w:rsidP="00E0041F">
      <w:pPr>
        <w:pStyle w:val="BodyText"/>
      </w:pPr>
      <w:r>
        <w:rPr>
          <w:noProof/>
        </w:rPr>
        <w:drawing>
          <wp:inline distT="0" distB="0" distL="0" distR="0" wp14:anchorId="3E8EFC5C" wp14:editId="0E743569">
            <wp:extent cx="996315" cy="238760"/>
            <wp:effectExtent l="19050" t="0" r="0" b="0"/>
            <wp:docPr id="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B31A469" wp14:editId="5A7D0A83">
            <wp:extent cx="1473835" cy="266065"/>
            <wp:effectExtent l="19050" t="0" r="0" b="0"/>
            <wp:docPr id="178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0A09308A" wp14:editId="1D97D5A8">
            <wp:extent cx="546100" cy="218440"/>
            <wp:effectExtent l="19050" t="0" r="6350" b="0"/>
            <wp:docPr id="1781"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4EC585C" wp14:editId="5A06A274">
            <wp:extent cx="1603375" cy="163830"/>
            <wp:effectExtent l="19050" t="0" r="0" b="0"/>
            <wp:docPr id="178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27" cstate="print"/>
                    <a:srcRect/>
                    <a:stretch>
                      <a:fillRect/>
                    </a:stretch>
                  </pic:blipFill>
                  <pic:spPr bwMode="auto">
                    <a:xfrm>
                      <a:off x="0" y="0"/>
                      <a:ext cx="1603375" cy="163830"/>
                    </a:xfrm>
                    <a:prstGeom prst="rect">
                      <a:avLst/>
                    </a:prstGeom>
                    <a:noFill/>
                    <a:ln w="9525">
                      <a:noFill/>
                      <a:miter lim="800000"/>
                      <a:headEnd/>
                      <a:tailEnd/>
                    </a:ln>
                  </pic:spPr>
                </pic:pic>
              </a:graphicData>
            </a:graphic>
          </wp:inline>
        </w:drawing>
      </w:r>
    </w:p>
    <w:p w:rsidR="00E0041F" w:rsidRDefault="00E0041F" w:rsidP="00E0041F">
      <w:pPr>
        <w:pStyle w:val="BodyText"/>
      </w:pPr>
      <w:r>
        <w:t>Type restriction</w:t>
      </w:r>
      <w:r w:rsidRPr="00581C9C">
        <w:t xml:space="preserve"> code</w:t>
      </w:r>
      <w:r>
        <w:t>s are related to endowment types. When an endowment type is assigned to a KEMID, the associated restriction code serves to define how the KEMID</w:t>
      </w:r>
      <w:r w:rsidR="00D630DD">
        <w:t>'</w:t>
      </w:r>
      <w:r>
        <w:t>s funds are to be used according to the agreement establishing the KEMID. Additionally, specific rules affecting activity in the KEMID depend upon whether or not the associated type restriction code represents permanently endowed funds or not.</w:t>
      </w:r>
    </w:p>
    <w:p w:rsidR="00E0041F" w:rsidRPr="005864F8" w:rsidRDefault="00E0041F" w:rsidP="00E0041F">
      <w:pPr>
        <w:pStyle w:val="BodyText"/>
      </w:pPr>
      <w:r>
        <w:t>The Type Restriction Code maintenance e-doc allows you to set up and manage your institution</w:t>
      </w:r>
      <w:r w:rsidR="00D630DD">
        <w:t>'</w:t>
      </w:r>
      <w:r>
        <w:t xml:space="preserve">s type restriction codes. </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2DAF4E7D" wp14:editId="3962ECD3">
            <wp:extent cx="5936615" cy="3056890"/>
            <wp:effectExtent l="19050" t="0" r="6985" b="0"/>
            <wp:docPr id="1783"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28" cstate="print"/>
                    <a:srcRect/>
                    <a:stretch>
                      <a:fillRect/>
                    </a:stretch>
                  </pic:blipFill>
                  <pic:spPr bwMode="auto">
                    <a:xfrm>
                      <a:off x="0" y="0"/>
                      <a:ext cx="5936615" cy="3056890"/>
                    </a:xfrm>
                    <a:prstGeom prst="rect">
                      <a:avLst/>
                    </a:prstGeom>
                    <a:noFill/>
                    <a:ln w="9525">
                      <a:noFill/>
                      <a:miter lim="800000"/>
                      <a:headEnd/>
                      <a:tailEnd/>
                    </a:ln>
                  </pic:spPr>
                </pic:pic>
              </a:graphicData>
            </a:graphic>
          </wp:inline>
        </w:drawing>
      </w:r>
    </w:p>
    <w:p w:rsidR="00E0041F" w:rsidRDefault="00E0041F" w:rsidP="00E0041F">
      <w:pPr>
        <w:pStyle w:val="BodyText"/>
      </w:pPr>
      <w:r>
        <w:t>The Type Restriction</w:t>
      </w:r>
      <w:r w:rsidRPr="00581C9C">
        <w:t xml:space="preserve"> Code </w:t>
      </w:r>
      <w:r>
        <w:t xml:space="preserve">Maintenance document includes the </w:t>
      </w:r>
      <w:r w:rsidRPr="00537B9B">
        <w:rPr>
          <w:rStyle w:val="Strong"/>
          <w:rFonts w:eastAsia="MS Mincho"/>
        </w:rPr>
        <w:t>Edit</w:t>
      </w:r>
      <w:r w:rsidRPr="00C20912">
        <w:rPr>
          <w:rStyle w:val="Strong"/>
          <w:rFonts w:eastAsia="MS Mincho"/>
        </w:rPr>
        <w:t xml:space="preserve"> Type Restriction Code</w:t>
      </w:r>
      <w:r w:rsidRPr="00581C9C">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Type Restriction</w:t>
      </w:r>
      <w:r w:rsidRPr="00581C9C">
        <w:t xml:space="preserve"> Code </w:t>
      </w:r>
      <w:r>
        <w:t>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Default="00E0041F" w:rsidP="00E0041F">
            <w:pPr>
              <w:pStyle w:val="TableCells"/>
            </w:pPr>
            <w:r w:rsidRPr="00A65B27">
              <w:t>Type Restriction Code</w:t>
            </w:r>
          </w:p>
        </w:tc>
        <w:tc>
          <w:tcPr>
            <w:tcW w:w="5371" w:type="dxa"/>
          </w:tcPr>
          <w:p w:rsidR="00E0041F" w:rsidRDefault="00E0041F" w:rsidP="00E0041F">
            <w:pPr>
              <w:pStyle w:val="TableCells"/>
            </w:pPr>
            <w:r w:rsidRPr="005F72A0">
              <w:t>Required</w:t>
            </w:r>
            <w:r>
              <w:t xml:space="preserve"> when initiating a document; otherwise, display only</w:t>
            </w:r>
            <w:r w:rsidRPr="005F72A0">
              <w:t>.</w:t>
            </w:r>
            <w:r>
              <w:t xml:space="preserve"> A code </w:t>
            </w:r>
            <w:r w:rsidRPr="0093460E">
              <w:t>associated with the Income and/or Principal side(s) of a KEMID</w:t>
            </w:r>
            <w:r>
              <w:t>. This code affects</w:t>
            </w:r>
            <w:r w:rsidRPr="0093460E">
              <w:t xml:space="preserve"> transaction processing for true endowments.</w:t>
            </w:r>
          </w:p>
        </w:tc>
      </w:tr>
      <w:tr w:rsidR="00E0041F" w:rsidTr="00E0041F">
        <w:tc>
          <w:tcPr>
            <w:tcW w:w="2160" w:type="dxa"/>
            <w:tcBorders>
              <w:right w:val="double" w:sz="4" w:space="0" w:color="auto"/>
            </w:tcBorders>
          </w:tcPr>
          <w:p w:rsidR="00E0041F" w:rsidRPr="00A65B27" w:rsidRDefault="00E0041F" w:rsidP="00E0041F">
            <w:pPr>
              <w:rPr>
                <w:rFonts w:ascii="Arial" w:hAnsi="Arial" w:cs="Arial"/>
              </w:rPr>
            </w:pPr>
            <w:r w:rsidRPr="00A65B27">
              <w:rPr>
                <w:rFonts w:ascii="Arial" w:hAnsi="Arial" w:cs="Arial"/>
              </w:rPr>
              <w:t>Type Restriction Code Description</w:t>
            </w:r>
          </w:p>
        </w:tc>
        <w:tc>
          <w:tcPr>
            <w:tcW w:w="5371" w:type="dxa"/>
          </w:tcPr>
          <w:p w:rsidR="00E0041F" w:rsidRPr="00A65B27" w:rsidRDefault="00E0041F" w:rsidP="00E0041F">
            <w:pPr>
              <w:pStyle w:val="TableCells"/>
              <w:rPr>
                <w:rFonts w:cs="Arial"/>
              </w:rPr>
            </w:pPr>
            <w:r w:rsidRPr="00085FEC">
              <w:rPr>
                <w:rFonts w:cs="Arial"/>
              </w:rPr>
              <w:t xml:space="preserve">Required. </w:t>
            </w:r>
            <w:r>
              <w:t>Your institution</w:t>
            </w:r>
            <w:r w:rsidR="00D630DD">
              <w:t>'</w:t>
            </w:r>
            <w:r>
              <w:t>s description of this t</w:t>
            </w:r>
            <w:r>
              <w:rPr>
                <w:rFonts w:cs="Arial"/>
                <w:color w:val="000000"/>
              </w:rPr>
              <w:t>ype restriction code</w:t>
            </w:r>
            <w:r>
              <w:t>.</w:t>
            </w:r>
          </w:p>
        </w:tc>
      </w:tr>
      <w:tr w:rsidR="00E0041F" w:rsidTr="00E0041F">
        <w:tc>
          <w:tcPr>
            <w:tcW w:w="2160" w:type="dxa"/>
            <w:tcBorders>
              <w:right w:val="double" w:sz="4" w:space="0" w:color="auto"/>
            </w:tcBorders>
          </w:tcPr>
          <w:p w:rsidR="00E0041F" w:rsidRPr="00A65B27" w:rsidRDefault="00E0041F" w:rsidP="00E0041F">
            <w:pPr>
              <w:rPr>
                <w:rFonts w:ascii="Arial" w:hAnsi="Arial" w:cs="Arial"/>
              </w:rPr>
            </w:pPr>
            <w:r w:rsidRPr="00A65B27">
              <w:rPr>
                <w:rFonts w:ascii="Arial" w:hAnsi="Arial" w:cs="Arial"/>
              </w:rPr>
              <w:t>Permanent</w:t>
            </w:r>
          </w:p>
        </w:tc>
        <w:tc>
          <w:tcPr>
            <w:tcW w:w="5371" w:type="dxa"/>
          </w:tcPr>
          <w:p w:rsidR="00E0041F" w:rsidRPr="00A65B27" w:rsidRDefault="00E0041F" w:rsidP="00E0041F">
            <w:pPr>
              <w:pStyle w:val="TableCells"/>
            </w:pPr>
            <w:r>
              <w:t>Indicates whether</w:t>
            </w:r>
            <w:r w:rsidRPr="0093460E">
              <w:t xml:space="preserve"> this </w:t>
            </w:r>
            <w:r>
              <w:t>type restriction code applies to</w:t>
            </w:r>
            <w:r w:rsidRPr="0093460E">
              <w:t xml:space="preserve"> funds </w:t>
            </w:r>
            <w:r>
              <w:t xml:space="preserve">that </w:t>
            </w:r>
            <w:r w:rsidRPr="0093460E">
              <w:t>are part of a true endowment.</w:t>
            </w:r>
            <w:r>
              <w:t xml:space="preserve"> Check the box to indicate that this code applies to funds that are part of a true endowment. </w:t>
            </w:r>
          </w:p>
        </w:tc>
      </w:tr>
      <w:tr w:rsidR="00E0041F" w:rsidTr="00E0041F">
        <w:tc>
          <w:tcPr>
            <w:tcW w:w="2160" w:type="dxa"/>
            <w:tcBorders>
              <w:right w:val="double" w:sz="4" w:space="0" w:color="auto"/>
            </w:tcBorders>
          </w:tcPr>
          <w:p w:rsidR="00E0041F" w:rsidRPr="00A65B27" w:rsidRDefault="00E0041F" w:rsidP="00E0041F">
            <w:pPr>
              <w:rPr>
                <w:rFonts w:ascii="Arial" w:hAnsi="Arial" w:cs="Arial"/>
              </w:rPr>
            </w:pPr>
            <w:r w:rsidRPr="00A65B27">
              <w:rPr>
                <w:rFonts w:ascii="Arial" w:hAnsi="Arial" w:cs="Arial"/>
              </w:rPr>
              <w:t>Active Indicator</w:t>
            </w:r>
          </w:p>
        </w:tc>
        <w:tc>
          <w:tcPr>
            <w:tcW w:w="5371" w:type="dxa"/>
          </w:tcPr>
          <w:p w:rsidR="00E0041F" w:rsidRPr="00A65B27" w:rsidRDefault="00E0041F" w:rsidP="00E0041F">
            <w:pPr>
              <w:pStyle w:val="TableCells"/>
            </w:pPr>
            <w:r w:rsidRPr="00085FEC">
              <w:t xml:space="preserve">Indicates whether this </w:t>
            </w:r>
            <w:r>
              <w:rPr>
                <w:color w:val="000000"/>
              </w:rPr>
              <w:t xml:space="preserve">type restriction </w:t>
            </w:r>
            <w:r w:rsidRPr="00085FEC">
              <w:t xml:space="preserve">code is active or inactive. Remove the check mark to deactivate </w:t>
            </w:r>
            <w:r>
              <w:t xml:space="preserve">a </w:t>
            </w:r>
            <w:r>
              <w:rPr>
                <w:color w:val="000000"/>
              </w:rPr>
              <w:t>Type Restriction code</w:t>
            </w:r>
            <w:r>
              <w:t xml:space="preserve"> record.</w:t>
            </w:r>
          </w:p>
        </w:tc>
      </w:tr>
    </w:tbl>
    <w:p w:rsidR="00E0041F" w:rsidRDefault="00E0041F" w:rsidP="00E0041F">
      <w:pPr>
        <w:pStyle w:val="Heading4"/>
      </w:pPr>
      <w:bookmarkStart w:id="586" w:name="_Toc276976148"/>
      <w:r>
        <w:t>Use Criteria Code</w:t>
      </w:r>
      <w:bookmarkEnd w:id="586"/>
      <w:r w:rsidR="00601517">
        <w:fldChar w:fldCharType="begin"/>
      </w:r>
      <w:r>
        <w:instrText xml:space="preserve"> XE "</w:instrText>
      </w:r>
      <w:r w:rsidRPr="00D139E3">
        <w:instrText xml:space="preserve"> </w:instrText>
      </w:r>
      <w:r>
        <w:instrText xml:space="preserve">Use Criteria Code " </w:instrText>
      </w:r>
      <w:r w:rsidR="00601517">
        <w:fldChar w:fldCharType="end"/>
      </w:r>
      <w:r>
        <w:t xml:space="preserve"> </w:t>
      </w:r>
      <w:r w:rsidR="00601517" w:rsidRPr="00000100">
        <w:fldChar w:fldCharType="begin"/>
      </w:r>
      <w:r w:rsidRPr="00000100">
        <w:instrText xml:space="preserve"> TC "</w:instrText>
      </w:r>
      <w:r w:rsidRPr="002F30E0">
        <w:instrText xml:space="preserve"> </w:instrText>
      </w:r>
      <w:bookmarkStart w:id="587" w:name="_Toc274113210"/>
      <w:r>
        <w:instrText>Use Criteria Code</w:instrText>
      </w:r>
      <w:bookmarkEnd w:id="587"/>
      <w:r w:rsidRPr="00000100">
        <w:instrText xml:space="preserve"> " \f </w:instrText>
      </w:r>
      <w:r>
        <w:instrText>DM</w:instrText>
      </w:r>
      <w:r w:rsidRPr="00000100">
        <w:instrText xml:space="preserve"> \l "</w:instrText>
      </w:r>
      <w:r>
        <w:instrText>2</w:instrText>
      </w:r>
      <w:r w:rsidRPr="00000100">
        <w:instrText xml:space="preserve">" </w:instrText>
      </w:r>
      <w:r w:rsidR="00601517" w:rsidRPr="00000100">
        <w:fldChar w:fldCharType="end"/>
      </w:r>
    </w:p>
    <w:p w:rsidR="00E0041F" w:rsidRPr="00B2430B" w:rsidRDefault="00E0041F" w:rsidP="00E0041F">
      <w:pPr>
        <w:pStyle w:val="BodyText"/>
      </w:pPr>
      <w:r>
        <w:rPr>
          <w:noProof/>
        </w:rPr>
        <w:drawing>
          <wp:inline distT="0" distB="0" distL="0" distR="0" wp14:anchorId="57D68F07" wp14:editId="5D39ECA3">
            <wp:extent cx="996315" cy="238760"/>
            <wp:effectExtent l="19050" t="0" r="0" b="0"/>
            <wp:docPr id="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996315" cy="23876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1238150A" wp14:editId="0C8BE2B9">
            <wp:extent cx="1473835" cy="266065"/>
            <wp:effectExtent l="19050" t="0" r="0" b="0"/>
            <wp:docPr id="1785"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64" cstate="print"/>
                    <a:srcRect/>
                    <a:stretch>
                      <a:fillRect/>
                    </a:stretch>
                  </pic:blipFill>
                  <pic:spPr bwMode="auto">
                    <a:xfrm>
                      <a:off x="0" y="0"/>
                      <a:ext cx="1473835" cy="266065"/>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6D858E9F" wp14:editId="37BD6B8A">
            <wp:extent cx="546100" cy="218440"/>
            <wp:effectExtent l="19050" t="0" r="6350" b="0"/>
            <wp:docPr id="1786"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87" cstate="print"/>
                    <a:srcRect/>
                    <a:stretch>
                      <a:fillRect/>
                    </a:stretch>
                  </pic:blipFill>
                  <pic:spPr bwMode="auto">
                    <a:xfrm>
                      <a:off x="0" y="0"/>
                      <a:ext cx="546100" cy="218440"/>
                    </a:xfrm>
                    <a:prstGeom prst="rect">
                      <a:avLst/>
                    </a:prstGeom>
                    <a:noFill/>
                    <a:ln w="9525">
                      <a:noFill/>
                      <a:miter lim="800000"/>
                      <a:headEnd/>
                      <a:tailEnd/>
                    </a:ln>
                  </pic:spPr>
                </pic:pic>
              </a:graphicData>
            </a:graphic>
          </wp:inline>
        </w:drawing>
      </w:r>
      <w:r>
        <w:t xml:space="preserve"> </w:t>
      </w:r>
      <w:r>
        <w:rPr>
          <w:b/>
          <w:sz w:val="24"/>
          <w:szCs w:val="44"/>
        </w:rPr>
        <w:t xml:space="preserve">&gt; </w:t>
      </w:r>
      <w:r>
        <w:rPr>
          <w:b/>
          <w:noProof/>
          <w:sz w:val="44"/>
          <w:szCs w:val="44"/>
        </w:rPr>
        <w:drawing>
          <wp:inline distT="0" distB="0" distL="0" distR="0" wp14:anchorId="78D357AF" wp14:editId="5ED7CA83">
            <wp:extent cx="1323975" cy="163830"/>
            <wp:effectExtent l="19050" t="0" r="9525" b="0"/>
            <wp:docPr id="1787"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9" cstate="print"/>
                    <a:srcRect/>
                    <a:stretch>
                      <a:fillRect/>
                    </a:stretch>
                  </pic:blipFill>
                  <pic:spPr bwMode="auto">
                    <a:xfrm>
                      <a:off x="0" y="0"/>
                      <a:ext cx="1323975" cy="163830"/>
                    </a:xfrm>
                    <a:prstGeom prst="rect">
                      <a:avLst/>
                    </a:prstGeom>
                    <a:noFill/>
                    <a:ln w="9525">
                      <a:noFill/>
                      <a:miter lim="800000"/>
                      <a:headEnd/>
                      <a:tailEnd/>
                    </a:ln>
                  </pic:spPr>
                </pic:pic>
              </a:graphicData>
            </a:graphic>
          </wp:inline>
        </w:drawing>
      </w:r>
    </w:p>
    <w:p w:rsidR="00E0041F" w:rsidRDefault="00E0041F" w:rsidP="00E0041F">
      <w:r w:rsidRPr="00581C9C">
        <w:t xml:space="preserve">The </w:t>
      </w:r>
      <w:r>
        <w:t>Use Criteria Code</w:t>
      </w:r>
      <w:r w:rsidRPr="00581C9C">
        <w:t xml:space="preserve"> </w:t>
      </w:r>
      <w:r>
        <w:t xml:space="preserve">Maintenance </w:t>
      </w:r>
      <w:r w:rsidRPr="00581C9C">
        <w:t xml:space="preserve">document </w:t>
      </w:r>
      <w:r>
        <w:t>allows you</w:t>
      </w:r>
      <w:r w:rsidRPr="00581C9C">
        <w:t xml:space="preserve"> to</w:t>
      </w:r>
      <w:r>
        <w:t xml:space="preserve"> manage criteria that govern specific restrictions a donor has placed on spendable funds and/or earnings of a gift. </w:t>
      </w:r>
      <w:r w:rsidRPr="0093460E">
        <w:t>This information is available in coded form to expedite verification of compliance with donor intent.</w:t>
      </w:r>
    </w:p>
    <w:p w:rsidR="00E0041F" w:rsidRPr="00581C9C" w:rsidRDefault="00E0041F" w:rsidP="00E0041F">
      <w:pPr>
        <w:pStyle w:val="Heading5"/>
      </w:pPr>
      <w:r w:rsidRPr="00581C9C">
        <w:t>Document Layout</w:t>
      </w:r>
    </w:p>
    <w:p w:rsidR="00E0041F" w:rsidRDefault="00E0041F" w:rsidP="00927A39">
      <w:pPr>
        <w:pStyle w:val="Illustration"/>
      </w:pPr>
      <w:r>
        <w:rPr>
          <w:noProof/>
        </w:rPr>
        <w:drawing>
          <wp:inline distT="0" distB="0" distL="0" distR="0" wp14:anchorId="1780D9AF" wp14:editId="452BDD19">
            <wp:extent cx="5772785" cy="2811145"/>
            <wp:effectExtent l="19050" t="0" r="0" b="0"/>
            <wp:docPr id="1788"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30" cstate="print"/>
                    <a:srcRect/>
                    <a:stretch>
                      <a:fillRect/>
                    </a:stretch>
                  </pic:blipFill>
                  <pic:spPr bwMode="auto">
                    <a:xfrm>
                      <a:off x="0" y="0"/>
                      <a:ext cx="5772785" cy="2811145"/>
                    </a:xfrm>
                    <a:prstGeom prst="rect">
                      <a:avLst/>
                    </a:prstGeom>
                    <a:noFill/>
                    <a:ln w="9525">
                      <a:noFill/>
                      <a:miter lim="800000"/>
                      <a:headEnd/>
                      <a:tailEnd/>
                    </a:ln>
                  </pic:spPr>
                </pic:pic>
              </a:graphicData>
            </a:graphic>
          </wp:inline>
        </w:drawing>
      </w:r>
    </w:p>
    <w:p w:rsidR="00E0041F" w:rsidRDefault="00E0041F" w:rsidP="00E0041F">
      <w:pPr>
        <w:pStyle w:val="BodyText"/>
      </w:pPr>
      <w:r>
        <w:t>The Use Criteria Code</w:t>
      </w:r>
      <w:r w:rsidRPr="00581C9C">
        <w:t xml:space="preserve"> </w:t>
      </w:r>
      <w:r>
        <w:t xml:space="preserve">Maintenance document includes the </w:t>
      </w:r>
      <w:r w:rsidRPr="00537B9B">
        <w:rPr>
          <w:rStyle w:val="Strong"/>
          <w:rFonts w:eastAsia="MS Mincho"/>
        </w:rPr>
        <w:t>Edit</w:t>
      </w:r>
      <w:r w:rsidRPr="00371A81">
        <w:rPr>
          <w:rStyle w:val="Strong"/>
          <w:rFonts w:eastAsia="MS Mincho"/>
        </w:rPr>
        <w:t xml:space="preserve"> Use Criteria</w:t>
      </w:r>
      <w:r w:rsidRPr="00012EC9">
        <w:rPr>
          <w:rStyle w:val="Strong"/>
          <w:rFonts w:eastAsia="MS Mincho"/>
        </w:rPr>
        <w:t xml:space="preserve"> </w:t>
      </w:r>
      <w:r>
        <w:t>tab.</w:t>
      </w:r>
      <w:r w:rsidRPr="007B4142">
        <w:t xml:space="preserve"> </w:t>
      </w:r>
      <w:r>
        <w:t>The system automatically enters data into both the</w:t>
      </w:r>
      <w:r w:rsidRPr="002F492D">
        <w:t xml:space="preserve"> </w:t>
      </w:r>
      <w:r w:rsidRPr="002F492D">
        <w:rPr>
          <w:b/>
        </w:rPr>
        <w:t>Old</w:t>
      </w:r>
      <w:r w:rsidRPr="002F492D">
        <w:t xml:space="preserve"> and </w:t>
      </w:r>
      <w:r w:rsidRPr="002F492D">
        <w:rPr>
          <w:b/>
        </w:rPr>
        <w:t>New</w:t>
      </w:r>
      <w:r w:rsidRPr="002F492D">
        <w:t xml:space="preserve"> sections</w:t>
      </w:r>
      <w:r>
        <w:t xml:space="preserve"> in this tab. Selected data fields are available for editing.</w:t>
      </w:r>
    </w:p>
    <w:p w:rsidR="00E0041F" w:rsidRPr="00EC23F2" w:rsidRDefault="00E0041F" w:rsidP="00E776BD">
      <w:pPr>
        <w:pStyle w:val="TableHeading"/>
      </w:pPr>
      <w:r w:rsidRPr="00EC23F2">
        <w:t xml:space="preserve">Edit </w:t>
      </w:r>
      <w:r>
        <w:t>Use Criteria tab</w:t>
      </w:r>
      <w:r w:rsidRPr="00EC23F2">
        <w:t xml:space="preserve"> </w:t>
      </w:r>
      <w:r>
        <w:t>definition</w:t>
      </w:r>
    </w:p>
    <w:tbl>
      <w:tblPr>
        <w:tblW w:w="7531" w:type="dxa"/>
        <w:tblInd w:w="115" w:type="dxa"/>
        <w:tblBorders>
          <w:insideH w:val="single" w:sz="4" w:space="0" w:color="auto"/>
          <w:insideV w:val="single" w:sz="4" w:space="0" w:color="auto"/>
        </w:tblBorders>
        <w:tblLayout w:type="fixed"/>
        <w:tblCellMar>
          <w:top w:w="58" w:type="dxa"/>
          <w:left w:w="115" w:type="dxa"/>
          <w:right w:w="58" w:type="dxa"/>
        </w:tblCellMar>
        <w:tblLook w:val="01E0" w:firstRow="1" w:lastRow="1" w:firstColumn="1" w:lastColumn="1" w:noHBand="0" w:noVBand="0"/>
      </w:tblPr>
      <w:tblGrid>
        <w:gridCol w:w="2160"/>
        <w:gridCol w:w="5371"/>
      </w:tblGrid>
      <w:tr w:rsidR="00E0041F" w:rsidTr="00E0041F">
        <w:tc>
          <w:tcPr>
            <w:tcW w:w="2160" w:type="dxa"/>
            <w:tcBorders>
              <w:top w:val="single" w:sz="4" w:space="0" w:color="auto"/>
              <w:bottom w:val="thickThinSmallGap" w:sz="12" w:space="0" w:color="auto"/>
              <w:right w:val="double" w:sz="4" w:space="0" w:color="auto"/>
            </w:tcBorders>
          </w:tcPr>
          <w:p w:rsidR="00E0041F" w:rsidRDefault="00E0041F" w:rsidP="00E0041F">
            <w:pPr>
              <w:pStyle w:val="TableCells"/>
            </w:pPr>
            <w:r>
              <w:t xml:space="preserve">Title </w:t>
            </w:r>
          </w:p>
        </w:tc>
        <w:tc>
          <w:tcPr>
            <w:tcW w:w="5371" w:type="dxa"/>
            <w:tcBorders>
              <w:top w:val="single" w:sz="4" w:space="0" w:color="auto"/>
              <w:bottom w:val="thickThinSmallGap" w:sz="12" w:space="0" w:color="auto"/>
            </w:tcBorders>
          </w:tcPr>
          <w:p w:rsidR="00E0041F" w:rsidRDefault="00E0041F" w:rsidP="00E0041F">
            <w:pPr>
              <w:pStyle w:val="TableCells"/>
            </w:pPr>
            <w:r>
              <w:t>Description</w:t>
            </w:r>
          </w:p>
        </w:tc>
      </w:tr>
      <w:tr w:rsidR="00E0041F" w:rsidTr="00E0041F">
        <w:tc>
          <w:tcPr>
            <w:tcW w:w="2160" w:type="dxa"/>
            <w:tcBorders>
              <w:right w:val="double" w:sz="4" w:space="0" w:color="auto"/>
            </w:tcBorders>
          </w:tcPr>
          <w:p w:rsidR="00E0041F" w:rsidRPr="00A65B27" w:rsidRDefault="00E0041F" w:rsidP="00E0041F">
            <w:pPr>
              <w:rPr>
                <w:rFonts w:ascii="Arial" w:hAnsi="Arial" w:cs="Arial"/>
              </w:rPr>
            </w:pPr>
            <w:r w:rsidRPr="00A65B27">
              <w:rPr>
                <w:rFonts w:ascii="Arial" w:hAnsi="Arial" w:cs="Arial"/>
              </w:rPr>
              <w:t>Use Criteria Code</w:t>
            </w:r>
          </w:p>
        </w:tc>
        <w:tc>
          <w:tcPr>
            <w:tcW w:w="5371" w:type="dxa"/>
          </w:tcPr>
          <w:p w:rsidR="00E0041F" w:rsidRDefault="00E0041F" w:rsidP="00E0041F">
            <w:pPr>
              <w:pStyle w:val="TableCells"/>
            </w:pPr>
            <w:r w:rsidRPr="005F72A0">
              <w:t>Required</w:t>
            </w:r>
            <w:r>
              <w:t xml:space="preserve"> when initiating a document; otherwise, display only</w:t>
            </w:r>
            <w:r w:rsidRPr="005F72A0">
              <w:t>.</w:t>
            </w:r>
            <w:r>
              <w:t xml:space="preserve"> A code used by your institution to restrict the use of funds and/or earnings from gifts.</w:t>
            </w:r>
          </w:p>
        </w:tc>
      </w:tr>
      <w:tr w:rsidR="00E0041F" w:rsidTr="00E0041F">
        <w:tc>
          <w:tcPr>
            <w:tcW w:w="2160" w:type="dxa"/>
            <w:tcBorders>
              <w:right w:val="double" w:sz="4" w:space="0" w:color="auto"/>
            </w:tcBorders>
          </w:tcPr>
          <w:p w:rsidR="00E0041F" w:rsidRPr="00A65B27" w:rsidRDefault="00E0041F" w:rsidP="00E0041F">
            <w:pPr>
              <w:rPr>
                <w:rFonts w:ascii="Arial" w:hAnsi="Arial" w:cs="Arial"/>
              </w:rPr>
            </w:pPr>
            <w:r w:rsidRPr="00A65B27">
              <w:rPr>
                <w:rFonts w:ascii="Arial" w:hAnsi="Arial" w:cs="Arial"/>
              </w:rPr>
              <w:t>Use Criteria Code Description</w:t>
            </w:r>
          </w:p>
        </w:tc>
        <w:tc>
          <w:tcPr>
            <w:tcW w:w="5371" w:type="dxa"/>
          </w:tcPr>
          <w:p w:rsidR="00E0041F" w:rsidRPr="00A65B27" w:rsidRDefault="00E0041F" w:rsidP="00E0041F">
            <w:pPr>
              <w:pStyle w:val="TableCells"/>
              <w:rPr>
                <w:rFonts w:cs="Arial"/>
              </w:rPr>
            </w:pPr>
            <w:r w:rsidRPr="00085FEC">
              <w:rPr>
                <w:rFonts w:cs="Arial"/>
              </w:rPr>
              <w:t xml:space="preserve">Required. </w:t>
            </w:r>
            <w:r>
              <w:t>Your institution</w:t>
            </w:r>
            <w:r w:rsidR="00D630DD">
              <w:t>'</w:t>
            </w:r>
            <w:r>
              <w:t xml:space="preserve">s description of this </w:t>
            </w:r>
            <w:r>
              <w:rPr>
                <w:rFonts w:cs="Arial"/>
                <w:color w:val="000000"/>
              </w:rPr>
              <w:t>use criteria code</w:t>
            </w:r>
            <w:r>
              <w:t>.</w:t>
            </w:r>
          </w:p>
        </w:tc>
      </w:tr>
      <w:tr w:rsidR="00E0041F" w:rsidTr="00E0041F">
        <w:tc>
          <w:tcPr>
            <w:tcW w:w="2160" w:type="dxa"/>
            <w:tcBorders>
              <w:right w:val="double" w:sz="4" w:space="0" w:color="auto"/>
            </w:tcBorders>
          </w:tcPr>
          <w:p w:rsidR="00E0041F" w:rsidRPr="00A65B27" w:rsidRDefault="00E0041F" w:rsidP="00E0041F">
            <w:pPr>
              <w:rPr>
                <w:rFonts w:ascii="Arial" w:hAnsi="Arial" w:cs="Arial"/>
              </w:rPr>
            </w:pPr>
            <w:r w:rsidRPr="00A65B27">
              <w:rPr>
                <w:rFonts w:ascii="Arial" w:hAnsi="Arial" w:cs="Arial"/>
              </w:rPr>
              <w:t>Active Indicator</w:t>
            </w:r>
          </w:p>
        </w:tc>
        <w:tc>
          <w:tcPr>
            <w:tcW w:w="5371" w:type="dxa"/>
          </w:tcPr>
          <w:p w:rsidR="00E0041F" w:rsidRPr="00A65B27" w:rsidRDefault="00E0041F" w:rsidP="00E0041F">
            <w:pPr>
              <w:pStyle w:val="TableCells"/>
            </w:pPr>
            <w:r w:rsidRPr="00085FEC">
              <w:t xml:space="preserve">Indicates whether this </w:t>
            </w:r>
            <w:r>
              <w:rPr>
                <w:color w:val="000000"/>
              </w:rPr>
              <w:t xml:space="preserve">use criteria </w:t>
            </w:r>
            <w:r w:rsidRPr="00085FEC">
              <w:t xml:space="preserve">code is active or inactive. Remove the check mark to deactivate </w:t>
            </w:r>
            <w:r>
              <w:t xml:space="preserve">this </w:t>
            </w:r>
            <w:r>
              <w:rPr>
                <w:color w:val="000000"/>
              </w:rPr>
              <w:t xml:space="preserve">Use Criteria </w:t>
            </w:r>
            <w:r>
              <w:t>Code record.</w:t>
            </w:r>
          </w:p>
        </w:tc>
      </w:tr>
    </w:tbl>
    <w:p w:rsidR="008E48B3" w:rsidRPr="008E48B3" w:rsidRDefault="008E48B3" w:rsidP="008E48B3">
      <w:pPr>
        <w:pStyle w:val="BodyText"/>
      </w:pPr>
    </w:p>
    <w:sectPr w:rsidR="008E48B3" w:rsidRPr="008E48B3" w:rsidSect="00E91C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Doc-To-Help" w:date="2010-11-30T11:17: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6" w:author="Doc-To-Help" w:date="2010-11-30T14:06: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7" w:author="Doc-To-Help" w:date="2010-11-30T15:45: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8" w:author="Doc-To-Help" w:date="2010-11-30T15:52:00Z" w:initials="D2HML">
    <w:p w:rsidR="000B3D54" w:rsidRDefault="000B3D54" w:rsidP="00110099">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9" w:author="Doc-To-Help" w:date="2010-11-30T15:52:00Z" w:initials="D2HML">
    <w:p w:rsidR="000B3D54" w:rsidRDefault="000B3D54" w:rsidP="00110099">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0" w:author="Doc-To-Help" w:date="2010-11-30T15:52:00Z" w:initials="D2HML">
    <w:p w:rsidR="000B3D54" w:rsidRDefault="000B3D54" w:rsidP="00110099">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1" w:author="Doc-To-Help" w:date="2010-11-30T15:52: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3" w:author="Doc-To-Help" w:date="2010-11-03T09:19:00Z" w:initials="D2HML">
    <w:p w:rsidR="000B3D54" w:rsidRDefault="000B3D54" w:rsidP="000A324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3" w:author="Doc-To-Help" w:date="2013-04-03T14:10: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4" w:author="Doc-To-Help" w:date="2013-04-03T13:11: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13" w:author="Doc-To-Help" w:date="2011-03-30T12:59:00Z" w:initials="D2HML">
    <w:p w:rsidR="000B3D54" w:rsidRDefault="000B3D54" w:rsidP="002C2A88">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14" w:author="Doc-To-Help" w:date="2011-03-30T12:59:00Z" w:initials="D2HML">
    <w:p w:rsidR="000B3D54" w:rsidRDefault="000B3D54" w:rsidP="002C2A88">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35"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36"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39" w:author="Doc-To-Help" w:date="2010-12-02T17:19: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40" w:author="Doc-To-Help" w:date="2010-12-02T17:19: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54" w:author="Doc-To-Help" w:date="2011-03-30T12:28: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55" w:author="Doc-To-Help" w:date="2011-03-30T12:28: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58" w:author="Doc-To-Help" w:date="2010-12-02T17:20: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59" w:author="Doc-To-Help" w:date="2010-12-02T17:20: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75" w:author="Doc-To-Help" w:date="2011-03-30T12:28: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76" w:author="Doc-To-Help" w:date="2011-03-30T12:28: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79" w:author="Doc-To-Help" w:date="2010-12-02T17:21: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80" w:author="Doc-To-Help" w:date="2010-12-02T17:22: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93"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94"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97" w:author="Doc-To-Help" w:date="2010-12-02T17:22: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198" w:author="Doc-To-Help" w:date="2010-12-02T17:22: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09"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10"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13" w:author="Doc-To-Help" w:date="2010-12-02T17:22: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14" w:author="Doc-To-Help" w:date="2010-12-02T17:22: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27"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28"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31" w:author="Doc-To-Help" w:date="2010-12-02T17:24: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32" w:author="Doc-To-Help" w:date="2010-12-02T17:24: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34" w:author="Doc-To-Help" w:date="2010-12-02T17:25: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35" w:author="Doc-To-Help" w:date="2010-12-02T17:25: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48"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49"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52" w:author="Doc-To-Help" w:date="2010-12-02T17:25: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53" w:author="Doc-To-Help" w:date="2010-12-02T17:25: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55" w:author="Doc-To-Help" w:date="2010-12-02T17:26: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56" w:author="Doc-To-Help" w:date="2010-12-02T17:26: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69"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70"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73" w:author="Doc-To-Help" w:date="2010-12-02T17:20: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74" w:author="Doc-To-Help" w:date="2010-12-02T17:20: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90" w:author="Doc-To-Help" w:date="2011-03-30T12:30: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91" w:author="Doc-To-Help" w:date="2011-03-30T12:30: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94" w:author="Doc-To-Help" w:date="2010-12-02T17:20: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295" w:author="Doc-To-Help" w:date="2010-12-02T17:20: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09" w:author="Doc-To-Help" w:date="2011-03-30T12:30: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10" w:author="Doc-To-Help" w:date="2011-03-30T12:30: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13" w:author="Doc-To-Help" w:date="2010-12-02T17:27: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14" w:author="Doc-To-Help" w:date="2010-12-02T17:27:00Z" w:initials="D2HML">
    <w:p w:rsidR="000B3D54" w:rsidRDefault="000B3D54" w:rsidP="000B7FE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31"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32"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48"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49"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67"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68"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85"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86"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96" w:author="Doc-To-Help" w:date="2010-12-08T11:53: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397" w:author="Doc-To-Help" w:date="2010-12-08T11:53:00Z" w:initials="D2HML">
    <w:p w:rsidR="000B3D54" w:rsidRDefault="000B3D54">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01"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402"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16"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417"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32"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433"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55"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456"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67"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468"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77"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478"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02"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Conditional|platform=nethelp</w:t>
      </w:r>
    </w:p>
  </w:comment>
  <w:comment w:id="503" w:author="Doc-To-Help" w:date="2011-03-30T12:29:00Z" w:initials="D2HML">
    <w:p w:rsidR="000B3D54" w:rsidRDefault="000B3D54" w:rsidP="00291457">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8pt;height:11.8pt" o:bullet="t">
        <v:imagedata r:id="rId1" o:title="exclaim"/>
      </v:shape>
    </w:pict>
  </w:numPicBullet>
  <w:abstractNum w:abstractNumId="0">
    <w:nsid w:val="FFFFFF7C"/>
    <w:multiLevelType w:val="singleLevel"/>
    <w:tmpl w:val="A28410C6"/>
    <w:lvl w:ilvl="0">
      <w:start w:val="1"/>
      <w:numFmt w:val="decimal"/>
      <w:lvlText w:val="%1."/>
      <w:lvlJc w:val="left"/>
      <w:pPr>
        <w:tabs>
          <w:tab w:val="num" w:pos="1800"/>
        </w:tabs>
        <w:ind w:left="1800" w:hanging="360"/>
      </w:pPr>
    </w:lvl>
  </w:abstractNum>
  <w:abstractNum w:abstractNumId="1">
    <w:nsid w:val="FFFFFF7D"/>
    <w:multiLevelType w:val="singleLevel"/>
    <w:tmpl w:val="EEAA9C24"/>
    <w:lvl w:ilvl="0">
      <w:start w:val="1"/>
      <w:numFmt w:val="decimal"/>
      <w:lvlText w:val="%1."/>
      <w:lvlJc w:val="left"/>
      <w:pPr>
        <w:tabs>
          <w:tab w:val="num" w:pos="1440"/>
        </w:tabs>
        <w:ind w:left="1440" w:hanging="360"/>
      </w:pPr>
    </w:lvl>
  </w:abstractNum>
  <w:abstractNum w:abstractNumId="2">
    <w:nsid w:val="FFFFFF7E"/>
    <w:multiLevelType w:val="singleLevel"/>
    <w:tmpl w:val="7136B576"/>
    <w:lvl w:ilvl="0">
      <w:start w:val="1"/>
      <w:numFmt w:val="decimal"/>
      <w:lvlText w:val="%1."/>
      <w:lvlJc w:val="left"/>
      <w:pPr>
        <w:tabs>
          <w:tab w:val="num" w:pos="1080"/>
        </w:tabs>
        <w:ind w:left="1080" w:hanging="360"/>
      </w:pPr>
    </w:lvl>
  </w:abstractNum>
  <w:abstractNum w:abstractNumId="3">
    <w:nsid w:val="FFFFFF7F"/>
    <w:multiLevelType w:val="singleLevel"/>
    <w:tmpl w:val="2C04E2A2"/>
    <w:lvl w:ilvl="0">
      <w:start w:val="1"/>
      <w:numFmt w:val="decimal"/>
      <w:lvlText w:val="%1."/>
      <w:lvlJc w:val="left"/>
      <w:pPr>
        <w:tabs>
          <w:tab w:val="num" w:pos="720"/>
        </w:tabs>
        <w:ind w:left="720" w:hanging="360"/>
      </w:pPr>
    </w:lvl>
  </w:abstractNum>
  <w:abstractNum w:abstractNumId="4">
    <w:nsid w:val="FFFFFF80"/>
    <w:multiLevelType w:val="singleLevel"/>
    <w:tmpl w:val="90D6CAF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8582D5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226A3A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05EDEB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E6CB5A0"/>
    <w:lvl w:ilvl="0">
      <w:start w:val="1"/>
      <w:numFmt w:val="decimal"/>
      <w:lvlText w:val="%1."/>
      <w:lvlJc w:val="left"/>
      <w:pPr>
        <w:tabs>
          <w:tab w:val="num" w:pos="360"/>
        </w:tabs>
        <w:ind w:left="360" w:hanging="360"/>
      </w:pPr>
    </w:lvl>
  </w:abstractNum>
  <w:abstractNum w:abstractNumId="9">
    <w:nsid w:val="FFFFFF89"/>
    <w:multiLevelType w:val="singleLevel"/>
    <w:tmpl w:val="582CE686"/>
    <w:lvl w:ilvl="0">
      <w:start w:val="1"/>
      <w:numFmt w:val="bullet"/>
      <w:lvlText w:val=""/>
      <w:lvlJc w:val="left"/>
      <w:pPr>
        <w:tabs>
          <w:tab w:val="num" w:pos="360"/>
        </w:tabs>
        <w:ind w:left="360" w:hanging="360"/>
      </w:pPr>
      <w:rPr>
        <w:rFonts w:ascii="Symbol" w:hAnsi="Symbol" w:hint="default"/>
      </w:rPr>
    </w:lvl>
  </w:abstractNum>
  <w:abstractNum w:abstractNumId="10">
    <w:nsid w:val="041E324C"/>
    <w:multiLevelType w:val="singleLevel"/>
    <w:tmpl w:val="6EAE652E"/>
    <w:lvl w:ilvl="0">
      <w:start w:val="1"/>
      <w:numFmt w:val="decimal"/>
      <w:lvlText w:val="%1."/>
      <w:lvlJc w:val="left"/>
      <w:pPr>
        <w:tabs>
          <w:tab w:val="num" w:pos="360"/>
        </w:tabs>
        <w:ind w:left="360" w:hanging="360"/>
      </w:pPr>
    </w:lvl>
  </w:abstractNum>
  <w:abstractNum w:abstractNumId="11">
    <w:nsid w:val="05C76052"/>
    <w:multiLevelType w:val="hybridMultilevel"/>
    <w:tmpl w:val="0BB8D85C"/>
    <w:lvl w:ilvl="0" w:tplc="FC5AB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AF07B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7BB4AFE"/>
    <w:multiLevelType w:val="hybridMultilevel"/>
    <w:tmpl w:val="4AF4C1B2"/>
    <w:lvl w:ilvl="0" w:tplc="858CAA2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DD550C5"/>
    <w:multiLevelType w:val="singleLevel"/>
    <w:tmpl w:val="7CD46E26"/>
    <w:lvl w:ilvl="0">
      <w:start w:val="1"/>
      <w:numFmt w:val="decimal"/>
      <w:lvlRestart w:val="0"/>
      <w:pStyle w:val="C1HNumber"/>
      <w:lvlText w:val="%1."/>
      <w:lvlJc w:val="left"/>
      <w:pPr>
        <w:tabs>
          <w:tab w:val="num" w:pos="720"/>
        </w:tabs>
        <w:ind w:left="720" w:hanging="360"/>
      </w:pPr>
      <w:rPr>
        <w:rFonts w:hint="default"/>
      </w:rPr>
    </w:lvl>
  </w:abstractNum>
  <w:abstractNum w:abstractNumId="15">
    <w:nsid w:val="10E43D0B"/>
    <w:multiLevelType w:val="singleLevel"/>
    <w:tmpl w:val="964C7954"/>
    <w:lvl w:ilvl="0">
      <w:start w:val="1"/>
      <w:numFmt w:val="bullet"/>
      <w:lvlText w:val=""/>
      <w:lvlJc w:val="left"/>
      <w:pPr>
        <w:tabs>
          <w:tab w:val="num" w:pos="360"/>
        </w:tabs>
        <w:ind w:left="360" w:hanging="360"/>
      </w:pPr>
      <w:rPr>
        <w:rFonts w:ascii="Symbol" w:hAnsi="Symbol" w:hint="default"/>
      </w:rPr>
    </w:lvl>
  </w:abstractNum>
  <w:abstractNum w:abstractNumId="16">
    <w:nsid w:val="125C7EB3"/>
    <w:multiLevelType w:val="singleLevel"/>
    <w:tmpl w:val="E0CA256A"/>
    <w:lvl w:ilvl="0">
      <w:start w:val="1"/>
      <w:numFmt w:val="decimal"/>
      <w:lvlText w:val="%1."/>
      <w:lvlJc w:val="left"/>
      <w:pPr>
        <w:tabs>
          <w:tab w:val="num" w:pos="360"/>
        </w:tabs>
        <w:ind w:left="360" w:hanging="360"/>
      </w:pPr>
    </w:lvl>
  </w:abstractNum>
  <w:abstractNum w:abstractNumId="17">
    <w:nsid w:val="17CA586B"/>
    <w:multiLevelType w:val="singleLevel"/>
    <w:tmpl w:val="1312EF2C"/>
    <w:lvl w:ilvl="0">
      <w:start w:val="1"/>
      <w:numFmt w:val="decimal"/>
      <w:lvlText w:val="%1."/>
      <w:lvlJc w:val="left"/>
      <w:pPr>
        <w:tabs>
          <w:tab w:val="num" w:pos="360"/>
        </w:tabs>
        <w:ind w:left="360" w:hanging="360"/>
      </w:pPr>
    </w:lvl>
  </w:abstractNum>
  <w:abstractNum w:abstractNumId="18">
    <w:nsid w:val="17FB27DF"/>
    <w:multiLevelType w:val="singleLevel"/>
    <w:tmpl w:val="974CAC82"/>
    <w:lvl w:ilvl="0">
      <w:start w:val="1"/>
      <w:numFmt w:val="bullet"/>
      <w:lvlText w:val=""/>
      <w:lvlJc w:val="left"/>
      <w:pPr>
        <w:tabs>
          <w:tab w:val="num" w:pos="360"/>
        </w:tabs>
        <w:ind w:left="360" w:hanging="360"/>
      </w:pPr>
      <w:rPr>
        <w:rFonts w:ascii="Symbol" w:hAnsi="Symbol" w:hint="default"/>
      </w:rPr>
    </w:lvl>
  </w:abstractNum>
  <w:abstractNum w:abstractNumId="19">
    <w:nsid w:val="1B9C595F"/>
    <w:multiLevelType w:val="singleLevel"/>
    <w:tmpl w:val="DDACCC9C"/>
    <w:lvl w:ilvl="0">
      <w:start w:val="1"/>
      <w:numFmt w:val="bullet"/>
      <w:lvlText w:val=""/>
      <w:lvlJc w:val="left"/>
      <w:pPr>
        <w:tabs>
          <w:tab w:val="num" w:pos="360"/>
        </w:tabs>
        <w:ind w:left="360" w:hanging="360"/>
      </w:pPr>
      <w:rPr>
        <w:rFonts w:ascii="Symbol" w:hAnsi="Symbol" w:hint="default"/>
      </w:rPr>
    </w:lvl>
  </w:abstractNum>
  <w:abstractNum w:abstractNumId="20">
    <w:nsid w:val="264E47D2"/>
    <w:multiLevelType w:val="hybridMultilevel"/>
    <w:tmpl w:val="E8EA1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123BA8"/>
    <w:multiLevelType w:val="singleLevel"/>
    <w:tmpl w:val="D8049AFA"/>
    <w:lvl w:ilvl="0">
      <w:start w:val="1"/>
      <w:numFmt w:val="decimal"/>
      <w:lvlRestart w:val="0"/>
      <w:pStyle w:val="C1HNumber2"/>
      <w:lvlText w:val="%1."/>
      <w:lvlJc w:val="left"/>
      <w:pPr>
        <w:tabs>
          <w:tab w:val="num" w:pos="1080"/>
        </w:tabs>
        <w:ind w:left="1080" w:hanging="360"/>
      </w:pPr>
      <w:rPr>
        <w:rFonts w:hint="default"/>
      </w:rPr>
    </w:lvl>
  </w:abstractNum>
  <w:abstractNum w:abstractNumId="22">
    <w:nsid w:val="2A390C40"/>
    <w:multiLevelType w:val="singleLevel"/>
    <w:tmpl w:val="2604ABB2"/>
    <w:lvl w:ilvl="0">
      <w:start w:val="1"/>
      <w:numFmt w:val="decimal"/>
      <w:lvlText w:val="%1."/>
      <w:lvlJc w:val="left"/>
      <w:pPr>
        <w:tabs>
          <w:tab w:val="num" w:pos="360"/>
        </w:tabs>
        <w:ind w:left="360" w:hanging="360"/>
      </w:pPr>
    </w:lvl>
  </w:abstractNum>
  <w:abstractNum w:abstractNumId="23">
    <w:nsid w:val="2EDC689C"/>
    <w:multiLevelType w:val="singleLevel"/>
    <w:tmpl w:val="178E186A"/>
    <w:lvl w:ilvl="0">
      <w:start w:val="1"/>
      <w:numFmt w:val="decimal"/>
      <w:lvlText w:val="%1."/>
      <w:lvlJc w:val="left"/>
      <w:pPr>
        <w:tabs>
          <w:tab w:val="num" w:pos="360"/>
        </w:tabs>
        <w:ind w:left="360" w:hanging="360"/>
      </w:pPr>
    </w:lvl>
  </w:abstractNum>
  <w:abstractNum w:abstractNumId="24">
    <w:nsid w:val="2FB15B34"/>
    <w:multiLevelType w:val="singleLevel"/>
    <w:tmpl w:val="7356191E"/>
    <w:lvl w:ilvl="0">
      <w:start w:val="1"/>
      <w:numFmt w:val="decimal"/>
      <w:lvlText w:val="%1."/>
      <w:lvlJc w:val="left"/>
      <w:pPr>
        <w:tabs>
          <w:tab w:val="num" w:pos="720"/>
        </w:tabs>
        <w:ind w:left="720" w:hanging="360"/>
      </w:pPr>
    </w:lvl>
  </w:abstractNum>
  <w:abstractNum w:abstractNumId="25">
    <w:nsid w:val="3C0131D4"/>
    <w:multiLevelType w:val="singleLevel"/>
    <w:tmpl w:val="096CF1A2"/>
    <w:lvl w:ilvl="0">
      <w:start w:val="1"/>
      <w:numFmt w:val="bullet"/>
      <w:lvlText w:val=""/>
      <w:lvlJc w:val="left"/>
      <w:pPr>
        <w:tabs>
          <w:tab w:val="num" w:pos="360"/>
        </w:tabs>
        <w:ind w:left="360" w:hanging="360"/>
      </w:pPr>
      <w:rPr>
        <w:rFonts w:ascii="Symbol" w:hAnsi="Symbol" w:hint="default"/>
      </w:rPr>
    </w:lvl>
  </w:abstractNum>
  <w:abstractNum w:abstractNumId="26">
    <w:nsid w:val="3CD5776D"/>
    <w:multiLevelType w:val="hybridMultilevel"/>
    <w:tmpl w:val="B9A47B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3B3723C"/>
    <w:multiLevelType w:val="singleLevel"/>
    <w:tmpl w:val="4A145CC2"/>
    <w:lvl w:ilvl="0">
      <w:start w:val="1"/>
      <w:numFmt w:val="bullet"/>
      <w:lvlRestart w:val="0"/>
      <w:pStyle w:val="C1HBullet2A"/>
      <w:lvlText w:val="o"/>
      <w:lvlJc w:val="left"/>
      <w:pPr>
        <w:tabs>
          <w:tab w:val="num" w:pos="1080"/>
        </w:tabs>
        <w:ind w:left="1080" w:hanging="360"/>
      </w:pPr>
      <w:rPr>
        <w:rFonts w:ascii="Courier New" w:hAnsi="Courier New" w:hint="default"/>
      </w:rPr>
    </w:lvl>
  </w:abstractNum>
  <w:abstractNum w:abstractNumId="28">
    <w:nsid w:val="47E4411A"/>
    <w:multiLevelType w:val="singleLevel"/>
    <w:tmpl w:val="B65EB6DE"/>
    <w:lvl w:ilvl="0">
      <w:start w:val="1"/>
      <w:numFmt w:val="bullet"/>
      <w:lvlText w:val=""/>
      <w:lvlJc w:val="left"/>
      <w:pPr>
        <w:tabs>
          <w:tab w:val="num" w:pos="720"/>
        </w:tabs>
        <w:ind w:left="720" w:hanging="360"/>
      </w:pPr>
      <w:rPr>
        <w:rFonts w:ascii="Symbol" w:hAnsi="Symbol" w:hint="default"/>
      </w:rPr>
    </w:lvl>
  </w:abstractNum>
  <w:abstractNum w:abstractNumId="29">
    <w:nsid w:val="4AE02D1F"/>
    <w:multiLevelType w:val="singleLevel"/>
    <w:tmpl w:val="468CFA62"/>
    <w:lvl w:ilvl="0">
      <w:start w:val="1"/>
      <w:numFmt w:val="bullet"/>
      <w:lvlRestart w:val="0"/>
      <w:pStyle w:val="C1HBullet2"/>
      <w:lvlText w:val=""/>
      <w:lvlJc w:val="left"/>
      <w:pPr>
        <w:tabs>
          <w:tab w:val="num" w:pos="1080"/>
        </w:tabs>
        <w:ind w:left="1080" w:hanging="360"/>
      </w:pPr>
      <w:rPr>
        <w:rFonts w:ascii="Symbol" w:hAnsi="Symbol" w:hint="default"/>
      </w:rPr>
    </w:lvl>
  </w:abstractNum>
  <w:abstractNum w:abstractNumId="30">
    <w:nsid w:val="5B343558"/>
    <w:multiLevelType w:val="hybridMultilevel"/>
    <w:tmpl w:val="6B400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E37797"/>
    <w:multiLevelType w:val="singleLevel"/>
    <w:tmpl w:val="1C66FCF0"/>
    <w:lvl w:ilvl="0">
      <w:start w:val="1"/>
      <w:numFmt w:val="bullet"/>
      <w:lvlRestart w:val="0"/>
      <w:pStyle w:val="C1HBullet"/>
      <w:lvlText w:val=""/>
      <w:lvlJc w:val="left"/>
      <w:pPr>
        <w:tabs>
          <w:tab w:val="num" w:pos="720"/>
        </w:tabs>
        <w:ind w:left="720" w:hanging="360"/>
      </w:pPr>
      <w:rPr>
        <w:rFonts w:ascii="Symbol" w:hAnsi="Symbol" w:hint="default"/>
      </w:rPr>
    </w:lvl>
  </w:abstractNum>
  <w:abstractNum w:abstractNumId="32">
    <w:nsid w:val="75E404F3"/>
    <w:multiLevelType w:val="hybridMultilevel"/>
    <w:tmpl w:val="197C00AE"/>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nsid w:val="7E62592B"/>
    <w:multiLevelType w:val="hybridMultilevel"/>
    <w:tmpl w:val="3E605FA8"/>
    <w:lvl w:ilvl="0" w:tplc="04090001">
      <w:start w:val="1"/>
      <w:numFmt w:val="bullet"/>
      <w:lvlText w:val=""/>
      <w:lvlJc w:val="left"/>
      <w:pPr>
        <w:ind w:left="812" w:hanging="360"/>
      </w:pPr>
      <w:rPr>
        <w:rFonts w:ascii="Symbol" w:hAnsi="Symbol" w:hint="default"/>
      </w:rPr>
    </w:lvl>
    <w:lvl w:ilvl="1" w:tplc="04090003" w:tentative="1">
      <w:start w:val="1"/>
      <w:numFmt w:val="bullet"/>
      <w:lvlText w:val="o"/>
      <w:lvlJc w:val="left"/>
      <w:pPr>
        <w:ind w:left="1532" w:hanging="360"/>
      </w:pPr>
      <w:rPr>
        <w:rFonts w:ascii="Courier New" w:hAnsi="Courier New" w:cs="Courier New" w:hint="default"/>
      </w:rPr>
    </w:lvl>
    <w:lvl w:ilvl="2" w:tplc="04090005" w:tentative="1">
      <w:start w:val="1"/>
      <w:numFmt w:val="bullet"/>
      <w:lvlText w:val=""/>
      <w:lvlJc w:val="left"/>
      <w:pPr>
        <w:ind w:left="2252" w:hanging="360"/>
      </w:pPr>
      <w:rPr>
        <w:rFonts w:ascii="Wingdings" w:hAnsi="Wingdings" w:hint="default"/>
      </w:rPr>
    </w:lvl>
    <w:lvl w:ilvl="3" w:tplc="04090001" w:tentative="1">
      <w:start w:val="1"/>
      <w:numFmt w:val="bullet"/>
      <w:lvlText w:val=""/>
      <w:lvlJc w:val="left"/>
      <w:pPr>
        <w:ind w:left="2972" w:hanging="360"/>
      </w:pPr>
      <w:rPr>
        <w:rFonts w:ascii="Symbol" w:hAnsi="Symbol" w:hint="default"/>
      </w:rPr>
    </w:lvl>
    <w:lvl w:ilvl="4" w:tplc="04090003" w:tentative="1">
      <w:start w:val="1"/>
      <w:numFmt w:val="bullet"/>
      <w:lvlText w:val="o"/>
      <w:lvlJc w:val="left"/>
      <w:pPr>
        <w:ind w:left="3692" w:hanging="360"/>
      </w:pPr>
      <w:rPr>
        <w:rFonts w:ascii="Courier New" w:hAnsi="Courier New" w:cs="Courier New" w:hint="default"/>
      </w:rPr>
    </w:lvl>
    <w:lvl w:ilvl="5" w:tplc="04090005" w:tentative="1">
      <w:start w:val="1"/>
      <w:numFmt w:val="bullet"/>
      <w:lvlText w:val=""/>
      <w:lvlJc w:val="left"/>
      <w:pPr>
        <w:ind w:left="4412" w:hanging="360"/>
      </w:pPr>
      <w:rPr>
        <w:rFonts w:ascii="Wingdings" w:hAnsi="Wingdings" w:hint="default"/>
      </w:rPr>
    </w:lvl>
    <w:lvl w:ilvl="6" w:tplc="04090001" w:tentative="1">
      <w:start w:val="1"/>
      <w:numFmt w:val="bullet"/>
      <w:lvlText w:val=""/>
      <w:lvlJc w:val="left"/>
      <w:pPr>
        <w:ind w:left="5132" w:hanging="360"/>
      </w:pPr>
      <w:rPr>
        <w:rFonts w:ascii="Symbol" w:hAnsi="Symbol" w:hint="default"/>
      </w:rPr>
    </w:lvl>
    <w:lvl w:ilvl="7" w:tplc="04090003" w:tentative="1">
      <w:start w:val="1"/>
      <w:numFmt w:val="bullet"/>
      <w:lvlText w:val="o"/>
      <w:lvlJc w:val="left"/>
      <w:pPr>
        <w:ind w:left="5852" w:hanging="360"/>
      </w:pPr>
      <w:rPr>
        <w:rFonts w:ascii="Courier New" w:hAnsi="Courier New" w:cs="Courier New" w:hint="default"/>
      </w:rPr>
    </w:lvl>
    <w:lvl w:ilvl="8" w:tplc="04090005" w:tentative="1">
      <w:start w:val="1"/>
      <w:numFmt w:val="bullet"/>
      <w:lvlText w:val=""/>
      <w:lvlJc w:val="left"/>
      <w:pPr>
        <w:ind w:left="6572" w:hanging="360"/>
      </w:pPr>
      <w:rPr>
        <w:rFonts w:ascii="Wingdings" w:hAnsi="Wingdings" w:hint="default"/>
      </w:rPr>
    </w:lvl>
  </w:abstractNum>
  <w:abstractNum w:abstractNumId="34">
    <w:nsid w:val="7EF26747"/>
    <w:multiLevelType w:val="hybridMultilevel"/>
    <w:tmpl w:val="AA2AA0AC"/>
    <w:lvl w:ilvl="0" w:tplc="53F09D84">
      <w:start w:val="1"/>
      <w:numFmt w:val="bullet"/>
      <w:lvlText w:val=""/>
      <w:lvlPicBulletId w:val="0"/>
      <w:lvlJc w:val="left"/>
      <w:pPr>
        <w:tabs>
          <w:tab w:val="num" w:pos="720"/>
        </w:tabs>
        <w:ind w:left="720" w:hanging="360"/>
      </w:pPr>
      <w:rPr>
        <w:rFonts w:ascii="Symbol" w:hAnsi="Symbol" w:hint="default"/>
      </w:rPr>
    </w:lvl>
    <w:lvl w:ilvl="1" w:tplc="69EACCC0" w:tentative="1">
      <w:start w:val="1"/>
      <w:numFmt w:val="bullet"/>
      <w:lvlText w:val=""/>
      <w:lvlJc w:val="left"/>
      <w:pPr>
        <w:tabs>
          <w:tab w:val="num" w:pos="1440"/>
        </w:tabs>
        <w:ind w:left="1440" w:hanging="360"/>
      </w:pPr>
      <w:rPr>
        <w:rFonts w:ascii="Symbol" w:hAnsi="Symbol" w:hint="default"/>
      </w:rPr>
    </w:lvl>
    <w:lvl w:ilvl="2" w:tplc="86A27294" w:tentative="1">
      <w:start w:val="1"/>
      <w:numFmt w:val="bullet"/>
      <w:lvlText w:val=""/>
      <w:lvlJc w:val="left"/>
      <w:pPr>
        <w:tabs>
          <w:tab w:val="num" w:pos="2160"/>
        </w:tabs>
        <w:ind w:left="2160" w:hanging="360"/>
      </w:pPr>
      <w:rPr>
        <w:rFonts w:ascii="Symbol" w:hAnsi="Symbol" w:hint="default"/>
      </w:rPr>
    </w:lvl>
    <w:lvl w:ilvl="3" w:tplc="11FE88E0" w:tentative="1">
      <w:start w:val="1"/>
      <w:numFmt w:val="bullet"/>
      <w:lvlText w:val=""/>
      <w:lvlJc w:val="left"/>
      <w:pPr>
        <w:tabs>
          <w:tab w:val="num" w:pos="2880"/>
        </w:tabs>
        <w:ind w:left="2880" w:hanging="360"/>
      </w:pPr>
      <w:rPr>
        <w:rFonts w:ascii="Symbol" w:hAnsi="Symbol" w:hint="default"/>
      </w:rPr>
    </w:lvl>
    <w:lvl w:ilvl="4" w:tplc="652CE5F0" w:tentative="1">
      <w:start w:val="1"/>
      <w:numFmt w:val="bullet"/>
      <w:lvlText w:val=""/>
      <w:lvlJc w:val="left"/>
      <w:pPr>
        <w:tabs>
          <w:tab w:val="num" w:pos="3600"/>
        </w:tabs>
        <w:ind w:left="3600" w:hanging="360"/>
      </w:pPr>
      <w:rPr>
        <w:rFonts w:ascii="Symbol" w:hAnsi="Symbol" w:hint="default"/>
      </w:rPr>
    </w:lvl>
    <w:lvl w:ilvl="5" w:tplc="D3EA305A" w:tentative="1">
      <w:start w:val="1"/>
      <w:numFmt w:val="bullet"/>
      <w:lvlText w:val=""/>
      <w:lvlJc w:val="left"/>
      <w:pPr>
        <w:tabs>
          <w:tab w:val="num" w:pos="4320"/>
        </w:tabs>
        <w:ind w:left="4320" w:hanging="360"/>
      </w:pPr>
      <w:rPr>
        <w:rFonts w:ascii="Symbol" w:hAnsi="Symbol" w:hint="default"/>
      </w:rPr>
    </w:lvl>
    <w:lvl w:ilvl="6" w:tplc="38DA6B58" w:tentative="1">
      <w:start w:val="1"/>
      <w:numFmt w:val="bullet"/>
      <w:lvlText w:val=""/>
      <w:lvlJc w:val="left"/>
      <w:pPr>
        <w:tabs>
          <w:tab w:val="num" w:pos="5040"/>
        </w:tabs>
        <w:ind w:left="5040" w:hanging="360"/>
      </w:pPr>
      <w:rPr>
        <w:rFonts w:ascii="Symbol" w:hAnsi="Symbol" w:hint="default"/>
      </w:rPr>
    </w:lvl>
    <w:lvl w:ilvl="7" w:tplc="885CD0DC" w:tentative="1">
      <w:start w:val="1"/>
      <w:numFmt w:val="bullet"/>
      <w:lvlText w:val=""/>
      <w:lvlJc w:val="left"/>
      <w:pPr>
        <w:tabs>
          <w:tab w:val="num" w:pos="5760"/>
        </w:tabs>
        <w:ind w:left="5760" w:hanging="360"/>
      </w:pPr>
      <w:rPr>
        <w:rFonts w:ascii="Symbol" w:hAnsi="Symbol" w:hint="default"/>
      </w:rPr>
    </w:lvl>
    <w:lvl w:ilvl="8" w:tplc="00D07608" w:tentative="1">
      <w:start w:val="1"/>
      <w:numFmt w:val="bullet"/>
      <w:lvlText w:val=""/>
      <w:lvlJc w:val="left"/>
      <w:pPr>
        <w:tabs>
          <w:tab w:val="num" w:pos="6480"/>
        </w:tabs>
        <w:ind w:left="6480" w:hanging="360"/>
      </w:pPr>
      <w:rPr>
        <w:rFonts w:ascii="Symbol" w:hAnsi="Symbol" w:hint="default"/>
      </w:rPr>
    </w:lvl>
  </w:abstractNum>
  <w:num w:numId="1">
    <w:abstractNumId w:val="11"/>
  </w:num>
  <w:num w:numId="2">
    <w:abstractNumId w:val="27"/>
  </w:num>
  <w:num w:numId="3">
    <w:abstractNumId w:val="29"/>
  </w:num>
  <w:num w:numId="4">
    <w:abstractNumId w:val="21"/>
  </w:num>
  <w:num w:numId="5">
    <w:abstractNumId w:val="14"/>
    <w:lvlOverride w:ilvl="0">
      <w:startOverride w:val="1"/>
    </w:lvlOverride>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6"/>
  </w:num>
  <w:num w:numId="17">
    <w:abstractNumId w:val="34"/>
  </w:num>
  <w:num w:numId="18">
    <w:abstractNumId w:val="14"/>
    <w:lvlOverride w:ilvl="0">
      <w:startOverride w:val="1"/>
    </w:lvlOverride>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12"/>
  </w:num>
  <w:num w:numId="23">
    <w:abstractNumId w:val="32"/>
  </w:num>
  <w:num w:numId="24">
    <w:abstractNumId w:val="18"/>
  </w:num>
  <w:num w:numId="25">
    <w:abstractNumId w:val="28"/>
  </w:num>
  <w:num w:numId="26">
    <w:abstractNumId w:val="25"/>
  </w:num>
  <w:num w:numId="27">
    <w:abstractNumId w:val="15"/>
  </w:num>
  <w:num w:numId="28">
    <w:abstractNumId w:val="16"/>
  </w:num>
  <w:num w:numId="29">
    <w:abstractNumId w:val="24"/>
  </w:num>
  <w:num w:numId="30">
    <w:abstractNumId w:val="17"/>
  </w:num>
  <w:num w:numId="31">
    <w:abstractNumId w:val="23"/>
  </w:num>
  <w:num w:numId="32">
    <w:abstractNumId w:val="19"/>
  </w:num>
  <w:num w:numId="33">
    <w:abstractNumId w:val="10"/>
  </w:num>
  <w:num w:numId="34">
    <w:abstractNumId w:val="22"/>
  </w:num>
  <w:num w:numId="35">
    <w:abstractNumId w:val="31"/>
  </w:num>
  <w:num w:numId="36">
    <w:abstractNumId w:val="14"/>
  </w:num>
  <w:num w:numId="37">
    <w:abstractNumId w:val="14"/>
    <w:lvlOverride w:ilvl="0">
      <w:startOverride w:val="1"/>
    </w:lvlOverride>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 w:numId="41">
    <w:abstractNumId w:val="14"/>
    <w:lvlOverride w:ilvl="0">
      <w:startOverride w:val="1"/>
    </w:lvlOverride>
  </w:num>
  <w:num w:numId="42">
    <w:abstractNumId w:val="14"/>
    <w:lvlOverride w:ilvl="0">
      <w:startOverride w:val="1"/>
    </w:lvlOverride>
  </w:num>
  <w:num w:numId="43">
    <w:abstractNumId w:val="14"/>
    <w:lvlOverride w:ilvl="0">
      <w:startOverride w:val="1"/>
    </w:lvlOverride>
  </w:num>
  <w:num w:numId="44">
    <w:abstractNumId w:val="14"/>
    <w:lvlOverride w:ilvl="0">
      <w:startOverride w:val="1"/>
    </w:lvlOverride>
  </w:num>
  <w:num w:numId="45">
    <w:abstractNumId w:val="14"/>
    <w:lvlOverride w:ilvl="0">
      <w:startOverride w:val="1"/>
    </w:lvlOverride>
  </w:num>
  <w:num w:numId="46">
    <w:abstractNumId w:val="30"/>
  </w:num>
  <w:num w:numId="47">
    <w:abstractNumId w:val="33"/>
  </w:num>
  <w:num w:numId="48">
    <w:abstractNumId w:val="20"/>
  </w:num>
  <w:num w:numId="49">
    <w:abstractNumId w:val="14"/>
    <w:lvlOverride w:ilvl="0">
      <w:startOverride w:val="1"/>
    </w:lvlOverride>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attachedTemplate r:id="rId1"/>
  <w:linkStyle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compat>
    <w:compatSetting w:name="compatibilityMode" w:uri="http://schemas.microsoft.com/office/word" w:val="12"/>
  </w:compat>
  <w:docVars>
    <w:docVar w:name="C1HProject" w:val="..\5_2 KFS User Documentation.d2h"/>
  </w:docVars>
  <w:rsids>
    <w:rsidRoot w:val="006A7095"/>
    <w:rsid w:val="000043B2"/>
    <w:rsid w:val="0002360D"/>
    <w:rsid w:val="000465FB"/>
    <w:rsid w:val="00053B1F"/>
    <w:rsid w:val="00053E4C"/>
    <w:rsid w:val="00060B0B"/>
    <w:rsid w:val="000A3243"/>
    <w:rsid w:val="000B128E"/>
    <w:rsid w:val="000B3D54"/>
    <w:rsid w:val="000B7FE7"/>
    <w:rsid w:val="000C2942"/>
    <w:rsid w:val="000C731A"/>
    <w:rsid w:val="000F4E3A"/>
    <w:rsid w:val="00110099"/>
    <w:rsid w:val="00112A0C"/>
    <w:rsid w:val="001168F0"/>
    <w:rsid w:val="00135301"/>
    <w:rsid w:val="00172FD6"/>
    <w:rsid w:val="001A09AB"/>
    <w:rsid w:val="001A380B"/>
    <w:rsid w:val="001A3FF7"/>
    <w:rsid w:val="001A560B"/>
    <w:rsid w:val="001B1DB4"/>
    <w:rsid w:val="001C666E"/>
    <w:rsid w:val="001D3018"/>
    <w:rsid w:val="001F04EC"/>
    <w:rsid w:val="001F702C"/>
    <w:rsid w:val="00211C1F"/>
    <w:rsid w:val="00217972"/>
    <w:rsid w:val="00222D85"/>
    <w:rsid w:val="00255C9E"/>
    <w:rsid w:val="00262A32"/>
    <w:rsid w:val="00265787"/>
    <w:rsid w:val="00291457"/>
    <w:rsid w:val="002B5DF2"/>
    <w:rsid w:val="002C2A88"/>
    <w:rsid w:val="002C3621"/>
    <w:rsid w:val="002D4ECD"/>
    <w:rsid w:val="002E1F2B"/>
    <w:rsid w:val="0031556D"/>
    <w:rsid w:val="00316312"/>
    <w:rsid w:val="003338EF"/>
    <w:rsid w:val="00352086"/>
    <w:rsid w:val="00361772"/>
    <w:rsid w:val="00366328"/>
    <w:rsid w:val="0037591F"/>
    <w:rsid w:val="003760FB"/>
    <w:rsid w:val="00382B5D"/>
    <w:rsid w:val="00385B9A"/>
    <w:rsid w:val="003E3540"/>
    <w:rsid w:val="003E7687"/>
    <w:rsid w:val="00404508"/>
    <w:rsid w:val="00412AA8"/>
    <w:rsid w:val="00450F7B"/>
    <w:rsid w:val="00464301"/>
    <w:rsid w:val="00485195"/>
    <w:rsid w:val="004857A0"/>
    <w:rsid w:val="004A215B"/>
    <w:rsid w:val="004C272A"/>
    <w:rsid w:val="004C40C4"/>
    <w:rsid w:val="004C6A12"/>
    <w:rsid w:val="004D313A"/>
    <w:rsid w:val="004D578B"/>
    <w:rsid w:val="004E16C9"/>
    <w:rsid w:val="004E3518"/>
    <w:rsid w:val="004F0FB8"/>
    <w:rsid w:val="004F37A9"/>
    <w:rsid w:val="00514A21"/>
    <w:rsid w:val="005150FE"/>
    <w:rsid w:val="00515987"/>
    <w:rsid w:val="005210FB"/>
    <w:rsid w:val="0053304A"/>
    <w:rsid w:val="00533418"/>
    <w:rsid w:val="005362ED"/>
    <w:rsid w:val="00543834"/>
    <w:rsid w:val="005443E8"/>
    <w:rsid w:val="00546727"/>
    <w:rsid w:val="00585DA2"/>
    <w:rsid w:val="005950B2"/>
    <w:rsid w:val="005A7320"/>
    <w:rsid w:val="005B42E4"/>
    <w:rsid w:val="005C0F52"/>
    <w:rsid w:val="005C40F3"/>
    <w:rsid w:val="005F4AED"/>
    <w:rsid w:val="00601517"/>
    <w:rsid w:val="006201FA"/>
    <w:rsid w:val="00650811"/>
    <w:rsid w:val="006719C2"/>
    <w:rsid w:val="006A0887"/>
    <w:rsid w:val="006A7095"/>
    <w:rsid w:val="006B14C1"/>
    <w:rsid w:val="006C4053"/>
    <w:rsid w:val="006E106E"/>
    <w:rsid w:val="006F04BC"/>
    <w:rsid w:val="006F3063"/>
    <w:rsid w:val="006F72D5"/>
    <w:rsid w:val="007079E9"/>
    <w:rsid w:val="00716FDF"/>
    <w:rsid w:val="00737EBC"/>
    <w:rsid w:val="007400E4"/>
    <w:rsid w:val="00746E94"/>
    <w:rsid w:val="0074797E"/>
    <w:rsid w:val="0075599D"/>
    <w:rsid w:val="0076036D"/>
    <w:rsid w:val="007633FB"/>
    <w:rsid w:val="00776BD7"/>
    <w:rsid w:val="00787393"/>
    <w:rsid w:val="007912E2"/>
    <w:rsid w:val="007C27CA"/>
    <w:rsid w:val="007C3F91"/>
    <w:rsid w:val="007E53A9"/>
    <w:rsid w:val="008209CF"/>
    <w:rsid w:val="008316F6"/>
    <w:rsid w:val="00837A75"/>
    <w:rsid w:val="00855093"/>
    <w:rsid w:val="008553A5"/>
    <w:rsid w:val="00855ACD"/>
    <w:rsid w:val="00896A2A"/>
    <w:rsid w:val="00897934"/>
    <w:rsid w:val="008A0398"/>
    <w:rsid w:val="008E48B3"/>
    <w:rsid w:val="008F4224"/>
    <w:rsid w:val="00906373"/>
    <w:rsid w:val="00927A39"/>
    <w:rsid w:val="009412E0"/>
    <w:rsid w:val="00963BA1"/>
    <w:rsid w:val="00966BF9"/>
    <w:rsid w:val="009818F5"/>
    <w:rsid w:val="00985EDD"/>
    <w:rsid w:val="00986DF7"/>
    <w:rsid w:val="009E0B92"/>
    <w:rsid w:val="009F7F0F"/>
    <w:rsid w:val="00A20B88"/>
    <w:rsid w:val="00A224D4"/>
    <w:rsid w:val="00A26945"/>
    <w:rsid w:val="00A47A8D"/>
    <w:rsid w:val="00A7655F"/>
    <w:rsid w:val="00A955E3"/>
    <w:rsid w:val="00AA59B7"/>
    <w:rsid w:val="00AB094E"/>
    <w:rsid w:val="00AC2BCC"/>
    <w:rsid w:val="00AF51A9"/>
    <w:rsid w:val="00AF6EDD"/>
    <w:rsid w:val="00B22441"/>
    <w:rsid w:val="00B24F50"/>
    <w:rsid w:val="00B564AE"/>
    <w:rsid w:val="00B662A6"/>
    <w:rsid w:val="00B6636F"/>
    <w:rsid w:val="00B74BD1"/>
    <w:rsid w:val="00B91CF2"/>
    <w:rsid w:val="00B92DDF"/>
    <w:rsid w:val="00BA5E71"/>
    <w:rsid w:val="00BB46AF"/>
    <w:rsid w:val="00BF5183"/>
    <w:rsid w:val="00C042F1"/>
    <w:rsid w:val="00C06D2A"/>
    <w:rsid w:val="00C22B20"/>
    <w:rsid w:val="00C30624"/>
    <w:rsid w:val="00C4256A"/>
    <w:rsid w:val="00C701F8"/>
    <w:rsid w:val="00C91EBE"/>
    <w:rsid w:val="00C97389"/>
    <w:rsid w:val="00CA4A8D"/>
    <w:rsid w:val="00CC3D27"/>
    <w:rsid w:val="00CC5E99"/>
    <w:rsid w:val="00CD04B7"/>
    <w:rsid w:val="00CD4BC8"/>
    <w:rsid w:val="00CD6024"/>
    <w:rsid w:val="00CF128A"/>
    <w:rsid w:val="00D07BEC"/>
    <w:rsid w:val="00D101A8"/>
    <w:rsid w:val="00D34E61"/>
    <w:rsid w:val="00D408F7"/>
    <w:rsid w:val="00D40E6A"/>
    <w:rsid w:val="00D630DD"/>
    <w:rsid w:val="00D66583"/>
    <w:rsid w:val="00D763B8"/>
    <w:rsid w:val="00D952D5"/>
    <w:rsid w:val="00DB332C"/>
    <w:rsid w:val="00DB3CC6"/>
    <w:rsid w:val="00DB7563"/>
    <w:rsid w:val="00E0041F"/>
    <w:rsid w:val="00E25563"/>
    <w:rsid w:val="00E274F3"/>
    <w:rsid w:val="00E31593"/>
    <w:rsid w:val="00E51303"/>
    <w:rsid w:val="00E554EF"/>
    <w:rsid w:val="00E67217"/>
    <w:rsid w:val="00E701BF"/>
    <w:rsid w:val="00E776BD"/>
    <w:rsid w:val="00E84920"/>
    <w:rsid w:val="00E91C85"/>
    <w:rsid w:val="00ED7E4C"/>
    <w:rsid w:val="00EF1780"/>
    <w:rsid w:val="00F1680B"/>
    <w:rsid w:val="00F45263"/>
    <w:rsid w:val="00F74144"/>
    <w:rsid w:val="00F81D19"/>
    <w:rsid w:val="00FA79F9"/>
    <w:rsid w:val="00FB7B0F"/>
    <w:rsid w:val="00FD0DC2"/>
    <w:rsid w:val="00FE03BD"/>
    <w:rsid w:val="00FF05E5"/>
    <w:rsid w:val="00FF64B3"/>
    <w:rsid w:val="00FF69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Angsana New"/>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28A"/>
    <w:rPr>
      <w:rFonts w:eastAsia="Times New Roman"/>
    </w:rPr>
  </w:style>
  <w:style w:type="paragraph" w:styleId="Heading1">
    <w:name w:val="heading 1"/>
    <w:basedOn w:val="HeadingBase"/>
    <w:next w:val="Heading2"/>
    <w:link w:val="Heading1Char"/>
    <w:qFormat/>
    <w:rsid w:val="00CF128A"/>
    <w:pPr>
      <w:keepNext/>
      <w:spacing w:before="962" w:after="1682"/>
      <w:outlineLvl w:val="0"/>
    </w:pPr>
    <w:rPr>
      <w:sz w:val="60"/>
    </w:rPr>
  </w:style>
  <w:style w:type="paragraph" w:styleId="Heading2">
    <w:name w:val="heading 2"/>
    <w:basedOn w:val="HeadingBase"/>
    <w:next w:val="BodyText"/>
    <w:link w:val="Heading2Char"/>
    <w:qFormat/>
    <w:rsid w:val="00CF128A"/>
    <w:pPr>
      <w:keepNext/>
      <w:pBdr>
        <w:top w:val="single" w:sz="6" w:space="1" w:color="auto"/>
      </w:pBdr>
      <w:spacing w:before="362" w:after="43"/>
      <w:outlineLvl w:val="1"/>
    </w:pPr>
    <w:rPr>
      <w:sz w:val="36"/>
    </w:rPr>
  </w:style>
  <w:style w:type="paragraph" w:styleId="Heading3">
    <w:name w:val="heading 3"/>
    <w:basedOn w:val="HeadingBase"/>
    <w:next w:val="BodyText"/>
    <w:link w:val="Heading3Char"/>
    <w:qFormat/>
    <w:rsid w:val="00CF128A"/>
    <w:pPr>
      <w:keepNext/>
      <w:spacing w:before="340"/>
      <w:outlineLvl w:val="2"/>
    </w:pPr>
    <w:rPr>
      <w:sz w:val="28"/>
    </w:rPr>
  </w:style>
  <w:style w:type="paragraph" w:styleId="Heading4">
    <w:name w:val="heading 4"/>
    <w:basedOn w:val="HeadingBase"/>
    <w:next w:val="BodyText"/>
    <w:link w:val="Heading4Char"/>
    <w:qFormat/>
    <w:rsid w:val="00CF128A"/>
    <w:pPr>
      <w:keepNext/>
      <w:spacing w:before="216" w:after="14"/>
      <w:outlineLvl w:val="3"/>
    </w:pPr>
    <w:rPr>
      <w:i/>
      <w:sz w:val="24"/>
    </w:rPr>
  </w:style>
  <w:style w:type="paragraph" w:styleId="Heading5">
    <w:name w:val="heading 5"/>
    <w:basedOn w:val="HeadingBase"/>
    <w:next w:val="Definition"/>
    <w:link w:val="Heading5Char"/>
    <w:qFormat/>
    <w:rsid w:val="00CF128A"/>
    <w:pPr>
      <w:keepNext/>
      <w:spacing w:before="340"/>
      <w:outlineLvl w:val="4"/>
    </w:pPr>
    <w:rPr>
      <w:sz w:val="28"/>
    </w:rPr>
  </w:style>
  <w:style w:type="paragraph" w:styleId="Heading6">
    <w:name w:val="heading 6"/>
    <w:basedOn w:val="Normal"/>
    <w:next w:val="Normal"/>
    <w:link w:val="Heading6Char"/>
    <w:qFormat/>
    <w:rsid w:val="00CF128A"/>
    <w:pPr>
      <w:spacing w:before="240" w:after="60"/>
      <w:outlineLvl w:val="5"/>
    </w:pPr>
    <w:rPr>
      <w:rFonts w:cs="Times New Roman"/>
      <w:b/>
      <w:bCs/>
      <w:sz w:val="22"/>
      <w:szCs w:val="22"/>
    </w:rPr>
  </w:style>
  <w:style w:type="paragraph" w:styleId="Heading7">
    <w:name w:val="heading 7"/>
    <w:basedOn w:val="Normal"/>
    <w:next w:val="Normal"/>
    <w:link w:val="Heading7Char"/>
    <w:qFormat/>
    <w:rsid w:val="00E554EF"/>
    <w:pPr>
      <w:spacing w:before="360" w:after="60"/>
      <w:ind w:right="360"/>
      <w:outlineLvl w:val="6"/>
    </w:pPr>
    <w:rPr>
      <w:rFonts w:ascii="Arial" w:hAnsi="Arial" w:cs="Arial"/>
      <w:b/>
      <w:sz w:val="24"/>
      <w:szCs w:val="24"/>
    </w:rPr>
  </w:style>
  <w:style w:type="paragraph" w:styleId="Heading8">
    <w:name w:val="heading 8"/>
    <w:basedOn w:val="Normal"/>
    <w:next w:val="Normal"/>
    <w:link w:val="Heading8Char"/>
    <w:qFormat/>
    <w:rsid w:val="00E554EF"/>
    <w:pPr>
      <w:spacing w:before="360" w:after="60"/>
      <w:ind w:right="360"/>
      <w:outlineLvl w:val="7"/>
    </w:pPr>
    <w:rPr>
      <w:rFonts w:ascii="Arial" w:hAnsi="Arial" w:cs="Arial"/>
      <w:b/>
      <w:i/>
    </w:rPr>
  </w:style>
  <w:style w:type="paragraph" w:styleId="Heading9">
    <w:name w:val="heading 9"/>
    <w:basedOn w:val="Normal"/>
    <w:next w:val="Normal"/>
    <w:link w:val="Heading9Char"/>
    <w:unhideWhenUsed/>
    <w:qFormat/>
    <w:rsid w:val="00E554EF"/>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rsid w:val="00CF128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128A"/>
  </w:style>
  <w:style w:type="character" w:customStyle="1" w:styleId="Heading2Char">
    <w:name w:val="Heading 2 Char"/>
    <w:link w:val="Heading2"/>
    <w:rsid w:val="00E554EF"/>
    <w:rPr>
      <w:rFonts w:ascii="Arial" w:eastAsia="Times New Roman" w:hAnsi="Arial"/>
      <w:b/>
      <w:sz w:val="36"/>
    </w:rPr>
  </w:style>
  <w:style w:type="paragraph" w:styleId="BodyText">
    <w:name w:val="Body Text"/>
    <w:basedOn w:val="Normal"/>
    <w:link w:val="BodyTextChar"/>
    <w:rsid w:val="00CF128A"/>
    <w:pPr>
      <w:spacing w:before="115"/>
    </w:pPr>
  </w:style>
  <w:style w:type="character" w:customStyle="1" w:styleId="BodyTextChar">
    <w:name w:val="Body Text Char"/>
    <w:basedOn w:val="DefaultParagraphFont"/>
    <w:link w:val="BodyText"/>
    <w:rsid w:val="00E554EF"/>
    <w:rPr>
      <w:rFonts w:eastAsia="Times New Roman"/>
    </w:rPr>
  </w:style>
  <w:style w:type="paragraph" w:customStyle="1" w:styleId="Note">
    <w:name w:val="Note"/>
    <w:basedOn w:val="BodyText"/>
    <w:link w:val="NoteChar"/>
    <w:rsid w:val="00CF128A"/>
    <w:pPr>
      <w:pBdr>
        <w:top w:val="single" w:sz="6" w:space="1" w:color="auto"/>
        <w:bottom w:val="single" w:sz="6" w:space="1" w:color="auto"/>
      </w:pBdr>
      <w:spacing w:before="180" w:after="180"/>
    </w:pPr>
  </w:style>
  <w:style w:type="character" w:customStyle="1" w:styleId="NoteChar">
    <w:name w:val="Note Char"/>
    <w:link w:val="Note"/>
    <w:rsid w:val="00E554EF"/>
    <w:rPr>
      <w:rFonts w:eastAsia="Times New Roman"/>
    </w:rPr>
  </w:style>
  <w:style w:type="paragraph" w:customStyle="1" w:styleId="C1HBullet">
    <w:name w:val="C1H Bullet"/>
    <w:basedOn w:val="BodyText"/>
    <w:link w:val="C1HBulletChar1"/>
    <w:rsid w:val="00CF128A"/>
    <w:pPr>
      <w:numPr>
        <w:numId w:val="35"/>
      </w:numPr>
    </w:pPr>
  </w:style>
  <w:style w:type="character" w:styleId="Emphasis">
    <w:name w:val="Emphasis"/>
    <w:qFormat/>
    <w:rsid w:val="00E554EF"/>
    <w:rPr>
      <w:rFonts w:ascii="Times New Roman" w:hAnsi="Times New Roman"/>
      <w:i/>
      <w:iCs/>
      <w:sz w:val="20"/>
    </w:rPr>
  </w:style>
  <w:style w:type="character" w:styleId="Hyperlink">
    <w:name w:val="Hyperlink"/>
    <w:basedOn w:val="DefaultParagraphFont"/>
    <w:uiPriority w:val="99"/>
    <w:rsid w:val="006A7095"/>
    <w:rPr>
      <w:color w:val="0000FF"/>
      <w:u w:val="single"/>
    </w:rPr>
  </w:style>
  <w:style w:type="character" w:customStyle="1" w:styleId="C1HBulletChar1">
    <w:name w:val="C1H Bullet Char1"/>
    <w:basedOn w:val="DefaultParagraphFont"/>
    <w:link w:val="C1HBullet"/>
    <w:rsid w:val="001A3FF7"/>
    <w:rPr>
      <w:rFonts w:eastAsia="Times New Roman"/>
    </w:rPr>
  </w:style>
  <w:style w:type="paragraph" w:styleId="BalloonText">
    <w:name w:val="Balloon Text"/>
    <w:basedOn w:val="Normal"/>
    <w:link w:val="BalloonTextChar"/>
    <w:rsid w:val="00CF128A"/>
    <w:rPr>
      <w:rFonts w:ascii="Tahoma" w:hAnsi="Tahoma" w:cs="Tahoma"/>
      <w:sz w:val="16"/>
      <w:szCs w:val="16"/>
    </w:rPr>
  </w:style>
  <w:style w:type="character" w:customStyle="1" w:styleId="BalloonTextChar">
    <w:name w:val="Balloon Text Char"/>
    <w:basedOn w:val="DefaultParagraphFont"/>
    <w:link w:val="BalloonText"/>
    <w:rsid w:val="006A7095"/>
    <w:rPr>
      <w:rFonts w:ascii="Tahoma" w:eastAsia="Times New Roman" w:hAnsi="Tahoma" w:cs="Tahoma"/>
      <w:sz w:val="16"/>
      <w:szCs w:val="16"/>
    </w:rPr>
  </w:style>
  <w:style w:type="character" w:customStyle="1" w:styleId="Heading1Char">
    <w:name w:val="Heading 1 Char"/>
    <w:link w:val="Heading1"/>
    <w:rsid w:val="00E554EF"/>
    <w:rPr>
      <w:rFonts w:ascii="Arial" w:eastAsia="Times New Roman" w:hAnsi="Arial"/>
      <w:b/>
      <w:sz w:val="60"/>
    </w:rPr>
  </w:style>
  <w:style w:type="character" w:customStyle="1" w:styleId="Heading3Char">
    <w:name w:val="Heading 3 Char"/>
    <w:link w:val="Heading3"/>
    <w:rsid w:val="00E554EF"/>
    <w:rPr>
      <w:rFonts w:ascii="Arial" w:eastAsia="Times New Roman" w:hAnsi="Arial"/>
      <w:b/>
      <w:sz w:val="28"/>
    </w:rPr>
  </w:style>
  <w:style w:type="character" w:customStyle="1" w:styleId="Heading4Char">
    <w:name w:val="Heading 4 Char"/>
    <w:link w:val="Heading4"/>
    <w:rsid w:val="00E554EF"/>
    <w:rPr>
      <w:rFonts w:ascii="Arial" w:eastAsia="Times New Roman" w:hAnsi="Arial"/>
      <w:b/>
      <w:i/>
      <w:sz w:val="24"/>
    </w:rPr>
  </w:style>
  <w:style w:type="character" w:customStyle="1" w:styleId="Heading5Char">
    <w:name w:val="Heading 5 Char"/>
    <w:link w:val="Heading5"/>
    <w:rsid w:val="00E554EF"/>
    <w:rPr>
      <w:rFonts w:ascii="Arial" w:eastAsia="Times New Roman" w:hAnsi="Arial"/>
      <w:b/>
      <w:sz w:val="28"/>
    </w:rPr>
  </w:style>
  <w:style w:type="character" w:customStyle="1" w:styleId="Heading6Char">
    <w:name w:val="Heading 6 Char"/>
    <w:link w:val="Heading6"/>
    <w:rsid w:val="00E554EF"/>
    <w:rPr>
      <w:rFonts w:eastAsia="Times New Roman" w:cs="Times New Roman"/>
      <w:b/>
      <w:bCs/>
      <w:sz w:val="22"/>
      <w:szCs w:val="22"/>
    </w:rPr>
  </w:style>
  <w:style w:type="character" w:customStyle="1" w:styleId="Heading7Char">
    <w:name w:val="Heading 7 Char"/>
    <w:link w:val="Heading7"/>
    <w:rsid w:val="00E554EF"/>
    <w:rPr>
      <w:rFonts w:ascii="Arial" w:eastAsia="Times New Roman" w:hAnsi="Arial" w:cs="Arial"/>
      <w:b/>
      <w:sz w:val="24"/>
      <w:szCs w:val="24"/>
    </w:rPr>
  </w:style>
  <w:style w:type="character" w:customStyle="1" w:styleId="Heading8Char">
    <w:name w:val="Heading 8 Char"/>
    <w:link w:val="Heading8"/>
    <w:rsid w:val="00E554EF"/>
    <w:rPr>
      <w:rFonts w:ascii="Arial" w:eastAsia="Times New Roman" w:hAnsi="Arial" w:cs="Arial"/>
      <w:b/>
      <w:i/>
    </w:rPr>
  </w:style>
  <w:style w:type="paragraph" w:customStyle="1" w:styleId="HeadingBase">
    <w:name w:val="Heading Base"/>
    <w:basedOn w:val="Normal"/>
    <w:link w:val="HeadingBaseChar2"/>
    <w:rsid w:val="00CF128A"/>
    <w:rPr>
      <w:rFonts w:ascii="Arial" w:hAnsi="Arial"/>
      <w:b/>
    </w:rPr>
  </w:style>
  <w:style w:type="paragraph" w:styleId="Title">
    <w:name w:val="Title"/>
    <w:basedOn w:val="HeadingBase"/>
    <w:link w:val="TitleChar"/>
    <w:qFormat/>
    <w:rsid w:val="00CF128A"/>
    <w:pPr>
      <w:spacing w:before="242" w:after="722"/>
      <w:jc w:val="right"/>
    </w:pPr>
    <w:rPr>
      <w:sz w:val="72"/>
    </w:rPr>
  </w:style>
  <w:style w:type="character" w:customStyle="1" w:styleId="TitleChar">
    <w:name w:val="Title Char"/>
    <w:link w:val="Title"/>
    <w:rsid w:val="00E554EF"/>
    <w:rPr>
      <w:rFonts w:ascii="Arial" w:eastAsia="Times New Roman" w:hAnsi="Arial"/>
      <w:b/>
      <w:sz w:val="72"/>
    </w:rPr>
  </w:style>
  <w:style w:type="paragraph" w:customStyle="1" w:styleId="ByLine">
    <w:name w:val="ByLine"/>
    <w:basedOn w:val="Title"/>
    <w:link w:val="ByLineChar"/>
    <w:rsid w:val="00CF128A"/>
    <w:rPr>
      <w:sz w:val="28"/>
    </w:rPr>
  </w:style>
  <w:style w:type="paragraph" w:styleId="Caption">
    <w:name w:val="caption"/>
    <w:basedOn w:val="BodyText"/>
    <w:next w:val="BodyText"/>
    <w:link w:val="CaptionChar"/>
    <w:qFormat/>
    <w:rsid w:val="00CF128A"/>
    <w:pPr>
      <w:tabs>
        <w:tab w:val="left" w:pos="3600"/>
        <w:tab w:val="left" w:pos="3960"/>
      </w:tabs>
      <w:spacing w:before="60" w:after="160"/>
    </w:pPr>
    <w:rPr>
      <w:i/>
      <w:sz w:val="18"/>
    </w:rPr>
  </w:style>
  <w:style w:type="character" w:customStyle="1" w:styleId="D2HNoGloss">
    <w:name w:val="D2HNoGloss"/>
    <w:rsid w:val="00CF128A"/>
  </w:style>
  <w:style w:type="paragraph" w:customStyle="1" w:styleId="HeaderBase">
    <w:name w:val="Header Base"/>
    <w:basedOn w:val="HeadingBase"/>
    <w:rsid w:val="00CF128A"/>
  </w:style>
  <w:style w:type="paragraph" w:styleId="Footer">
    <w:name w:val="footer"/>
    <w:basedOn w:val="HeaderBase"/>
    <w:link w:val="FooterChar"/>
    <w:rsid w:val="00CF128A"/>
    <w:pPr>
      <w:pBdr>
        <w:top w:val="single" w:sz="6" w:space="1" w:color="auto"/>
        <w:between w:val="single" w:sz="6" w:space="1" w:color="auto"/>
      </w:pBdr>
      <w:tabs>
        <w:tab w:val="right" w:pos="9720"/>
      </w:tabs>
    </w:pPr>
    <w:rPr>
      <w:sz w:val="18"/>
    </w:rPr>
  </w:style>
  <w:style w:type="character" w:customStyle="1" w:styleId="FooterChar">
    <w:name w:val="Footer Char"/>
    <w:basedOn w:val="DefaultParagraphFont"/>
    <w:link w:val="Footer"/>
    <w:rsid w:val="001A3FF7"/>
    <w:rPr>
      <w:rFonts w:ascii="Arial" w:eastAsia="Times New Roman" w:hAnsi="Arial"/>
      <w:b/>
      <w:sz w:val="18"/>
    </w:rPr>
  </w:style>
  <w:style w:type="paragraph" w:customStyle="1" w:styleId="footereven">
    <w:name w:val="footer even"/>
    <w:basedOn w:val="Footer"/>
    <w:rsid w:val="00CF128A"/>
  </w:style>
  <w:style w:type="paragraph" w:customStyle="1" w:styleId="footerodd">
    <w:name w:val="footer odd"/>
    <w:basedOn w:val="Footer"/>
    <w:rsid w:val="00CF128A"/>
  </w:style>
  <w:style w:type="paragraph" w:styleId="Header">
    <w:name w:val="header"/>
    <w:basedOn w:val="HeaderBase"/>
    <w:link w:val="HeaderChar"/>
    <w:rsid w:val="00CF128A"/>
    <w:pPr>
      <w:tabs>
        <w:tab w:val="right" w:pos="9720"/>
      </w:tabs>
    </w:pPr>
    <w:rPr>
      <w:sz w:val="18"/>
    </w:rPr>
  </w:style>
  <w:style w:type="character" w:customStyle="1" w:styleId="HeaderChar">
    <w:name w:val="Header Char"/>
    <w:basedOn w:val="DefaultParagraphFont"/>
    <w:link w:val="Header"/>
    <w:rsid w:val="001A3FF7"/>
    <w:rPr>
      <w:rFonts w:ascii="Arial" w:eastAsia="Times New Roman" w:hAnsi="Arial"/>
      <w:b/>
      <w:sz w:val="18"/>
    </w:rPr>
  </w:style>
  <w:style w:type="paragraph" w:customStyle="1" w:styleId="headereven">
    <w:name w:val="header even"/>
    <w:basedOn w:val="Header"/>
    <w:rsid w:val="00CF128A"/>
  </w:style>
  <w:style w:type="paragraph" w:customStyle="1" w:styleId="headerodd">
    <w:name w:val="header odd"/>
    <w:basedOn w:val="Header"/>
    <w:rsid w:val="00CF128A"/>
  </w:style>
  <w:style w:type="paragraph" w:customStyle="1" w:styleId="IndexBase">
    <w:name w:val="Index Base"/>
    <w:basedOn w:val="Normal"/>
    <w:rsid w:val="00CF128A"/>
  </w:style>
  <w:style w:type="paragraph" w:styleId="Index1">
    <w:name w:val="index 1"/>
    <w:basedOn w:val="IndexBase"/>
    <w:next w:val="Normal"/>
    <w:autoRedefine/>
    <w:rsid w:val="00CF128A"/>
    <w:pPr>
      <w:ind w:left="432" w:hanging="432"/>
    </w:pPr>
  </w:style>
  <w:style w:type="paragraph" w:styleId="Index2">
    <w:name w:val="index 2"/>
    <w:basedOn w:val="IndexBase"/>
    <w:next w:val="Normal"/>
    <w:autoRedefine/>
    <w:rsid w:val="00CF128A"/>
    <w:pPr>
      <w:ind w:left="432" w:hanging="288"/>
    </w:pPr>
  </w:style>
  <w:style w:type="paragraph" w:styleId="Index3">
    <w:name w:val="index 3"/>
    <w:basedOn w:val="IndexBase"/>
    <w:next w:val="Normal"/>
    <w:autoRedefine/>
    <w:rsid w:val="00CF128A"/>
    <w:pPr>
      <w:ind w:left="432" w:hanging="144"/>
    </w:pPr>
  </w:style>
  <w:style w:type="paragraph" w:styleId="IndexHeading">
    <w:name w:val="index heading"/>
    <w:basedOn w:val="HeadingBase"/>
    <w:next w:val="Index1"/>
    <w:rsid w:val="00CF128A"/>
    <w:pPr>
      <w:keepNext/>
      <w:spacing w:before="302" w:after="122"/>
    </w:pPr>
    <w:rPr>
      <w:sz w:val="22"/>
    </w:rPr>
  </w:style>
  <w:style w:type="paragraph" w:customStyle="1" w:styleId="Jump">
    <w:name w:val="Jump"/>
    <w:basedOn w:val="BodyText"/>
    <w:rsid w:val="00CF128A"/>
    <w:rPr>
      <w:rFonts w:ascii="Arial" w:hAnsi="Arial"/>
      <w:color w:val="FF00FF"/>
      <w:u w:val="double"/>
    </w:rPr>
  </w:style>
  <w:style w:type="paragraph" w:customStyle="1" w:styleId="SuperTitle">
    <w:name w:val="SuperTitle"/>
    <w:basedOn w:val="Title"/>
    <w:link w:val="SuperTitleChar"/>
    <w:rsid w:val="00CF128A"/>
    <w:pPr>
      <w:pBdr>
        <w:top w:val="single" w:sz="48" w:space="1" w:color="auto"/>
      </w:pBdr>
      <w:spacing w:before="960" w:after="0"/>
      <w:ind w:left="1440"/>
    </w:pPr>
    <w:rPr>
      <w:sz w:val="28"/>
    </w:rPr>
  </w:style>
  <w:style w:type="paragraph" w:customStyle="1" w:styleId="TableHeading">
    <w:name w:val="TableHeading"/>
    <w:basedOn w:val="HeadingBase"/>
    <w:link w:val="TableHeadingChar"/>
    <w:rsid w:val="00CF128A"/>
    <w:pPr>
      <w:spacing w:before="60" w:after="60"/>
      <w:ind w:right="72"/>
    </w:pPr>
  </w:style>
  <w:style w:type="paragraph" w:customStyle="1" w:styleId="TOCBase">
    <w:name w:val="TOC Base"/>
    <w:basedOn w:val="Normal"/>
    <w:link w:val="TOCBaseChar"/>
    <w:rsid w:val="00CF128A"/>
  </w:style>
  <w:style w:type="paragraph" w:styleId="TOC1">
    <w:name w:val="toc 1"/>
    <w:basedOn w:val="TOCBase"/>
    <w:next w:val="Normal"/>
    <w:autoRedefine/>
    <w:rsid w:val="00CF128A"/>
    <w:pPr>
      <w:tabs>
        <w:tab w:val="right" w:pos="9720"/>
      </w:tabs>
      <w:spacing w:before="245" w:after="115"/>
      <w:ind w:left="1440"/>
    </w:pPr>
    <w:rPr>
      <w:rFonts w:ascii="Arial" w:hAnsi="Arial"/>
      <w:b/>
      <w:sz w:val="24"/>
    </w:rPr>
  </w:style>
  <w:style w:type="paragraph" w:styleId="TOC2">
    <w:name w:val="toc 2"/>
    <w:basedOn w:val="TOCBase"/>
    <w:next w:val="Normal"/>
    <w:link w:val="TOC2Char"/>
    <w:autoRedefine/>
    <w:rsid w:val="00CF128A"/>
    <w:pPr>
      <w:tabs>
        <w:tab w:val="right" w:leader="dot" w:pos="9720"/>
      </w:tabs>
      <w:ind w:left="2160"/>
    </w:pPr>
  </w:style>
  <w:style w:type="paragraph" w:styleId="TOC3">
    <w:name w:val="toc 3"/>
    <w:basedOn w:val="TOCBase"/>
    <w:next w:val="Normal"/>
    <w:autoRedefine/>
    <w:rsid w:val="00CF128A"/>
    <w:pPr>
      <w:tabs>
        <w:tab w:val="right" w:leader="dot" w:pos="9720"/>
      </w:tabs>
      <w:ind w:left="2880"/>
    </w:pPr>
  </w:style>
  <w:style w:type="paragraph" w:customStyle="1" w:styleId="TOCTitle">
    <w:name w:val="TOCTitle"/>
    <w:basedOn w:val="HeadingBase"/>
    <w:link w:val="TOCTitleChar1"/>
    <w:rsid w:val="00CF128A"/>
    <w:pPr>
      <w:keepNext/>
      <w:spacing w:before="960" w:after="480"/>
    </w:pPr>
    <w:rPr>
      <w:sz w:val="60"/>
    </w:rPr>
  </w:style>
  <w:style w:type="paragraph" w:customStyle="1" w:styleId="C1HBullet2">
    <w:name w:val="C1H Bullet 2"/>
    <w:basedOn w:val="BodyText"/>
    <w:rsid w:val="00CF128A"/>
    <w:pPr>
      <w:numPr>
        <w:numId w:val="3"/>
      </w:numPr>
    </w:pPr>
  </w:style>
  <w:style w:type="paragraph" w:customStyle="1" w:styleId="C1HBullet2A">
    <w:name w:val="C1H Bullet 2A"/>
    <w:basedOn w:val="BodyText"/>
    <w:link w:val="C1HBullet2AChar"/>
    <w:rsid w:val="00CF128A"/>
    <w:pPr>
      <w:numPr>
        <w:numId w:val="2"/>
      </w:numPr>
    </w:pPr>
  </w:style>
  <w:style w:type="paragraph" w:customStyle="1" w:styleId="C1HNumber">
    <w:name w:val="C1H Number"/>
    <w:basedOn w:val="BodyText"/>
    <w:rsid w:val="00CF128A"/>
    <w:pPr>
      <w:numPr>
        <w:numId w:val="36"/>
      </w:numPr>
    </w:pPr>
  </w:style>
  <w:style w:type="paragraph" w:customStyle="1" w:styleId="C1HNumber2">
    <w:name w:val="C1H Number 2"/>
    <w:basedOn w:val="BodyText"/>
    <w:rsid w:val="00CF128A"/>
    <w:pPr>
      <w:numPr>
        <w:numId w:val="4"/>
      </w:numPr>
    </w:pPr>
  </w:style>
  <w:style w:type="paragraph" w:customStyle="1" w:styleId="C1HContinue">
    <w:name w:val="C1H Continue"/>
    <w:basedOn w:val="BodyText"/>
    <w:link w:val="C1HContinueChar"/>
    <w:rsid w:val="00CF128A"/>
    <w:pPr>
      <w:ind w:left="720"/>
    </w:pPr>
  </w:style>
  <w:style w:type="paragraph" w:customStyle="1" w:styleId="C1HContinue2">
    <w:name w:val="C1H Continue 2"/>
    <w:basedOn w:val="BodyText"/>
    <w:link w:val="C1HContinue2Char"/>
    <w:rsid w:val="00CF128A"/>
    <w:pPr>
      <w:ind w:left="1080"/>
    </w:pPr>
  </w:style>
  <w:style w:type="character" w:customStyle="1" w:styleId="C1HJump">
    <w:name w:val="C1H Jump"/>
    <w:rsid w:val="00CF128A"/>
    <w:rPr>
      <w:color w:val="008000"/>
    </w:rPr>
  </w:style>
  <w:style w:type="character" w:customStyle="1" w:styleId="C1HPopup">
    <w:name w:val="C1H Popup"/>
    <w:rsid w:val="00CF128A"/>
    <w:rPr>
      <w:i/>
      <w:color w:val="008000"/>
    </w:rPr>
  </w:style>
  <w:style w:type="character" w:customStyle="1" w:styleId="C1HIndex">
    <w:name w:val="C1H Index"/>
    <w:rsid w:val="00CF128A"/>
    <w:rPr>
      <w:color w:val="808000"/>
    </w:rPr>
  </w:style>
  <w:style w:type="character" w:customStyle="1" w:styleId="C1HIndexInvisible">
    <w:name w:val="C1H Index Invisible"/>
    <w:rsid w:val="00CF128A"/>
    <w:rPr>
      <w:vanish/>
      <w:color w:val="808000"/>
    </w:rPr>
  </w:style>
  <w:style w:type="paragraph" w:customStyle="1" w:styleId="MidTopic">
    <w:name w:val="MidTopic"/>
    <w:basedOn w:val="Heading3"/>
    <w:next w:val="BodyText"/>
    <w:rsid w:val="00CF128A"/>
    <w:pPr>
      <w:outlineLvl w:val="9"/>
    </w:pPr>
  </w:style>
  <w:style w:type="character" w:customStyle="1" w:styleId="C1HKeywordLink">
    <w:name w:val="C1H Keyword Link"/>
    <w:rsid w:val="00CF128A"/>
    <w:rPr>
      <w:color w:val="808000"/>
      <w:u w:val="single"/>
    </w:rPr>
  </w:style>
  <w:style w:type="character" w:customStyle="1" w:styleId="C1HLinkTag">
    <w:name w:val="C1H Link Tag"/>
    <w:rsid w:val="00CF128A"/>
    <w:rPr>
      <w:color w:val="3366FF"/>
    </w:rPr>
  </w:style>
  <w:style w:type="character" w:customStyle="1" w:styleId="C1HLinkTagInvisible">
    <w:name w:val="C1H Link Tag Invisible"/>
    <w:rsid w:val="00CF128A"/>
    <w:rPr>
      <w:vanish/>
      <w:color w:val="3366FF"/>
    </w:rPr>
  </w:style>
  <w:style w:type="character" w:customStyle="1" w:styleId="C1HContextID">
    <w:name w:val="C1H Context ID"/>
    <w:rsid w:val="00CF128A"/>
    <w:rPr>
      <w:vanish/>
      <w:color w:val="FF00FF"/>
    </w:rPr>
  </w:style>
  <w:style w:type="character" w:customStyle="1" w:styleId="C1HConditional">
    <w:name w:val="C1H Conditional"/>
    <w:rsid w:val="00CF128A"/>
    <w:rPr>
      <w:bdr w:val="none" w:sz="0" w:space="0" w:color="auto"/>
      <w:shd w:val="clear" w:color="auto" w:fill="D9D9D9"/>
    </w:rPr>
  </w:style>
  <w:style w:type="character" w:customStyle="1" w:styleId="C1HOnline">
    <w:name w:val="C1H Online"/>
    <w:rsid w:val="00CF128A"/>
    <w:rPr>
      <w:bdr w:val="none" w:sz="0" w:space="0" w:color="auto"/>
      <w:shd w:val="clear" w:color="auto" w:fill="99CCFF"/>
    </w:rPr>
  </w:style>
  <w:style w:type="character" w:customStyle="1" w:styleId="C1HManual">
    <w:name w:val="C1H Manual"/>
    <w:rsid w:val="00CF128A"/>
    <w:rPr>
      <w:bdr w:val="none" w:sz="0" w:space="0" w:color="auto"/>
      <w:shd w:val="clear" w:color="auto" w:fill="CCFFCC"/>
    </w:rPr>
  </w:style>
  <w:style w:type="paragraph" w:customStyle="1" w:styleId="C1HPopupTopicText">
    <w:name w:val="C1H Popup Topic Text"/>
    <w:basedOn w:val="BodyText"/>
    <w:link w:val="C1HPopupTopicTextChar"/>
    <w:rsid w:val="00CF128A"/>
  </w:style>
  <w:style w:type="character" w:customStyle="1" w:styleId="C1HContentsTitle">
    <w:name w:val="C1H Contents Title"/>
    <w:rsid w:val="00CF128A"/>
    <w:rPr>
      <w:color w:val="993300"/>
    </w:rPr>
  </w:style>
  <w:style w:type="character" w:customStyle="1" w:styleId="C1HTopicProperties">
    <w:name w:val="C1H Topic Properties"/>
    <w:rsid w:val="00CF128A"/>
    <w:rPr>
      <w:vanish/>
      <w:color w:val="800080"/>
    </w:rPr>
  </w:style>
  <w:style w:type="paragraph" w:customStyle="1" w:styleId="GlossaryHeading">
    <w:name w:val="Glossary Heading"/>
    <w:basedOn w:val="HeadingBase"/>
    <w:next w:val="C1HPopupTopicText"/>
    <w:rsid w:val="00CF128A"/>
    <w:pPr>
      <w:keepNext/>
      <w:spacing w:before="340"/>
      <w:outlineLvl w:val="4"/>
    </w:pPr>
    <w:rPr>
      <w:sz w:val="28"/>
    </w:rPr>
  </w:style>
  <w:style w:type="character" w:customStyle="1" w:styleId="C1HInlineExpand">
    <w:name w:val="C1H Inline Expand"/>
    <w:rsid w:val="00CF128A"/>
    <w:rPr>
      <w:color w:val="008080"/>
    </w:rPr>
  </w:style>
  <w:style w:type="character" w:customStyle="1" w:styleId="C1HInlinePopup">
    <w:name w:val="C1H Inline Popup"/>
    <w:rsid w:val="00CF128A"/>
    <w:rPr>
      <w:i/>
      <w:color w:val="008080"/>
      <w:u w:val="single"/>
    </w:rPr>
  </w:style>
  <w:style w:type="character" w:customStyle="1" w:styleId="C1HExpandText">
    <w:name w:val="C1H Expand Text"/>
    <w:rsid w:val="00CF128A"/>
    <w:rPr>
      <w:vanish/>
      <w:bdr w:val="none" w:sz="0" w:space="0" w:color="auto"/>
      <w:shd w:val="clear" w:color="auto" w:fill="CCFFFF"/>
    </w:rPr>
  </w:style>
  <w:style w:type="character" w:customStyle="1" w:styleId="C1HPopupText">
    <w:name w:val="C1H Popup Text"/>
    <w:basedOn w:val="C1HExpandText"/>
    <w:rsid w:val="00CF128A"/>
    <w:rPr>
      <w:vanish/>
      <w:bdr w:val="none" w:sz="0" w:space="0" w:color="auto"/>
      <w:shd w:val="clear" w:color="auto" w:fill="CCFFFF"/>
    </w:rPr>
  </w:style>
  <w:style w:type="character" w:customStyle="1" w:styleId="C1HInlineDropdown">
    <w:name w:val="C1H Inline Dropdown"/>
    <w:rsid w:val="00CF128A"/>
    <w:rPr>
      <w:color w:val="008080"/>
      <w:u w:val="single"/>
    </w:rPr>
  </w:style>
  <w:style w:type="character" w:customStyle="1" w:styleId="C1HDropdownText">
    <w:name w:val="C1H Dropdown Text"/>
    <w:basedOn w:val="C1HExpandText"/>
    <w:rsid w:val="00CF128A"/>
    <w:rPr>
      <w:vanish/>
      <w:bdr w:val="none" w:sz="0" w:space="0" w:color="auto"/>
      <w:shd w:val="clear" w:color="auto" w:fill="CCFFFF"/>
    </w:rPr>
  </w:style>
  <w:style w:type="paragraph" w:customStyle="1" w:styleId="GlossaryHeadingnoautolinks">
    <w:name w:val="Glossary Heading (no auto links)"/>
    <w:basedOn w:val="GlossaryHeading"/>
    <w:next w:val="C1HPopupTopicText"/>
    <w:rsid w:val="00CF128A"/>
    <w:rPr>
      <w:color w:val="993300"/>
    </w:rPr>
  </w:style>
  <w:style w:type="character" w:customStyle="1" w:styleId="C1HVariable">
    <w:name w:val="C1H Variable"/>
    <w:rsid w:val="00CF128A"/>
    <w:rPr>
      <w:i/>
      <w:color w:val="993300"/>
    </w:rPr>
  </w:style>
  <w:style w:type="paragraph" w:customStyle="1" w:styleId="C1SectionCollapsed">
    <w:name w:val="C1 Section Collapsed"/>
    <w:basedOn w:val="Heading4"/>
    <w:next w:val="BodyText"/>
    <w:rsid w:val="00CF128A"/>
    <w:pPr>
      <w:outlineLvl w:val="9"/>
    </w:pPr>
  </w:style>
  <w:style w:type="paragraph" w:customStyle="1" w:styleId="C1SectionExpanded">
    <w:name w:val="C1 Section Expanded"/>
    <w:basedOn w:val="Heading4"/>
    <w:next w:val="BodyText"/>
    <w:rsid w:val="00CF128A"/>
    <w:pPr>
      <w:outlineLvl w:val="9"/>
    </w:pPr>
  </w:style>
  <w:style w:type="paragraph" w:customStyle="1" w:styleId="C1SectionEnd">
    <w:name w:val="C1 Section End"/>
    <w:basedOn w:val="BodyText"/>
    <w:next w:val="BodyText"/>
    <w:rsid w:val="00CF128A"/>
  </w:style>
  <w:style w:type="paragraph" w:customStyle="1" w:styleId="Center">
    <w:name w:val="Center"/>
    <w:basedOn w:val="Normal"/>
    <w:link w:val="CenterChar1"/>
    <w:rsid w:val="00E554EF"/>
    <w:pPr>
      <w:spacing w:before="180"/>
      <w:jc w:val="center"/>
    </w:pPr>
    <w:rPr>
      <w:bCs/>
    </w:rPr>
  </w:style>
  <w:style w:type="paragraph" w:customStyle="1" w:styleId="TableCells">
    <w:name w:val="Table Cells"/>
    <w:basedOn w:val="Normal"/>
    <w:link w:val="TableCellsChar1"/>
    <w:rsid w:val="00E554EF"/>
    <w:pPr>
      <w:widowControl w:val="0"/>
      <w:spacing w:after="120"/>
    </w:pPr>
    <w:rPr>
      <w:rFonts w:ascii="Arial" w:hAnsi="Arial"/>
      <w:szCs w:val="22"/>
    </w:rPr>
  </w:style>
  <w:style w:type="paragraph" w:customStyle="1" w:styleId="TOC-Topics">
    <w:name w:val="TOC-Topics"/>
    <w:rsid w:val="00E554EF"/>
    <w:pPr>
      <w:tabs>
        <w:tab w:val="right" w:leader="dot" w:pos="6750"/>
      </w:tabs>
      <w:spacing w:before="240"/>
    </w:pPr>
    <w:rPr>
      <w:rFonts w:ascii="Arial Narrow" w:eastAsia="Times New Roman" w:hAnsi="Arial Narrow"/>
      <w:b/>
      <w:sz w:val="22"/>
    </w:rPr>
  </w:style>
  <w:style w:type="paragraph" w:customStyle="1" w:styleId="Topics">
    <w:name w:val="Topics"/>
    <w:basedOn w:val="TOC-Topics"/>
    <w:rsid w:val="00E554EF"/>
    <w:pPr>
      <w:pBdr>
        <w:top w:val="single" w:sz="12" w:space="1" w:color="auto"/>
      </w:pBdr>
      <w:spacing w:before="360"/>
    </w:pPr>
  </w:style>
  <w:style w:type="paragraph" w:customStyle="1" w:styleId="Heading2nopgbreakbefore">
    <w:name w:val="Heading 2 no pg break before"/>
    <w:basedOn w:val="Heading2"/>
    <w:rsid w:val="00E554EF"/>
  </w:style>
  <w:style w:type="paragraph" w:customStyle="1" w:styleId="RelatedHead">
    <w:name w:val="RelatedHead"/>
    <w:basedOn w:val="HeadingBase"/>
    <w:next w:val="Jump"/>
    <w:rsid w:val="00CF128A"/>
    <w:pPr>
      <w:spacing w:before="120" w:after="60"/>
    </w:pPr>
    <w:rPr>
      <w:color w:val="FF00FF"/>
      <w:sz w:val="24"/>
    </w:rPr>
  </w:style>
  <w:style w:type="paragraph" w:customStyle="1" w:styleId="Illustration">
    <w:name w:val="Illustration"/>
    <w:basedOn w:val="BodyText"/>
    <w:next w:val="Caption"/>
    <w:link w:val="IllustrationChar"/>
    <w:rsid w:val="00E554EF"/>
    <w:pPr>
      <w:spacing w:before="240" w:after="360"/>
    </w:pPr>
  </w:style>
  <w:style w:type="paragraph" w:customStyle="1" w:styleId="Illustrationinnumberedlist">
    <w:name w:val="Illustration in numbered list"/>
    <w:basedOn w:val="Normal"/>
    <w:qFormat/>
    <w:rsid w:val="00E554EF"/>
    <w:pPr>
      <w:spacing w:before="240" w:after="360"/>
      <w:ind w:left="720"/>
    </w:pPr>
    <w:rPr>
      <w:noProof/>
    </w:rPr>
  </w:style>
  <w:style w:type="paragraph" w:customStyle="1" w:styleId="Noteindented">
    <w:name w:val="Note indented"/>
    <w:basedOn w:val="Note"/>
    <w:qFormat/>
    <w:rsid w:val="00E554EF"/>
    <w:pPr>
      <w:tabs>
        <w:tab w:val="left" w:pos="1260"/>
      </w:tabs>
      <w:ind w:left="1260" w:hanging="540"/>
    </w:pPr>
  </w:style>
  <w:style w:type="paragraph" w:customStyle="1" w:styleId="Noteintable">
    <w:name w:val="Note in table"/>
    <w:basedOn w:val="Note"/>
    <w:qFormat/>
    <w:rsid w:val="00E554EF"/>
    <w:pPr>
      <w:tabs>
        <w:tab w:val="left" w:pos="425"/>
      </w:tabs>
      <w:spacing w:after="120"/>
      <w:ind w:left="425" w:right="72" w:hanging="457"/>
    </w:pPr>
    <w:rPr>
      <w:rFonts w:ascii="Arial" w:hAnsi="Arial" w:cs="Arial"/>
    </w:rPr>
  </w:style>
  <w:style w:type="character" w:customStyle="1" w:styleId="TableCellsChar">
    <w:name w:val="Table Cells Char"/>
    <w:basedOn w:val="DefaultParagraphFont"/>
    <w:rsid w:val="00E554EF"/>
  </w:style>
  <w:style w:type="character" w:styleId="CommentReference">
    <w:name w:val="annotation reference"/>
    <w:rsid w:val="00CF128A"/>
    <w:rPr>
      <w:sz w:val="16"/>
      <w:szCs w:val="16"/>
    </w:rPr>
  </w:style>
  <w:style w:type="paragraph" w:styleId="CommentText">
    <w:name w:val="annotation text"/>
    <w:basedOn w:val="Normal"/>
    <w:link w:val="CommentTextChar"/>
    <w:rsid w:val="00CF128A"/>
  </w:style>
  <w:style w:type="character" w:customStyle="1" w:styleId="CommentTextChar">
    <w:name w:val="Comment Text Char"/>
    <w:basedOn w:val="DefaultParagraphFont"/>
    <w:link w:val="CommentText"/>
    <w:rsid w:val="000A3243"/>
    <w:rPr>
      <w:rFonts w:eastAsia="Times New Roman"/>
    </w:rPr>
  </w:style>
  <w:style w:type="character" w:customStyle="1" w:styleId="TableHeadingChar">
    <w:name w:val="TableHeading Char"/>
    <w:basedOn w:val="DefaultParagraphFont"/>
    <w:link w:val="TableHeading"/>
    <w:rsid w:val="001A3FF7"/>
    <w:rPr>
      <w:rFonts w:ascii="Arial" w:eastAsia="Times New Roman" w:hAnsi="Arial"/>
      <w:b/>
    </w:rPr>
  </w:style>
  <w:style w:type="character" w:customStyle="1" w:styleId="TableCellsChar1">
    <w:name w:val="Table Cells Char1"/>
    <w:link w:val="TableCells"/>
    <w:rsid w:val="00E554EF"/>
    <w:rPr>
      <w:rFonts w:ascii="Arial" w:eastAsia="Times New Roman" w:hAnsi="Arial"/>
      <w:szCs w:val="22"/>
    </w:rPr>
  </w:style>
  <w:style w:type="character" w:styleId="Strong">
    <w:name w:val="Strong"/>
    <w:qFormat/>
    <w:rsid w:val="00E554EF"/>
    <w:rPr>
      <w:b/>
      <w:bCs/>
    </w:rPr>
  </w:style>
  <w:style w:type="character" w:customStyle="1" w:styleId="C1HBullet2AChar">
    <w:name w:val="C1H Bullet 2A Char"/>
    <w:basedOn w:val="DefaultParagraphFont"/>
    <w:link w:val="C1HBullet2A"/>
    <w:rsid w:val="000A3243"/>
    <w:rPr>
      <w:rFonts w:eastAsia="Times New Roman"/>
    </w:rPr>
  </w:style>
  <w:style w:type="character" w:customStyle="1" w:styleId="CaptionChar">
    <w:name w:val="Caption Char"/>
    <w:link w:val="Caption"/>
    <w:rsid w:val="00E554EF"/>
    <w:rPr>
      <w:rFonts w:eastAsia="Times New Roman"/>
      <w:i/>
      <w:sz w:val="18"/>
    </w:rPr>
  </w:style>
  <w:style w:type="character" w:customStyle="1" w:styleId="CenterChar1">
    <w:name w:val="Center Char1"/>
    <w:basedOn w:val="DefaultParagraphFont"/>
    <w:link w:val="Center"/>
    <w:rsid w:val="00737EBC"/>
    <w:rPr>
      <w:rFonts w:eastAsia="Times New Roman"/>
      <w:bCs/>
    </w:rPr>
  </w:style>
  <w:style w:type="character" w:customStyle="1" w:styleId="C1HContinueChar">
    <w:name w:val="C1H Continue Char"/>
    <w:basedOn w:val="DefaultParagraphFont"/>
    <w:link w:val="C1HContinue"/>
    <w:rsid w:val="001A3FF7"/>
    <w:rPr>
      <w:rFonts w:eastAsia="Times New Roman"/>
    </w:rPr>
  </w:style>
  <w:style w:type="character" w:customStyle="1" w:styleId="Heading9Char">
    <w:name w:val="Heading 9 Char"/>
    <w:link w:val="Heading9"/>
    <w:rsid w:val="00E554EF"/>
    <w:rPr>
      <w:rFonts w:asciiTheme="majorHAnsi" w:eastAsiaTheme="majorEastAsia" w:hAnsiTheme="majorHAnsi" w:cstheme="majorBidi"/>
      <w:i/>
      <w:iCs/>
      <w:color w:val="404040" w:themeColor="text1" w:themeTint="BF"/>
    </w:rPr>
  </w:style>
  <w:style w:type="paragraph" w:styleId="List">
    <w:name w:val="List"/>
    <w:basedOn w:val="BodyText"/>
    <w:rsid w:val="00CF128A"/>
    <w:pPr>
      <w:tabs>
        <w:tab w:val="left" w:pos="360"/>
      </w:tabs>
      <w:ind w:left="360" w:hanging="360"/>
    </w:pPr>
  </w:style>
  <w:style w:type="paragraph" w:customStyle="1" w:styleId="Definition">
    <w:name w:val="Definition"/>
    <w:basedOn w:val="BodyText"/>
    <w:rsid w:val="00CF128A"/>
  </w:style>
  <w:style w:type="paragraph" w:customStyle="1" w:styleId="BodyTextTable">
    <w:name w:val="Body Text Table"/>
    <w:basedOn w:val="BodyText"/>
    <w:link w:val="BodyTextTableChar"/>
    <w:rsid w:val="00CF128A"/>
  </w:style>
  <w:style w:type="paragraph" w:customStyle="1" w:styleId="BodyTable">
    <w:name w:val="BodyTable"/>
    <w:basedOn w:val="Normal"/>
    <w:rsid w:val="00CF128A"/>
    <w:pPr>
      <w:spacing w:before="115"/>
    </w:pPr>
  </w:style>
  <w:style w:type="paragraph" w:customStyle="1" w:styleId="CodeBase">
    <w:name w:val="Code Base"/>
    <w:basedOn w:val="BodyText"/>
    <w:rsid w:val="00CF128A"/>
    <w:rPr>
      <w:rFonts w:ascii="Courier New" w:hAnsi="Courier New"/>
    </w:rPr>
  </w:style>
  <w:style w:type="paragraph" w:customStyle="1" w:styleId="CodeExplained">
    <w:name w:val="CodeExplained"/>
    <w:basedOn w:val="CodeBase"/>
    <w:rsid w:val="00CF128A"/>
    <w:pPr>
      <w:spacing w:after="40"/>
      <w:ind w:left="720"/>
    </w:pPr>
  </w:style>
  <w:style w:type="paragraph" w:customStyle="1" w:styleId="Figures">
    <w:name w:val="Figures"/>
    <w:basedOn w:val="BodyText"/>
    <w:next w:val="Caption"/>
    <w:rsid w:val="00CF128A"/>
    <w:pPr>
      <w:tabs>
        <w:tab w:val="left" w:pos="3600"/>
        <w:tab w:val="left" w:pos="3960"/>
      </w:tabs>
      <w:spacing w:before="140" w:after="60"/>
    </w:pPr>
  </w:style>
  <w:style w:type="paragraph" w:customStyle="1" w:styleId="FiguresTable">
    <w:name w:val="Figures Table"/>
    <w:basedOn w:val="Figures"/>
    <w:rsid w:val="00CF128A"/>
  </w:style>
  <w:style w:type="character" w:customStyle="1" w:styleId="C1HGroup">
    <w:name w:val="C1H Group"/>
    <w:rsid w:val="00CF128A"/>
    <w:rPr>
      <w:i/>
      <w:color w:val="808000"/>
    </w:rPr>
  </w:style>
  <w:style w:type="paragraph" w:styleId="List2">
    <w:name w:val="List 2"/>
    <w:basedOn w:val="List"/>
    <w:rsid w:val="00CF128A"/>
    <w:pPr>
      <w:tabs>
        <w:tab w:val="clear" w:pos="360"/>
        <w:tab w:val="left" w:pos="720"/>
      </w:tabs>
      <w:ind w:left="720"/>
    </w:pPr>
  </w:style>
  <w:style w:type="paragraph" w:customStyle="1" w:styleId="ListTable">
    <w:name w:val="List Table"/>
    <w:basedOn w:val="List"/>
    <w:rsid w:val="00CF128A"/>
    <w:pPr>
      <w:tabs>
        <w:tab w:val="left" w:pos="720"/>
      </w:tabs>
    </w:pPr>
  </w:style>
  <w:style w:type="paragraph" w:customStyle="1" w:styleId="List2Table">
    <w:name w:val="List 2 Table"/>
    <w:basedOn w:val="List2"/>
    <w:rsid w:val="00CF128A"/>
  </w:style>
  <w:style w:type="paragraph" w:customStyle="1" w:styleId="MarginNote">
    <w:name w:val="Margin Note"/>
    <w:basedOn w:val="BodyText"/>
    <w:rsid w:val="00CF128A"/>
    <w:pPr>
      <w:spacing w:before="122"/>
      <w:ind w:right="432"/>
    </w:pPr>
    <w:rPr>
      <w:i/>
    </w:rPr>
  </w:style>
  <w:style w:type="paragraph" w:styleId="NormalIndent">
    <w:name w:val="Normal Indent"/>
    <w:basedOn w:val="Normal"/>
    <w:rsid w:val="00CF128A"/>
    <w:pPr>
      <w:ind w:left="720"/>
    </w:pPr>
  </w:style>
  <w:style w:type="paragraph" w:customStyle="1" w:styleId="Source">
    <w:name w:val="Source"/>
    <w:basedOn w:val="CodeBase"/>
    <w:rsid w:val="00CF128A"/>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ind w:left="720"/>
    </w:pPr>
    <w:rPr>
      <w:sz w:val="16"/>
    </w:rPr>
  </w:style>
  <w:style w:type="paragraph" w:customStyle="1" w:styleId="SourceTop">
    <w:name w:val="SourceTop"/>
    <w:basedOn w:val="Source"/>
    <w:next w:val="Source"/>
    <w:rsid w:val="00CF128A"/>
    <w:pPr>
      <w:spacing w:before="115"/>
    </w:pPr>
  </w:style>
  <w:style w:type="paragraph" w:customStyle="1" w:styleId="TableBorder">
    <w:name w:val="TableBorder"/>
    <w:basedOn w:val="Normal"/>
    <w:next w:val="Normal"/>
    <w:link w:val="TableBorderChar"/>
    <w:rsid w:val="00CF128A"/>
    <w:pPr>
      <w:spacing w:before="40" w:line="40" w:lineRule="exact"/>
    </w:pPr>
  </w:style>
  <w:style w:type="paragraph" w:customStyle="1" w:styleId="TableText">
    <w:name w:val="TableText"/>
    <w:basedOn w:val="BodyText"/>
    <w:rsid w:val="00CF128A"/>
    <w:pPr>
      <w:spacing w:before="40" w:after="40"/>
      <w:ind w:left="72" w:right="72"/>
    </w:pPr>
    <w:rPr>
      <w:sz w:val="18"/>
    </w:rPr>
  </w:style>
  <w:style w:type="character" w:customStyle="1" w:styleId="C1HGroupInvisible">
    <w:name w:val="C1H Group Invisible"/>
    <w:rsid w:val="00CF128A"/>
    <w:rPr>
      <w:i/>
      <w:vanish/>
      <w:color w:val="808000"/>
    </w:rPr>
  </w:style>
  <w:style w:type="paragraph" w:customStyle="1" w:styleId="WhatsThis">
    <w:name w:val="WhatsThis"/>
    <w:basedOn w:val="Heading3"/>
    <w:next w:val="C1HPopupTopicText"/>
    <w:rsid w:val="00CF128A"/>
    <w:pPr>
      <w:outlineLvl w:val="9"/>
    </w:pPr>
  </w:style>
  <w:style w:type="character" w:customStyle="1" w:styleId="C1HGroupLink">
    <w:name w:val="C1H Group Link"/>
    <w:rsid w:val="00CF128A"/>
    <w:rPr>
      <w:i/>
      <w:color w:val="808000"/>
      <w:u w:val="single"/>
    </w:rPr>
  </w:style>
  <w:style w:type="paragraph" w:styleId="CommentSubject">
    <w:name w:val="annotation subject"/>
    <w:basedOn w:val="CommentText"/>
    <w:next w:val="CommentText"/>
    <w:link w:val="CommentSubjectChar"/>
    <w:semiHidden/>
    <w:rsid w:val="00CF128A"/>
    <w:rPr>
      <w:b/>
      <w:bCs/>
    </w:rPr>
  </w:style>
  <w:style w:type="character" w:customStyle="1" w:styleId="CommentSubjectChar">
    <w:name w:val="Comment Subject Char"/>
    <w:basedOn w:val="CommentTextChar"/>
    <w:link w:val="CommentSubject"/>
    <w:semiHidden/>
    <w:rsid w:val="005C0F52"/>
    <w:rPr>
      <w:rFonts w:eastAsia="Times New Roman"/>
      <w:b/>
      <w:bCs/>
    </w:rPr>
  </w:style>
  <w:style w:type="paragraph" w:styleId="BodyTextIndent">
    <w:name w:val="Body Text Indent"/>
    <w:aliases w:val="Body Text No Indent"/>
    <w:basedOn w:val="Normal"/>
    <w:link w:val="BodyTextIndentChar"/>
    <w:rsid w:val="00CF128A"/>
    <w:pPr>
      <w:spacing w:after="120"/>
      <w:ind w:left="283"/>
    </w:pPr>
  </w:style>
  <w:style w:type="character" w:customStyle="1" w:styleId="BodyTextIndentChar">
    <w:name w:val="Body Text Indent Char"/>
    <w:aliases w:val="Body Text No Indent Char"/>
    <w:basedOn w:val="DefaultParagraphFont"/>
    <w:link w:val="BodyTextIndent"/>
    <w:rsid w:val="005C0F52"/>
    <w:rPr>
      <w:rFonts w:eastAsia="Times New Roman"/>
    </w:rPr>
  </w:style>
  <w:style w:type="paragraph" w:styleId="BodyTextFirstIndent">
    <w:name w:val="Body Text First Indent"/>
    <w:basedOn w:val="BodyText"/>
    <w:link w:val="BodyTextFirstIndentChar"/>
    <w:rsid w:val="00CF128A"/>
    <w:pPr>
      <w:spacing w:before="0" w:after="120"/>
      <w:ind w:firstLine="210"/>
    </w:pPr>
  </w:style>
  <w:style w:type="character" w:customStyle="1" w:styleId="BodyTextFirstIndentChar">
    <w:name w:val="Body Text First Indent Char"/>
    <w:basedOn w:val="BodyTextChar"/>
    <w:link w:val="BodyTextFirstIndent"/>
    <w:rsid w:val="005C0F52"/>
    <w:rPr>
      <w:rFonts w:eastAsia="Times New Roman"/>
    </w:rPr>
  </w:style>
  <w:style w:type="character" w:customStyle="1" w:styleId="BodyTextChar4">
    <w:name w:val="Body Text Char4"/>
    <w:basedOn w:val="DefaultParagraphFont"/>
    <w:rsid w:val="005C0F52"/>
  </w:style>
  <w:style w:type="character" w:customStyle="1" w:styleId="BodyTextTableChar">
    <w:name w:val="Body Text Table Char"/>
    <w:basedOn w:val="CharChar1"/>
    <w:link w:val="BodyTextTable"/>
    <w:locked/>
    <w:rsid w:val="005C0F52"/>
    <w:rPr>
      <w:rFonts w:eastAsia="Times New Roman" w:cs="Angsana New"/>
      <w:lang w:val="en-US" w:eastAsia="en-US" w:bidi="ar-SA"/>
    </w:rPr>
  </w:style>
  <w:style w:type="character" w:customStyle="1" w:styleId="CharChar1">
    <w:name w:val="Char Char1"/>
    <w:basedOn w:val="DefaultParagraphFont"/>
    <w:locked/>
    <w:rsid w:val="005C0F52"/>
    <w:rPr>
      <w:rFonts w:cs="Angsana New"/>
      <w:lang w:val="en-US" w:eastAsia="en-US" w:bidi="ar-SA"/>
    </w:rPr>
  </w:style>
  <w:style w:type="character" w:customStyle="1" w:styleId="CaptionChar3">
    <w:name w:val="Caption Char3"/>
    <w:basedOn w:val="CharChar12"/>
    <w:rsid w:val="005C0F52"/>
    <w:rPr>
      <w:rFonts w:ascii="Arial" w:eastAsia="Times New Roman" w:hAnsi="Arial" w:cs="Angsana New"/>
      <w:sz w:val="18"/>
      <w:lang w:val="en-US" w:eastAsia="en-US" w:bidi="ar-SA"/>
    </w:rPr>
  </w:style>
  <w:style w:type="character" w:customStyle="1" w:styleId="CharChar12">
    <w:name w:val="Char Char12"/>
    <w:basedOn w:val="DefaultParagraphFont"/>
    <w:rsid w:val="005C0F52"/>
    <w:rPr>
      <w:rFonts w:cs="Angsana New"/>
      <w:lang w:val="en-US" w:eastAsia="en-US" w:bidi="ar-SA"/>
    </w:rPr>
  </w:style>
  <w:style w:type="character" w:customStyle="1" w:styleId="C1HContinue2Char">
    <w:name w:val="C1H Continue 2 Char"/>
    <w:basedOn w:val="DefaultParagraphFont"/>
    <w:link w:val="C1HContinue2"/>
    <w:rsid w:val="005C0F52"/>
    <w:rPr>
      <w:rFonts w:eastAsia="Times New Roman"/>
    </w:rPr>
  </w:style>
  <w:style w:type="paragraph" w:styleId="TOC4">
    <w:name w:val="toc 4"/>
    <w:basedOn w:val="Normal"/>
    <w:next w:val="Normal"/>
    <w:autoRedefine/>
    <w:uiPriority w:val="39"/>
    <w:rsid w:val="005C0F52"/>
    <w:pPr>
      <w:tabs>
        <w:tab w:val="right" w:pos="9710"/>
      </w:tabs>
      <w:ind w:left="2880"/>
    </w:pPr>
  </w:style>
  <w:style w:type="paragraph" w:customStyle="1" w:styleId="MarginalNote-Symbol">
    <w:name w:val="Marginal Note-Symbol"/>
    <w:rsid w:val="005C0F52"/>
    <w:pPr>
      <w:spacing w:before="180"/>
      <w:jc w:val="right"/>
    </w:pPr>
    <w:rPr>
      <w:rFonts w:eastAsia="MS Gothic" w:cs="Times New Roman"/>
      <w:kern w:val="2"/>
      <w:sz w:val="24"/>
      <w:szCs w:val="22"/>
      <w:lang w:eastAsia="ja-JP"/>
    </w:rPr>
  </w:style>
  <w:style w:type="character" w:customStyle="1" w:styleId="MarginNote-SymbolChar1">
    <w:name w:val="Margin Note-Symbol Char1"/>
    <w:basedOn w:val="DefaultParagraphFont"/>
    <w:link w:val="MarginNote-Symbol"/>
    <w:rsid w:val="005C0F52"/>
    <w:rPr>
      <w:rFonts w:eastAsia="Times New Roman"/>
    </w:rPr>
  </w:style>
  <w:style w:type="paragraph" w:customStyle="1" w:styleId="MarginNote-Symbol">
    <w:name w:val="Margin Note-Symbol"/>
    <w:basedOn w:val="Normal"/>
    <w:link w:val="MarginNote-SymbolChar1"/>
    <w:rsid w:val="005C0F52"/>
    <w:pPr>
      <w:spacing w:before="180"/>
      <w:jc w:val="right"/>
    </w:pPr>
  </w:style>
  <w:style w:type="paragraph" w:customStyle="1" w:styleId="Numbered-NoIndent">
    <w:name w:val="Numbered-No Indent"/>
    <w:basedOn w:val="Normal"/>
    <w:link w:val="Numbered-NoIndentChar1"/>
    <w:rsid w:val="005C0F52"/>
    <w:pPr>
      <w:spacing w:before="180"/>
      <w:ind w:left="360" w:hanging="288"/>
    </w:pPr>
  </w:style>
  <w:style w:type="character" w:customStyle="1" w:styleId="Numbered-NoIndentChar1">
    <w:name w:val="Numbered-No Indent Char1"/>
    <w:basedOn w:val="DefaultParagraphFont"/>
    <w:link w:val="Numbered-NoIndent"/>
    <w:rsid w:val="005C0F52"/>
    <w:rPr>
      <w:rFonts w:eastAsia="Times New Roman"/>
    </w:rPr>
  </w:style>
  <w:style w:type="paragraph" w:customStyle="1" w:styleId="NoNumber-NoIndent">
    <w:name w:val="No Number-No Indent"/>
    <w:basedOn w:val="Normal"/>
    <w:link w:val="NoNumber-NoIndentChar1"/>
    <w:rsid w:val="005C0F52"/>
    <w:pPr>
      <w:spacing w:before="180"/>
    </w:pPr>
  </w:style>
  <w:style w:type="character" w:customStyle="1" w:styleId="CaptionFigureNumber">
    <w:name w:val="Caption Figure Number"/>
    <w:basedOn w:val="DefaultParagraphFont"/>
    <w:rsid w:val="005C0F52"/>
    <w:rPr>
      <w:rFonts w:ascii="Arial Narrow" w:hAnsi="Arial Narrow"/>
      <w:b/>
      <w:sz w:val="18"/>
    </w:rPr>
  </w:style>
  <w:style w:type="character" w:customStyle="1" w:styleId="MarginalNoteChar">
    <w:name w:val="Marginal Note Char"/>
    <w:basedOn w:val="DefaultParagraphFont"/>
    <w:rsid w:val="005C0F52"/>
    <w:rPr>
      <w:rFonts w:ascii="Arial Narrow" w:hAnsi="Arial Narrow" w:cs="Angsana New"/>
      <w:sz w:val="22"/>
      <w:lang w:val="en-US" w:eastAsia="en-US" w:bidi="ar-SA"/>
    </w:rPr>
  </w:style>
  <w:style w:type="character" w:customStyle="1" w:styleId="NoNumber-NoIndentChar">
    <w:name w:val="No Number-No Indent Char"/>
    <w:basedOn w:val="DefaultParagraphFont"/>
    <w:rsid w:val="005C0F52"/>
    <w:rPr>
      <w:rFonts w:ascii="Arial Narrow" w:hAnsi="Arial Narrow" w:cs="Angsana New"/>
      <w:sz w:val="24"/>
      <w:lang w:val="en-US" w:eastAsia="en-US" w:bidi="ar-SA"/>
    </w:rPr>
  </w:style>
  <w:style w:type="character" w:customStyle="1" w:styleId="SeeAlso-Inline">
    <w:name w:val="See Also-Inline"/>
    <w:basedOn w:val="DefaultParagraphFont"/>
    <w:rsid w:val="005C0F52"/>
    <w:rPr>
      <w:rFonts w:ascii="Times New Roman" w:hAnsi="Times New Roman"/>
      <w:i/>
      <w:sz w:val="24"/>
    </w:rPr>
  </w:style>
  <w:style w:type="character" w:customStyle="1" w:styleId="CaptionFigureText">
    <w:name w:val="Caption Figure Text"/>
    <w:basedOn w:val="DefaultParagraphFont"/>
    <w:rsid w:val="005C0F52"/>
    <w:rPr>
      <w:rFonts w:ascii="Arial Narrow" w:hAnsi="Arial Narrow"/>
      <w:sz w:val="22"/>
    </w:rPr>
  </w:style>
  <w:style w:type="character" w:styleId="PageNumber">
    <w:name w:val="page number"/>
    <w:basedOn w:val="DefaultParagraphFont"/>
    <w:rsid w:val="005C0F52"/>
  </w:style>
  <w:style w:type="character" w:customStyle="1" w:styleId="PhaseIIChange">
    <w:name w:val="Phase II Change"/>
    <w:basedOn w:val="DefaultParagraphFont"/>
    <w:rsid w:val="005C0F52"/>
    <w:rPr>
      <w:rFonts w:ascii="Times New Roman" w:hAnsi="Times New Roman"/>
      <w:color w:val="333399"/>
      <w:sz w:val="22"/>
      <w:szCs w:val="22"/>
    </w:rPr>
  </w:style>
  <w:style w:type="character" w:customStyle="1" w:styleId="CharChar">
    <w:name w:val="Char Char"/>
    <w:basedOn w:val="CharChar1"/>
    <w:locked/>
    <w:rsid w:val="005C0F52"/>
    <w:rPr>
      <w:rFonts w:ascii="Arial" w:hAnsi="Arial" w:cs="Angsana New"/>
      <w:sz w:val="18"/>
      <w:lang w:val="en-US" w:eastAsia="en-US" w:bidi="ar-SA"/>
    </w:rPr>
  </w:style>
  <w:style w:type="character" w:styleId="FollowedHyperlink">
    <w:name w:val="FollowedHyperlink"/>
    <w:basedOn w:val="DefaultParagraphFont"/>
    <w:rsid w:val="005C0F52"/>
    <w:rPr>
      <w:color w:val="800080"/>
      <w:u w:val="single"/>
    </w:rPr>
  </w:style>
  <w:style w:type="paragraph" w:styleId="HTMLAddress">
    <w:name w:val="HTML Address"/>
    <w:basedOn w:val="Normal"/>
    <w:link w:val="HTMLAddressChar"/>
    <w:rsid w:val="005C0F52"/>
    <w:rPr>
      <w:i/>
      <w:iCs/>
    </w:rPr>
  </w:style>
  <w:style w:type="character" w:customStyle="1" w:styleId="HTMLAddressChar">
    <w:name w:val="HTML Address Char"/>
    <w:basedOn w:val="DefaultParagraphFont"/>
    <w:link w:val="HTMLAddress"/>
    <w:rsid w:val="005C0F52"/>
    <w:rPr>
      <w:rFonts w:eastAsia="Times New Roman"/>
      <w:i/>
      <w:iCs/>
    </w:rPr>
  </w:style>
  <w:style w:type="paragraph" w:styleId="HTMLPreformatted">
    <w:name w:val="HTML Preformatted"/>
    <w:basedOn w:val="Normal"/>
    <w:link w:val="HTMLPreformattedChar"/>
    <w:rsid w:val="005C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5C0F52"/>
    <w:rPr>
      <w:rFonts w:ascii="Courier New" w:eastAsia="Times New Roman" w:hAnsi="Courier New" w:cs="Courier New"/>
    </w:rPr>
  </w:style>
  <w:style w:type="paragraph" w:styleId="NormalWeb">
    <w:name w:val="Normal (Web)"/>
    <w:basedOn w:val="Normal"/>
    <w:uiPriority w:val="99"/>
    <w:rsid w:val="005C0F52"/>
    <w:pPr>
      <w:spacing w:before="100" w:beforeAutospacing="1" w:after="100" w:afterAutospacing="1"/>
    </w:pPr>
    <w:rPr>
      <w:rFonts w:eastAsia="MS Mincho"/>
      <w:szCs w:val="24"/>
    </w:rPr>
  </w:style>
  <w:style w:type="paragraph" w:styleId="Index4">
    <w:name w:val="index 4"/>
    <w:basedOn w:val="Normal"/>
    <w:next w:val="Normal"/>
    <w:autoRedefine/>
    <w:semiHidden/>
    <w:rsid w:val="005C0F52"/>
    <w:pPr>
      <w:ind w:left="800" w:hanging="200"/>
    </w:pPr>
    <w:rPr>
      <w:rFonts w:cs="Times New Roman"/>
      <w:sz w:val="18"/>
      <w:szCs w:val="18"/>
    </w:rPr>
  </w:style>
  <w:style w:type="paragraph" w:styleId="Index9">
    <w:name w:val="index 9"/>
    <w:basedOn w:val="Normal"/>
    <w:next w:val="Normal"/>
    <w:autoRedefine/>
    <w:semiHidden/>
    <w:rsid w:val="005C0F52"/>
    <w:pPr>
      <w:ind w:left="1800" w:hanging="200"/>
    </w:pPr>
    <w:rPr>
      <w:rFonts w:cs="Times New Roman"/>
      <w:sz w:val="18"/>
      <w:szCs w:val="18"/>
    </w:rPr>
  </w:style>
  <w:style w:type="paragraph" w:styleId="TOC5">
    <w:name w:val="toc 5"/>
    <w:basedOn w:val="Normal"/>
    <w:next w:val="Normal"/>
    <w:autoRedefine/>
    <w:uiPriority w:val="39"/>
    <w:rsid w:val="005C0F52"/>
    <w:pPr>
      <w:tabs>
        <w:tab w:val="right" w:pos="9710"/>
      </w:tabs>
      <w:ind w:left="3330"/>
    </w:pPr>
    <w:rPr>
      <w:rFonts w:cs="Times New Roman"/>
    </w:rPr>
  </w:style>
  <w:style w:type="paragraph" w:styleId="TOC6">
    <w:name w:val="toc 6"/>
    <w:basedOn w:val="Normal"/>
    <w:next w:val="Normal"/>
    <w:autoRedefine/>
    <w:uiPriority w:val="39"/>
    <w:rsid w:val="005C0F52"/>
    <w:pPr>
      <w:tabs>
        <w:tab w:val="right" w:pos="9710"/>
      </w:tabs>
      <w:ind w:left="3780"/>
    </w:pPr>
    <w:rPr>
      <w:rFonts w:cs="Times New Roman"/>
    </w:rPr>
  </w:style>
  <w:style w:type="paragraph" w:styleId="FootnoteText">
    <w:name w:val="footnote text"/>
    <w:basedOn w:val="Normal"/>
    <w:link w:val="FootnoteTextChar"/>
    <w:semiHidden/>
    <w:rsid w:val="005C0F52"/>
  </w:style>
  <w:style w:type="character" w:customStyle="1" w:styleId="FootnoteTextChar">
    <w:name w:val="Footnote Text Char"/>
    <w:basedOn w:val="DefaultParagraphFont"/>
    <w:link w:val="FootnoteText"/>
    <w:semiHidden/>
    <w:rsid w:val="005C0F52"/>
    <w:rPr>
      <w:rFonts w:eastAsia="Times New Roman"/>
    </w:rPr>
  </w:style>
  <w:style w:type="paragraph" w:styleId="EnvelopeAddress">
    <w:name w:val="envelope address"/>
    <w:basedOn w:val="Normal"/>
    <w:rsid w:val="005C0F52"/>
    <w:pPr>
      <w:framePr w:w="7920" w:h="1980" w:hSpace="180" w:wrap="auto" w:hAnchor="page" w:xAlign="center" w:yAlign="bottom"/>
      <w:ind w:left="2880"/>
    </w:pPr>
    <w:rPr>
      <w:rFonts w:ascii="Arial" w:hAnsi="Arial" w:cs="Arial"/>
      <w:szCs w:val="24"/>
    </w:rPr>
  </w:style>
  <w:style w:type="paragraph" w:styleId="EnvelopeReturn">
    <w:name w:val="envelope return"/>
    <w:basedOn w:val="Normal"/>
    <w:rsid w:val="005C0F52"/>
    <w:rPr>
      <w:rFonts w:ascii="Arial" w:hAnsi="Arial" w:cs="Arial"/>
    </w:rPr>
  </w:style>
  <w:style w:type="paragraph" w:styleId="ListBullet">
    <w:name w:val="List Bullet"/>
    <w:basedOn w:val="Normal"/>
    <w:rsid w:val="005C0F52"/>
    <w:pPr>
      <w:tabs>
        <w:tab w:val="num" w:pos="360"/>
      </w:tabs>
      <w:ind w:left="360" w:hanging="360"/>
    </w:pPr>
  </w:style>
  <w:style w:type="paragraph" w:styleId="ListNumber">
    <w:name w:val="List Number"/>
    <w:basedOn w:val="Normal"/>
    <w:rsid w:val="005C0F52"/>
    <w:pPr>
      <w:tabs>
        <w:tab w:val="num" w:pos="360"/>
      </w:tabs>
      <w:ind w:left="360" w:hanging="360"/>
    </w:pPr>
  </w:style>
  <w:style w:type="paragraph" w:styleId="List3">
    <w:name w:val="List 3"/>
    <w:basedOn w:val="Normal"/>
    <w:rsid w:val="005C0F52"/>
    <w:pPr>
      <w:ind w:left="1080" w:hanging="360"/>
    </w:pPr>
  </w:style>
  <w:style w:type="paragraph" w:styleId="List4">
    <w:name w:val="List 4"/>
    <w:basedOn w:val="Normal"/>
    <w:rsid w:val="005C0F52"/>
    <w:pPr>
      <w:ind w:left="1440" w:hanging="360"/>
    </w:pPr>
  </w:style>
  <w:style w:type="paragraph" w:styleId="List5">
    <w:name w:val="List 5"/>
    <w:basedOn w:val="Normal"/>
    <w:rsid w:val="005C0F52"/>
    <w:pPr>
      <w:ind w:left="1800" w:hanging="360"/>
    </w:pPr>
  </w:style>
  <w:style w:type="paragraph" w:styleId="ListBullet2">
    <w:name w:val="List Bullet 2"/>
    <w:basedOn w:val="Normal"/>
    <w:rsid w:val="005C0F52"/>
    <w:pPr>
      <w:tabs>
        <w:tab w:val="num" w:pos="720"/>
      </w:tabs>
      <w:ind w:left="720" w:hanging="360"/>
    </w:pPr>
  </w:style>
  <w:style w:type="paragraph" w:styleId="ListBullet3">
    <w:name w:val="List Bullet 3"/>
    <w:basedOn w:val="Normal"/>
    <w:rsid w:val="005C0F52"/>
    <w:pPr>
      <w:tabs>
        <w:tab w:val="num" w:pos="1080"/>
      </w:tabs>
      <w:ind w:left="1080" w:hanging="360"/>
    </w:pPr>
  </w:style>
  <w:style w:type="paragraph" w:styleId="ListBullet4">
    <w:name w:val="List Bullet 4"/>
    <w:basedOn w:val="Normal"/>
    <w:rsid w:val="005C0F52"/>
    <w:pPr>
      <w:tabs>
        <w:tab w:val="num" w:pos="1440"/>
      </w:tabs>
      <w:ind w:left="1440" w:hanging="360"/>
    </w:pPr>
  </w:style>
  <w:style w:type="paragraph" w:styleId="ListBullet5">
    <w:name w:val="List Bullet 5"/>
    <w:basedOn w:val="Normal"/>
    <w:rsid w:val="005C0F52"/>
    <w:pPr>
      <w:tabs>
        <w:tab w:val="num" w:pos="1800"/>
      </w:tabs>
      <w:ind w:left="1800" w:hanging="360"/>
    </w:pPr>
  </w:style>
  <w:style w:type="paragraph" w:styleId="ListNumber2">
    <w:name w:val="List Number 2"/>
    <w:basedOn w:val="Normal"/>
    <w:rsid w:val="005C0F52"/>
    <w:pPr>
      <w:tabs>
        <w:tab w:val="num" w:pos="720"/>
      </w:tabs>
      <w:ind w:left="720" w:hanging="360"/>
    </w:pPr>
  </w:style>
  <w:style w:type="paragraph" w:styleId="ListNumber3">
    <w:name w:val="List Number 3"/>
    <w:basedOn w:val="Normal"/>
    <w:rsid w:val="005C0F52"/>
    <w:pPr>
      <w:tabs>
        <w:tab w:val="num" w:pos="1080"/>
      </w:tabs>
      <w:ind w:left="1080" w:hanging="360"/>
    </w:pPr>
  </w:style>
  <w:style w:type="paragraph" w:styleId="ListNumber4">
    <w:name w:val="List Number 4"/>
    <w:basedOn w:val="Normal"/>
    <w:rsid w:val="005C0F52"/>
    <w:pPr>
      <w:tabs>
        <w:tab w:val="num" w:pos="1440"/>
      </w:tabs>
      <w:ind w:left="1440" w:hanging="360"/>
    </w:pPr>
  </w:style>
  <w:style w:type="paragraph" w:styleId="ListNumber5">
    <w:name w:val="List Number 5"/>
    <w:basedOn w:val="Normal"/>
    <w:rsid w:val="005C0F52"/>
    <w:pPr>
      <w:tabs>
        <w:tab w:val="num" w:pos="1800"/>
      </w:tabs>
      <w:ind w:left="1800" w:hanging="360"/>
    </w:pPr>
  </w:style>
  <w:style w:type="paragraph" w:styleId="Signature">
    <w:name w:val="Signature"/>
    <w:basedOn w:val="Normal"/>
    <w:link w:val="SignatureChar"/>
    <w:rsid w:val="005C0F52"/>
    <w:pPr>
      <w:ind w:left="4320"/>
    </w:pPr>
  </w:style>
  <w:style w:type="character" w:customStyle="1" w:styleId="SignatureChar">
    <w:name w:val="Signature Char"/>
    <w:basedOn w:val="DefaultParagraphFont"/>
    <w:link w:val="Signature"/>
    <w:rsid w:val="005C0F52"/>
    <w:rPr>
      <w:rFonts w:eastAsia="Times New Roman"/>
    </w:rPr>
  </w:style>
  <w:style w:type="paragraph" w:styleId="ListContinue">
    <w:name w:val="List Continue"/>
    <w:basedOn w:val="Normal"/>
    <w:rsid w:val="005C0F52"/>
    <w:pPr>
      <w:ind w:left="360"/>
    </w:pPr>
  </w:style>
  <w:style w:type="paragraph" w:styleId="ListContinue2">
    <w:name w:val="List Continue 2"/>
    <w:basedOn w:val="Normal"/>
    <w:rsid w:val="005C0F52"/>
    <w:pPr>
      <w:ind w:left="720"/>
    </w:pPr>
  </w:style>
  <w:style w:type="paragraph" w:styleId="ListContinue3">
    <w:name w:val="List Continue 3"/>
    <w:basedOn w:val="Normal"/>
    <w:rsid w:val="005C0F52"/>
    <w:pPr>
      <w:ind w:left="1080"/>
    </w:pPr>
  </w:style>
  <w:style w:type="paragraph" w:styleId="ListContinue4">
    <w:name w:val="List Continue 4"/>
    <w:basedOn w:val="Normal"/>
    <w:rsid w:val="005C0F52"/>
    <w:pPr>
      <w:ind w:left="1440"/>
    </w:pPr>
  </w:style>
  <w:style w:type="paragraph" w:styleId="ListContinue5">
    <w:name w:val="List Continue 5"/>
    <w:basedOn w:val="Normal"/>
    <w:rsid w:val="005C0F52"/>
    <w:pPr>
      <w:ind w:left="1800"/>
    </w:pPr>
  </w:style>
  <w:style w:type="paragraph" w:styleId="MessageHeader">
    <w:name w:val="Message Header"/>
    <w:basedOn w:val="Normal"/>
    <w:link w:val="MessageHeaderChar"/>
    <w:rsid w:val="005C0F5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character" w:customStyle="1" w:styleId="MessageHeaderChar">
    <w:name w:val="Message Header Char"/>
    <w:basedOn w:val="DefaultParagraphFont"/>
    <w:link w:val="MessageHeader"/>
    <w:rsid w:val="005C0F52"/>
    <w:rPr>
      <w:rFonts w:ascii="Arial" w:eastAsia="Times New Roman" w:hAnsi="Arial" w:cs="Arial"/>
      <w:szCs w:val="24"/>
      <w:shd w:val="pct20" w:color="auto" w:fill="auto"/>
    </w:rPr>
  </w:style>
  <w:style w:type="paragraph" w:styleId="Subtitle">
    <w:name w:val="Subtitle"/>
    <w:basedOn w:val="Normal"/>
    <w:link w:val="SubtitleChar"/>
    <w:qFormat/>
    <w:rsid w:val="00E554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link w:val="Subtitle"/>
    <w:rsid w:val="00E554EF"/>
    <w:rPr>
      <w:rFonts w:asciiTheme="majorHAnsi" w:eastAsiaTheme="majorEastAsia" w:hAnsiTheme="majorHAnsi" w:cstheme="majorBidi"/>
      <w:i/>
      <w:iCs/>
      <w:color w:val="4F81BD" w:themeColor="accent1"/>
      <w:spacing w:val="15"/>
      <w:sz w:val="24"/>
      <w:szCs w:val="24"/>
    </w:rPr>
  </w:style>
  <w:style w:type="paragraph" w:styleId="Salutation">
    <w:name w:val="Salutation"/>
    <w:basedOn w:val="Normal"/>
    <w:next w:val="Normal"/>
    <w:link w:val="SalutationChar"/>
    <w:rsid w:val="005C0F52"/>
  </w:style>
  <w:style w:type="character" w:customStyle="1" w:styleId="SalutationChar">
    <w:name w:val="Salutation Char"/>
    <w:basedOn w:val="DefaultParagraphFont"/>
    <w:link w:val="Salutation"/>
    <w:rsid w:val="005C0F52"/>
    <w:rPr>
      <w:rFonts w:eastAsia="Times New Roman"/>
    </w:rPr>
  </w:style>
  <w:style w:type="paragraph" w:styleId="Date">
    <w:name w:val="Date"/>
    <w:basedOn w:val="Normal"/>
    <w:next w:val="Normal"/>
    <w:link w:val="DateChar"/>
    <w:rsid w:val="005C0F52"/>
  </w:style>
  <w:style w:type="character" w:customStyle="1" w:styleId="DateChar">
    <w:name w:val="Date Char"/>
    <w:basedOn w:val="DefaultParagraphFont"/>
    <w:link w:val="Date"/>
    <w:rsid w:val="005C0F52"/>
    <w:rPr>
      <w:rFonts w:eastAsia="Times New Roman"/>
    </w:rPr>
  </w:style>
  <w:style w:type="paragraph" w:styleId="BodyTextFirstIndent2">
    <w:name w:val="Body Text First Indent 2"/>
    <w:basedOn w:val="BodyTextIndent"/>
    <w:link w:val="BodyTextFirstIndent2Char"/>
    <w:rsid w:val="005C0F52"/>
    <w:pPr>
      <w:ind w:firstLine="210"/>
    </w:pPr>
  </w:style>
  <w:style w:type="character" w:customStyle="1" w:styleId="BodyTextFirstIndent2Char">
    <w:name w:val="Body Text First Indent 2 Char"/>
    <w:basedOn w:val="BodyTextIndentChar"/>
    <w:link w:val="BodyTextFirstIndent2"/>
    <w:rsid w:val="005C0F52"/>
    <w:rPr>
      <w:rFonts w:eastAsia="Times New Roman"/>
    </w:rPr>
  </w:style>
  <w:style w:type="paragraph" w:styleId="NoteHeading">
    <w:name w:val="Note Heading"/>
    <w:basedOn w:val="Normal"/>
    <w:next w:val="Normal"/>
    <w:link w:val="NoteHeadingChar"/>
    <w:rsid w:val="005C0F52"/>
  </w:style>
  <w:style w:type="character" w:customStyle="1" w:styleId="NoteHeadingChar">
    <w:name w:val="Note Heading Char"/>
    <w:basedOn w:val="DefaultParagraphFont"/>
    <w:link w:val="NoteHeading"/>
    <w:rsid w:val="005C0F52"/>
    <w:rPr>
      <w:rFonts w:eastAsia="Times New Roman"/>
    </w:rPr>
  </w:style>
  <w:style w:type="paragraph" w:styleId="BodyText2">
    <w:name w:val="Body Text 2"/>
    <w:basedOn w:val="Normal"/>
    <w:link w:val="BodyText2Char"/>
    <w:rsid w:val="005C0F52"/>
    <w:pPr>
      <w:spacing w:line="480" w:lineRule="auto"/>
    </w:pPr>
  </w:style>
  <w:style w:type="character" w:customStyle="1" w:styleId="BodyText2Char">
    <w:name w:val="Body Text 2 Char"/>
    <w:basedOn w:val="DefaultParagraphFont"/>
    <w:link w:val="BodyText2"/>
    <w:rsid w:val="005C0F52"/>
    <w:rPr>
      <w:rFonts w:eastAsia="Times New Roman"/>
    </w:rPr>
  </w:style>
  <w:style w:type="paragraph" w:styleId="BodyText3">
    <w:name w:val="Body Text 3"/>
    <w:basedOn w:val="Normal"/>
    <w:link w:val="BodyText3Char"/>
    <w:rsid w:val="005C0F52"/>
    <w:rPr>
      <w:sz w:val="16"/>
      <w:szCs w:val="16"/>
    </w:rPr>
  </w:style>
  <w:style w:type="character" w:customStyle="1" w:styleId="BodyText3Char">
    <w:name w:val="Body Text 3 Char"/>
    <w:basedOn w:val="DefaultParagraphFont"/>
    <w:link w:val="BodyText3"/>
    <w:rsid w:val="005C0F52"/>
    <w:rPr>
      <w:rFonts w:eastAsia="Times New Roman"/>
      <w:sz w:val="16"/>
      <w:szCs w:val="16"/>
    </w:rPr>
  </w:style>
  <w:style w:type="paragraph" w:styleId="BodyTextIndent2">
    <w:name w:val="Body Text Indent 2"/>
    <w:basedOn w:val="Normal"/>
    <w:link w:val="BodyTextIndent2Char"/>
    <w:rsid w:val="005C0F52"/>
    <w:pPr>
      <w:spacing w:line="480" w:lineRule="auto"/>
      <w:ind w:left="360"/>
    </w:pPr>
  </w:style>
  <w:style w:type="character" w:customStyle="1" w:styleId="BodyTextIndent2Char">
    <w:name w:val="Body Text Indent 2 Char"/>
    <w:basedOn w:val="DefaultParagraphFont"/>
    <w:link w:val="BodyTextIndent2"/>
    <w:rsid w:val="005C0F52"/>
    <w:rPr>
      <w:rFonts w:eastAsia="Times New Roman"/>
    </w:rPr>
  </w:style>
  <w:style w:type="paragraph" w:styleId="BodyTextIndent3">
    <w:name w:val="Body Text Indent 3"/>
    <w:basedOn w:val="Normal"/>
    <w:link w:val="BodyTextIndent3Char"/>
    <w:rsid w:val="005C0F52"/>
    <w:pPr>
      <w:ind w:left="360"/>
    </w:pPr>
    <w:rPr>
      <w:sz w:val="16"/>
      <w:szCs w:val="16"/>
    </w:rPr>
  </w:style>
  <w:style w:type="character" w:customStyle="1" w:styleId="BodyTextIndent3Char">
    <w:name w:val="Body Text Indent 3 Char"/>
    <w:basedOn w:val="DefaultParagraphFont"/>
    <w:link w:val="BodyTextIndent3"/>
    <w:rsid w:val="005C0F52"/>
    <w:rPr>
      <w:rFonts w:eastAsia="Times New Roman"/>
      <w:sz w:val="16"/>
      <w:szCs w:val="16"/>
    </w:rPr>
  </w:style>
  <w:style w:type="paragraph" w:styleId="DocumentMap">
    <w:name w:val="Document Map"/>
    <w:basedOn w:val="Normal"/>
    <w:link w:val="DocumentMapChar"/>
    <w:semiHidden/>
    <w:rsid w:val="005C0F52"/>
    <w:pPr>
      <w:shd w:val="clear" w:color="auto" w:fill="000080"/>
    </w:pPr>
    <w:rPr>
      <w:rFonts w:ascii="Tahoma" w:hAnsi="Tahoma" w:cs="Tahoma"/>
    </w:rPr>
  </w:style>
  <w:style w:type="character" w:customStyle="1" w:styleId="DocumentMapChar">
    <w:name w:val="Document Map Char"/>
    <w:basedOn w:val="DefaultParagraphFont"/>
    <w:link w:val="DocumentMap"/>
    <w:semiHidden/>
    <w:rsid w:val="005C0F52"/>
    <w:rPr>
      <w:rFonts w:ascii="Tahoma" w:eastAsia="Times New Roman" w:hAnsi="Tahoma" w:cs="Tahoma"/>
      <w:shd w:val="clear" w:color="auto" w:fill="000080"/>
    </w:rPr>
  </w:style>
  <w:style w:type="paragraph" w:styleId="PlainText">
    <w:name w:val="Plain Text"/>
    <w:basedOn w:val="Normal"/>
    <w:link w:val="PlainTextChar"/>
    <w:rsid w:val="005C0F52"/>
    <w:rPr>
      <w:rFonts w:ascii="Courier New" w:eastAsia="MS Mincho" w:hAnsi="Courier New" w:cs="Courier New"/>
    </w:rPr>
  </w:style>
  <w:style w:type="character" w:customStyle="1" w:styleId="PlainTextChar">
    <w:name w:val="Plain Text Char"/>
    <w:basedOn w:val="DefaultParagraphFont"/>
    <w:link w:val="PlainText"/>
    <w:rsid w:val="005C0F52"/>
    <w:rPr>
      <w:rFonts w:ascii="Courier New" w:eastAsia="MS Mincho" w:hAnsi="Courier New" w:cs="Courier New"/>
    </w:rPr>
  </w:style>
  <w:style w:type="paragraph" w:styleId="E-mailSignature">
    <w:name w:val="E-mail Signature"/>
    <w:basedOn w:val="Normal"/>
    <w:link w:val="E-mailSignatureChar"/>
    <w:rsid w:val="005C0F52"/>
  </w:style>
  <w:style w:type="character" w:customStyle="1" w:styleId="E-mailSignatureChar">
    <w:name w:val="E-mail Signature Char"/>
    <w:basedOn w:val="DefaultParagraphFont"/>
    <w:link w:val="E-mailSignature"/>
    <w:rsid w:val="005C0F52"/>
    <w:rPr>
      <w:rFonts w:eastAsia="Times New Roman"/>
    </w:rPr>
  </w:style>
  <w:style w:type="paragraph" w:customStyle="1" w:styleId="BulletedList-NoSpace">
    <w:name w:val="Bulleted List - No Space"/>
    <w:basedOn w:val="Normal"/>
    <w:rsid w:val="005C0F52"/>
    <w:pPr>
      <w:tabs>
        <w:tab w:val="num" w:pos="360"/>
      </w:tabs>
      <w:ind w:left="360" w:hanging="360"/>
    </w:pPr>
  </w:style>
  <w:style w:type="paragraph" w:customStyle="1" w:styleId="BulletedList">
    <w:name w:val="Bulleted List"/>
    <w:basedOn w:val="BulletedList-NoSpace"/>
    <w:rsid w:val="005C0F52"/>
    <w:pPr>
      <w:spacing w:afterLines="100"/>
    </w:pPr>
  </w:style>
  <w:style w:type="paragraph" w:customStyle="1" w:styleId="NormalNoIndent">
    <w:name w:val="Normal No Indent"/>
    <w:basedOn w:val="Normal"/>
    <w:rsid w:val="005C0F52"/>
  </w:style>
  <w:style w:type="paragraph" w:customStyle="1" w:styleId="PageNumberLeft">
    <w:name w:val="Page Number Left"/>
    <w:basedOn w:val="Normal"/>
    <w:rsid w:val="005C0F52"/>
    <w:pPr>
      <w:tabs>
        <w:tab w:val="center" w:pos="4252"/>
        <w:tab w:val="right" w:pos="8504"/>
      </w:tabs>
      <w:snapToGrid w:val="0"/>
      <w:spacing w:after="240"/>
    </w:pPr>
    <w:rPr>
      <w:rFonts w:ascii="Arial Narrow" w:eastAsia="MS Mincho" w:hAnsi="Arial Narrow"/>
      <w:b/>
    </w:rPr>
  </w:style>
  <w:style w:type="paragraph" w:customStyle="1" w:styleId="Numbered">
    <w:name w:val="Numbered"/>
    <w:basedOn w:val="Header"/>
    <w:rsid w:val="005C0F52"/>
    <w:pPr>
      <w:adjustRightInd w:val="0"/>
      <w:snapToGrid w:val="0"/>
      <w:spacing w:before="300" w:after="300"/>
      <w:ind w:left="2448" w:hanging="288"/>
    </w:pPr>
    <w:rPr>
      <w:rFonts w:ascii="Arial Narrow" w:hAnsi="Arial Narrow"/>
      <w:b w:val="0"/>
      <w:sz w:val="24"/>
    </w:rPr>
  </w:style>
  <w:style w:type="paragraph" w:customStyle="1" w:styleId="PageNumberRight">
    <w:name w:val="Page Number Right"/>
    <w:basedOn w:val="Normal"/>
    <w:rsid w:val="005C0F52"/>
    <w:pPr>
      <w:tabs>
        <w:tab w:val="center" w:pos="4252"/>
        <w:tab w:val="right" w:pos="8504"/>
      </w:tabs>
      <w:snapToGrid w:val="0"/>
      <w:spacing w:after="240"/>
      <w:jc w:val="right"/>
    </w:pPr>
    <w:rPr>
      <w:rFonts w:ascii="Arial Narrow" w:hAnsi="Arial Narrow"/>
      <w:b/>
    </w:rPr>
  </w:style>
  <w:style w:type="paragraph" w:customStyle="1" w:styleId="DocumentTitle">
    <w:name w:val="Document Title"/>
    <w:basedOn w:val="Normal"/>
    <w:rsid w:val="005C0F52"/>
    <w:pPr>
      <w:jc w:val="center"/>
    </w:pPr>
    <w:rPr>
      <w:b/>
      <w:sz w:val="96"/>
    </w:rPr>
  </w:style>
  <w:style w:type="paragraph" w:customStyle="1" w:styleId="Cross-Reference">
    <w:name w:val="Cross-Reference"/>
    <w:basedOn w:val="Normal"/>
    <w:rsid w:val="005C0F52"/>
    <w:rPr>
      <w:i/>
    </w:rPr>
  </w:style>
  <w:style w:type="paragraph" w:customStyle="1" w:styleId="Seealso">
    <w:name w:val="See also"/>
    <w:basedOn w:val="Normal"/>
    <w:rsid w:val="005C0F52"/>
    <w:rPr>
      <w:rFonts w:ascii="Arial Narrow" w:eastAsia="MS Mincho" w:hAnsi="Arial Narrow"/>
      <w:sz w:val="24"/>
      <w:szCs w:val="16"/>
    </w:rPr>
  </w:style>
  <w:style w:type="paragraph" w:customStyle="1" w:styleId="DocumentTitle16pt">
    <w:name w:val="Document Title 16 pt"/>
    <w:basedOn w:val="DocumentTitle"/>
    <w:rsid w:val="005C0F52"/>
    <w:rPr>
      <w:sz w:val="28"/>
    </w:rPr>
  </w:style>
  <w:style w:type="paragraph" w:customStyle="1" w:styleId="DocumentTitle12pt">
    <w:name w:val="Document Title 12 pt"/>
    <w:basedOn w:val="DocumentTitle"/>
    <w:rsid w:val="005C0F52"/>
    <w:rPr>
      <w:sz w:val="24"/>
    </w:rPr>
  </w:style>
  <w:style w:type="paragraph" w:customStyle="1" w:styleId="Example">
    <w:name w:val="Example"/>
    <w:basedOn w:val="Normal"/>
    <w:locked/>
    <w:rsid w:val="005C0F52"/>
    <w:pPr>
      <w:shd w:val="clear" w:color="auto" w:fill="E6E6E6"/>
    </w:pPr>
    <w:rPr>
      <w:rFonts w:ascii="Arial Narrow" w:hAnsi="Arial Narrow"/>
      <w:b/>
      <w:color w:val="993366"/>
      <w:sz w:val="28"/>
      <w:szCs w:val="24"/>
    </w:rPr>
  </w:style>
  <w:style w:type="paragraph" w:customStyle="1" w:styleId="Normal-NoSpaceAfter">
    <w:name w:val="Normal-No Space After"/>
    <w:basedOn w:val="Normal"/>
    <w:link w:val="Normal-NoSpaceAfterChar"/>
    <w:rsid w:val="005C0F52"/>
  </w:style>
  <w:style w:type="paragraph" w:customStyle="1" w:styleId="Illustration-Indent">
    <w:name w:val="Illustration-Indent"/>
    <w:basedOn w:val="Center"/>
    <w:next w:val="Normal"/>
    <w:rsid w:val="005C0F52"/>
    <w:pPr>
      <w:widowControl w:val="0"/>
      <w:spacing w:before="120" w:after="60"/>
      <w:ind w:left="720"/>
      <w:jc w:val="left"/>
    </w:pPr>
  </w:style>
  <w:style w:type="paragraph" w:customStyle="1" w:styleId="StyleIllustration-LargeLeft">
    <w:name w:val="Style Illustration-Large + Left"/>
    <w:basedOn w:val="Normal"/>
    <w:rsid w:val="005C0F52"/>
    <w:pPr>
      <w:widowControl w:val="0"/>
    </w:pPr>
    <w:rPr>
      <w:bCs/>
    </w:rPr>
  </w:style>
  <w:style w:type="paragraph" w:customStyle="1" w:styleId="Normal-NoSpace">
    <w:name w:val="Normal-No Space"/>
    <w:basedOn w:val="Normal"/>
    <w:rsid w:val="005C0F52"/>
  </w:style>
  <w:style w:type="paragraph" w:customStyle="1" w:styleId="Issues">
    <w:name w:val="Issues"/>
    <w:basedOn w:val="Normal"/>
    <w:rsid w:val="005C0F52"/>
    <w:pPr>
      <w:pBdr>
        <w:top w:val="single" w:sz="4" w:space="1" w:color="auto" w:shadow="1"/>
        <w:left w:val="single" w:sz="4" w:space="4" w:color="auto" w:shadow="1"/>
        <w:bottom w:val="single" w:sz="4" w:space="1" w:color="auto" w:shadow="1"/>
        <w:right w:val="single" w:sz="4" w:space="4" w:color="auto" w:shadow="1"/>
      </w:pBdr>
    </w:pPr>
  </w:style>
  <w:style w:type="paragraph" w:customStyle="1" w:styleId="Illustration-NoIndent">
    <w:name w:val="Illustration-No Indent"/>
    <w:basedOn w:val="Illustration-Indent"/>
    <w:rsid w:val="005C0F52"/>
  </w:style>
  <w:style w:type="paragraph" w:customStyle="1" w:styleId="CaptionFigure-NoIndent">
    <w:name w:val="Caption Figure-No Indent"/>
    <w:basedOn w:val="Normal"/>
    <w:rsid w:val="005C0F52"/>
    <w:pPr>
      <w:tabs>
        <w:tab w:val="left" w:pos="2160"/>
      </w:tabs>
      <w:snapToGrid w:val="0"/>
      <w:spacing w:before="60" w:after="400"/>
    </w:pPr>
    <w:rPr>
      <w:rFonts w:ascii="Arial Narrow" w:hAnsi="Arial Narrow"/>
      <w:sz w:val="22"/>
    </w:rPr>
  </w:style>
  <w:style w:type="paragraph" w:customStyle="1" w:styleId="TableCells-LeftColumn">
    <w:name w:val="Table Cells-Left Column"/>
    <w:basedOn w:val="TOCTitle"/>
    <w:link w:val="TableCells-LeftColumnChar"/>
    <w:rsid w:val="005C0F52"/>
    <w:pPr>
      <w:spacing w:before="0" w:after="0"/>
    </w:pPr>
    <w:rPr>
      <w:rFonts w:ascii="Arial Narrow" w:hAnsi="Arial Narrow"/>
      <w:b w:val="0"/>
      <w:sz w:val="22"/>
    </w:rPr>
  </w:style>
  <w:style w:type="paragraph" w:customStyle="1" w:styleId="BodyText-NoIndent">
    <w:name w:val="Body Text-No Indent"/>
    <w:basedOn w:val="BodyText"/>
    <w:rsid w:val="005C0F52"/>
    <w:pPr>
      <w:tabs>
        <w:tab w:val="left" w:pos="2160"/>
      </w:tabs>
    </w:pPr>
  </w:style>
  <w:style w:type="paragraph" w:customStyle="1" w:styleId="Hiddenexpalantion">
    <w:name w:val="Hidden expalantion"/>
    <w:basedOn w:val="BodyTextIndent"/>
    <w:rsid w:val="005C0F52"/>
    <w:rPr>
      <w:rFonts w:ascii="Arial Narrow" w:hAnsi="Arial Narrow"/>
      <w:vanish/>
      <w:color w:val="0000FF"/>
    </w:rPr>
  </w:style>
  <w:style w:type="paragraph" w:customStyle="1" w:styleId="MarginNoteHeading">
    <w:name w:val="Margin Note Heading"/>
    <w:basedOn w:val="SuperTitle"/>
    <w:rsid w:val="005C0F52"/>
    <w:rPr>
      <w:rFonts w:ascii="Arial Narrow" w:hAnsi="Arial Narrow"/>
      <w:sz w:val="24"/>
    </w:rPr>
  </w:style>
  <w:style w:type="paragraph" w:customStyle="1" w:styleId="BulletedList-GrayBullet">
    <w:name w:val="Bulleted List-Gray Bullet"/>
    <w:basedOn w:val="Normal"/>
    <w:rsid w:val="005C0F52"/>
    <w:pPr>
      <w:tabs>
        <w:tab w:val="num" w:pos="360"/>
      </w:tabs>
      <w:ind w:left="2520" w:hanging="360"/>
    </w:pPr>
  </w:style>
  <w:style w:type="paragraph" w:customStyle="1" w:styleId="Default">
    <w:name w:val="Default"/>
    <w:rsid w:val="005C0F52"/>
    <w:pPr>
      <w:autoSpaceDE w:val="0"/>
      <w:autoSpaceDN w:val="0"/>
      <w:adjustRightInd w:val="0"/>
    </w:pPr>
    <w:rPr>
      <w:rFonts w:eastAsia="MS Mincho" w:cs="Times New Roman"/>
      <w:color w:val="000000"/>
      <w:sz w:val="24"/>
      <w:szCs w:val="24"/>
      <w:lang w:eastAsia="ja-JP"/>
    </w:rPr>
  </w:style>
  <w:style w:type="paragraph" w:customStyle="1" w:styleId="BulletedList-KeyFeature">
    <w:name w:val="Bulleted List - Key Feature"/>
    <w:basedOn w:val="Normal"/>
    <w:rsid w:val="005C0F52"/>
    <w:pPr>
      <w:tabs>
        <w:tab w:val="left" w:pos="360"/>
      </w:tabs>
      <w:spacing w:after="240"/>
      <w:ind w:left="360" w:hanging="360"/>
    </w:pPr>
  </w:style>
  <w:style w:type="paragraph" w:customStyle="1" w:styleId="BulletedList-Color">
    <w:name w:val="Bulleted List - Color"/>
    <w:basedOn w:val="Normal"/>
    <w:rsid w:val="005C0F52"/>
    <w:pPr>
      <w:tabs>
        <w:tab w:val="num" w:pos="360"/>
      </w:tabs>
      <w:spacing w:after="240"/>
      <w:ind w:left="360" w:hanging="360"/>
    </w:pPr>
  </w:style>
  <w:style w:type="paragraph" w:customStyle="1" w:styleId="BulletedList-Sublist">
    <w:name w:val="Bulleted List-Sublist"/>
    <w:basedOn w:val="Normal"/>
    <w:rsid w:val="005C0F52"/>
    <w:pPr>
      <w:tabs>
        <w:tab w:val="num" w:pos="3960"/>
      </w:tabs>
      <w:ind w:left="3960" w:hanging="360"/>
    </w:pPr>
  </w:style>
  <w:style w:type="paragraph" w:customStyle="1" w:styleId="StyleNumbered-NoIndentBold">
    <w:name w:val="Style Numbered-No Indent + Bold"/>
    <w:basedOn w:val="Numbered-NoIndent"/>
    <w:rsid w:val="005C0F52"/>
    <w:rPr>
      <w:rFonts w:hint="cs"/>
      <w:bCs/>
    </w:rPr>
  </w:style>
  <w:style w:type="paragraph" w:customStyle="1" w:styleId="Donotuse-Caption">
    <w:name w:val="Do not use-Caption"/>
    <w:basedOn w:val="Normal"/>
    <w:rsid w:val="005C0F52"/>
    <w:pPr>
      <w:spacing w:after="300"/>
      <w:ind w:left="2304"/>
    </w:pPr>
    <w:rPr>
      <w:rFonts w:ascii="Arial Narrow" w:hAnsi="Arial Narrow" w:cs="Times New Roman"/>
      <w:sz w:val="22"/>
    </w:rPr>
  </w:style>
  <w:style w:type="character" w:customStyle="1" w:styleId="HeadingBaseChar">
    <w:name w:val="Heading Base Char"/>
    <w:basedOn w:val="DefaultParagraphFont"/>
    <w:rsid w:val="005C0F52"/>
    <w:rPr>
      <w:rFonts w:ascii="Arial" w:hAnsi="Arial" w:cs="Angsana New" w:hint="default"/>
      <w:b/>
      <w:bCs w:val="0"/>
      <w:lang w:val="en-US" w:eastAsia="en-US" w:bidi="ar-SA"/>
    </w:rPr>
  </w:style>
  <w:style w:type="character" w:customStyle="1" w:styleId="HeadingBaseChar1">
    <w:name w:val="Heading Base Char1"/>
    <w:basedOn w:val="DefaultParagraphFont"/>
    <w:rsid w:val="005C0F52"/>
    <w:rPr>
      <w:rFonts w:ascii="Arial" w:hAnsi="Arial" w:cs="Angsana New" w:hint="default"/>
      <w:b/>
      <w:bCs w:val="0"/>
      <w:lang w:val="en-US" w:eastAsia="en-US" w:bidi="ar-SA"/>
    </w:rPr>
  </w:style>
  <w:style w:type="character" w:customStyle="1" w:styleId="ResearchLater">
    <w:name w:val="Research Later"/>
    <w:basedOn w:val="DefaultParagraphFont"/>
    <w:rsid w:val="005C0F52"/>
    <w:rPr>
      <w:rFonts w:ascii="Times New Roman" w:hAnsi="Times New Roman" w:cs="Times New Roman" w:hint="default"/>
      <w:b/>
      <w:bCs w:val="0"/>
      <w:color w:val="FF0000"/>
      <w:sz w:val="24"/>
      <w:szCs w:val="24"/>
      <w:bdr w:val="none" w:sz="0" w:space="0" w:color="auto" w:frame="1"/>
      <w:shd w:val="clear" w:color="auto" w:fill="FFFF99"/>
    </w:rPr>
  </w:style>
  <w:style w:type="character" w:customStyle="1" w:styleId="SeealsoChar">
    <w:name w:val="See also Char"/>
    <w:basedOn w:val="DefaultParagraphFont"/>
    <w:rsid w:val="005C0F52"/>
    <w:rPr>
      <w:rFonts w:ascii="Arial Narrow" w:eastAsia="MS Mincho" w:hAnsi="Arial Narrow" w:cs="Angsana New" w:hint="default"/>
      <w:sz w:val="24"/>
      <w:szCs w:val="16"/>
      <w:lang w:val="en-US" w:eastAsia="en-US" w:bidi="ar-SA"/>
    </w:rPr>
  </w:style>
  <w:style w:type="character" w:customStyle="1" w:styleId="ColoredLetter-Gray">
    <w:name w:val="Colored Letter-Gray"/>
    <w:basedOn w:val="DefaultParagraphFont"/>
    <w:rsid w:val="005C0F52"/>
    <w:rPr>
      <w:rFonts w:ascii="Arial Narrow" w:hAnsi="Arial Narrow" w:hint="default"/>
      <w:b/>
      <w:bCs w:val="0"/>
      <w:color w:val="999999"/>
      <w:sz w:val="22"/>
      <w:szCs w:val="22"/>
    </w:rPr>
  </w:style>
  <w:style w:type="character" w:customStyle="1" w:styleId="IssuesChar">
    <w:name w:val="Issues Char"/>
    <w:basedOn w:val="DefaultParagraphFont"/>
    <w:rsid w:val="005C0F52"/>
    <w:rPr>
      <w:rFonts w:cs="Angsana New" w:hint="cs"/>
      <w:lang w:val="en-US" w:eastAsia="en-US" w:bidi="ar-SA"/>
    </w:rPr>
  </w:style>
  <w:style w:type="character" w:customStyle="1" w:styleId="Number">
    <w:name w:val="Number"/>
    <w:basedOn w:val="DefaultParagraphFont"/>
    <w:rsid w:val="005C0F52"/>
    <w:rPr>
      <w:rFonts w:ascii="Arial Narrow" w:hAnsi="Arial Narrow" w:hint="default"/>
      <w:b/>
      <w:bCs w:val="0"/>
      <w:color w:val="808080"/>
      <w:sz w:val="24"/>
      <w:szCs w:val="22"/>
    </w:rPr>
  </w:style>
  <w:style w:type="character" w:customStyle="1" w:styleId="TOCTitleChar">
    <w:name w:val="TOCTitle Char"/>
    <w:basedOn w:val="HeadingBaseChar"/>
    <w:rsid w:val="005C0F52"/>
    <w:rPr>
      <w:rFonts w:ascii="Arial" w:hAnsi="Arial" w:cs="Angsana New" w:hint="default"/>
      <w:b/>
      <w:bCs w:val="0"/>
      <w:sz w:val="60"/>
      <w:lang w:val="en-US" w:eastAsia="en-US" w:bidi="ar-SA"/>
    </w:rPr>
  </w:style>
  <w:style w:type="character" w:customStyle="1" w:styleId="HeaderBaseChar">
    <w:name w:val="Header Base Char"/>
    <w:basedOn w:val="DefaultParagraphFont"/>
    <w:rsid w:val="005C0F52"/>
    <w:rPr>
      <w:rFonts w:ascii="Arial" w:hAnsi="Arial" w:cs="Angsana New" w:hint="default"/>
      <w:b/>
      <w:bCs w:val="0"/>
      <w:lang w:val="en-US" w:eastAsia="en-US" w:bidi="ar-SA"/>
    </w:rPr>
  </w:style>
  <w:style w:type="character" w:customStyle="1" w:styleId="CaptionFigure-IndentChar">
    <w:name w:val="Caption Figure-Indent Char"/>
    <w:basedOn w:val="DefaultParagraphFont"/>
    <w:rsid w:val="005C0F52"/>
    <w:rPr>
      <w:rFonts w:ascii="Arial Narrow" w:hAnsi="Arial Narrow" w:cs="Angsana New" w:hint="default"/>
      <w:lang w:val="en-US" w:eastAsia="en-US" w:bidi="ar-SA"/>
    </w:rPr>
  </w:style>
  <w:style w:type="character" w:customStyle="1" w:styleId="NumberedChar">
    <w:name w:val="Numbered Char"/>
    <w:basedOn w:val="HeaderChar"/>
    <w:rsid w:val="005C0F52"/>
    <w:rPr>
      <w:rFonts w:ascii="Arial Narrow" w:eastAsia="Times New Roman" w:hAnsi="Arial Narrow" w:cs="Angsana New" w:hint="default"/>
      <w:b/>
      <w:bCs w:val="0"/>
      <w:sz w:val="24"/>
      <w:lang w:val="en-US" w:eastAsia="en-US" w:bidi="ar-SA"/>
    </w:rPr>
  </w:style>
  <w:style w:type="character" w:customStyle="1" w:styleId="BodyTableChar">
    <w:name w:val="BodyTable Char"/>
    <w:basedOn w:val="DefaultParagraphFont"/>
    <w:rsid w:val="005C0F52"/>
    <w:rPr>
      <w:rFonts w:cs="Angsana New" w:hint="cs"/>
      <w:lang w:val="en-US" w:eastAsia="en-US" w:bidi="ar-SA"/>
    </w:rPr>
  </w:style>
  <w:style w:type="character" w:customStyle="1" w:styleId="C1HBulletChar">
    <w:name w:val="C1H Bullet Char"/>
    <w:basedOn w:val="DefaultParagraphFont"/>
    <w:rsid w:val="005C0F52"/>
    <w:rPr>
      <w:rFonts w:cs="Angsana New" w:hint="cs"/>
      <w:sz w:val="24"/>
      <w:lang w:val="en-US" w:eastAsia="en-US" w:bidi="ar-SA"/>
    </w:rPr>
  </w:style>
  <w:style w:type="character" w:customStyle="1" w:styleId="Numbered-NoIndentChar">
    <w:name w:val="Numbered-No Indent Char"/>
    <w:basedOn w:val="DefaultParagraphFont"/>
    <w:rsid w:val="005C0F52"/>
    <w:rPr>
      <w:rFonts w:ascii="Arial Narrow" w:hAnsi="Arial Narrow" w:cs="Angsana New" w:hint="default"/>
      <w:sz w:val="24"/>
      <w:lang w:val="en-US" w:eastAsia="en-US" w:bidi="ar-SA"/>
    </w:rPr>
  </w:style>
  <w:style w:type="character" w:customStyle="1" w:styleId="nobr">
    <w:name w:val="nobr"/>
    <w:basedOn w:val="DefaultParagraphFont"/>
    <w:rsid w:val="005C0F52"/>
  </w:style>
  <w:style w:type="character" w:customStyle="1" w:styleId="EditorsNote">
    <w:name w:val="Editor's Note"/>
    <w:basedOn w:val="DefaultParagraphFont"/>
    <w:rsid w:val="005C0F52"/>
    <w:rPr>
      <w:rFonts w:ascii="Times New Roman" w:hAnsi="Times New Roman" w:cs="Times New Roman" w:hint="default"/>
      <w:sz w:val="22"/>
      <w:bdr w:val="none" w:sz="0" w:space="0" w:color="auto" w:frame="1"/>
      <w:shd w:val="clear" w:color="auto" w:fill="FFFF00"/>
    </w:rPr>
  </w:style>
  <w:style w:type="character" w:customStyle="1" w:styleId="StyleNumbered-NoIndentBoldChar">
    <w:name w:val="Style Numbered-No Indent + Bold Char"/>
    <w:basedOn w:val="Numbered-NoIndentChar"/>
    <w:rsid w:val="005C0F52"/>
    <w:rPr>
      <w:rFonts w:ascii="Arial Narrow" w:hAnsi="Arial Narrow" w:cs="Angsana New" w:hint="default"/>
      <w:bCs/>
      <w:sz w:val="24"/>
      <w:lang w:val="en-US" w:eastAsia="en-US" w:bidi="ar-SA"/>
    </w:rPr>
  </w:style>
  <w:style w:type="character" w:customStyle="1" w:styleId="MarginNote-SymbolChar">
    <w:name w:val="Margin Note-Symbol Char"/>
    <w:basedOn w:val="DefaultParagraphFont"/>
    <w:rsid w:val="005C0F52"/>
    <w:rPr>
      <w:rFonts w:cs="Angsana New" w:hint="cs"/>
      <w:lang w:val="en-US" w:eastAsia="en-US" w:bidi="ar-SA"/>
    </w:rPr>
  </w:style>
  <w:style w:type="character" w:customStyle="1" w:styleId="InsertCross-ReferenceLater">
    <w:name w:val="Insert Cross-Reference Later"/>
    <w:basedOn w:val="DefaultParagraphFont"/>
    <w:rsid w:val="005C0F52"/>
    <w:rPr>
      <w:rFonts w:ascii="Arial Narrow" w:eastAsia="MS Mincho" w:hAnsi="Arial Narrow" w:hint="default"/>
      <w:b/>
      <w:bCs w:val="0"/>
      <w:color w:val="3366FF"/>
      <w:sz w:val="20"/>
      <w:szCs w:val="20"/>
      <w:bdr w:val="none" w:sz="0" w:space="0" w:color="auto" w:frame="1"/>
      <w:shd w:val="clear" w:color="auto" w:fill="FFFF99"/>
    </w:rPr>
  </w:style>
  <w:style w:type="character" w:customStyle="1" w:styleId="C1HBullet2Char">
    <w:name w:val="C1H Bullet 2 Char"/>
    <w:basedOn w:val="DefaultParagraphFont"/>
    <w:rsid w:val="005C0F52"/>
    <w:rPr>
      <w:rFonts w:cs="Angsana New" w:hint="cs"/>
      <w:sz w:val="24"/>
      <w:lang w:val="en-US" w:eastAsia="en-US" w:bidi="ar-SA"/>
    </w:rPr>
  </w:style>
  <w:style w:type="character" w:customStyle="1" w:styleId="CaptionChar1">
    <w:name w:val="Caption Char1"/>
    <w:basedOn w:val="BodyTextChar4"/>
    <w:rsid w:val="005C0F52"/>
    <w:rPr>
      <w:rFonts w:ascii="Arial" w:hAnsi="Arial" w:hint="default"/>
      <w:sz w:val="18"/>
    </w:rPr>
  </w:style>
  <w:style w:type="paragraph" w:customStyle="1" w:styleId="ChapterNumber">
    <w:name w:val="Chapter Number"/>
    <w:basedOn w:val="NormalNoIndent"/>
    <w:rsid w:val="005C0F52"/>
  </w:style>
  <w:style w:type="character" w:customStyle="1" w:styleId="NoNumber-NoIndentChar1">
    <w:name w:val="No Number-No Indent Char1"/>
    <w:basedOn w:val="DefaultParagraphFont"/>
    <w:link w:val="NoNumber-NoIndent"/>
    <w:rsid w:val="005C0F52"/>
    <w:rPr>
      <w:rFonts w:eastAsia="Times New Roman"/>
    </w:rPr>
  </w:style>
  <w:style w:type="character" w:customStyle="1" w:styleId="CommentTextChar2">
    <w:name w:val="Comment Text Char2"/>
    <w:basedOn w:val="DefaultParagraphFont"/>
    <w:rsid w:val="005C0F52"/>
  </w:style>
  <w:style w:type="character" w:customStyle="1" w:styleId="Heading4Char2">
    <w:name w:val="Heading 4 Char2"/>
    <w:basedOn w:val="DefaultParagraphFont"/>
    <w:rsid w:val="005C0F52"/>
    <w:rPr>
      <w:rFonts w:ascii="Arial" w:hAnsi="Arial"/>
      <w:b/>
      <w:i/>
      <w:color w:val="993300"/>
      <w:sz w:val="36"/>
      <w:szCs w:val="36"/>
    </w:rPr>
  </w:style>
  <w:style w:type="character" w:customStyle="1" w:styleId="Heading3Char1">
    <w:name w:val="Heading 3 Char1"/>
    <w:basedOn w:val="DefaultParagraphFont"/>
    <w:rsid w:val="005C0F52"/>
    <w:rPr>
      <w:rFonts w:ascii="Arial" w:hAnsi="Arial"/>
      <w:b/>
      <w:sz w:val="40"/>
      <w:szCs w:val="40"/>
    </w:rPr>
  </w:style>
  <w:style w:type="character" w:customStyle="1" w:styleId="Heading5Char1">
    <w:name w:val="Heading 5 Char1"/>
    <w:basedOn w:val="DefaultParagraphFont"/>
    <w:rsid w:val="005C0F52"/>
    <w:rPr>
      <w:rFonts w:ascii="Arial" w:hAnsi="Arial" w:cs="Arial"/>
      <w:b/>
      <w:sz w:val="32"/>
      <w:szCs w:val="32"/>
    </w:rPr>
  </w:style>
  <w:style w:type="paragraph" w:customStyle="1" w:styleId="Callout">
    <w:name w:val="Callout"/>
    <w:rsid w:val="005C0F52"/>
    <w:rPr>
      <w:rFonts w:ascii="Arial Narrow" w:eastAsia="Times New Roman" w:hAnsi="Arial Narrow"/>
      <w:b/>
      <w:sz w:val="16"/>
    </w:rPr>
  </w:style>
  <w:style w:type="character" w:customStyle="1" w:styleId="BodyTextTableChar1">
    <w:name w:val="Body Text Table Char1"/>
    <w:basedOn w:val="BodyTextChar4"/>
    <w:rsid w:val="005C0F52"/>
  </w:style>
  <w:style w:type="paragraph" w:customStyle="1" w:styleId="ChapterTitle">
    <w:name w:val="Chapter Title"/>
    <w:next w:val="Heading2"/>
    <w:link w:val="ChapterTitleChar"/>
    <w:rsid w:val="005C0F52"/>
    <w:pPr>
      <w:outlineLvl w:val="0"/>
    </w:pPr>
    <w:rPr>
      <w:rFonts w:ascii="Arial Narrow" w:eastAsia="Arial" w:hAnsi="Arial Narrow" w:cs="Times New Roman"/>
      <w:b/>
      <w:kern w:val="2"/>
      <w:sz w:val="52"/>
      <w:szCs w:val="52"/>
      <w:lang w:eastAsia="ja-JP"/>
    </w:rPr>
  </w:style>
  <w:style w:type="paragraph" w:customStyle="1" w:styleId="MarginalNote-Seealso">
    <w:name w:val="Marginal Note-See also"/>
    <w:basedOn w:val="Normal"/>
    <w:rsid w:val="005C0F52"/>
    <w:rPr>
      <w:rFonts w:ascii="Arial Narrow" w:eastAsia="MS Mincho" w:hAnsi="Arial Narrow"/>
      <w:szCs w:val="16"/>
    </w:rPr>
  </w:style>
  <w:style w:type="character" w:customStyle="1" w:styleId="MarginalNote-SeealsoChar">
    <w:name w:val="Marginal Note-See also Char"/>
    <w:basedOn w:val="DefaultParagraphFont"/>
    <w:rsid w:val="005C0F52"/>
    <w:rPr>
      <w:rFonts w:ascii="Arial Narrow" w:eastAsia="MS Mincho" w:hAnsi="Arial Narrow"/>
      <w:kern w:val="2"/>
      <w:sz w:val="24"/>
      <w:szCs w:val="16"/>
      <w:lang w:val="en-US" w:eastAsia="ja-JP" w:bidi="ar-SA"/>
    </w:rPr>
  </w:style>
  <w:style w:type="paragraph" w:customStyle="1" w:styleId="TitlewoOutline">
    <w:name w:val="Title w/o Outline"/>
    <w:basedOn w:val="Normal"/>
    <w:rsid w:val="005C0F52"/>
    <w:pPr>
      <w:jc w:val="both"/>
    </w:pPr>
    <w:rPr>
      <w:rFonts w:ascii="Arial Narrow" w:hAnsi="Arial Narrow"/>
      <w:b/>
      <w:sz w:val="40"/>
    </w:rPr>
  </w:style>
  <w:style w:type="character" w:customStyle="1" w:styleId="ChapterTitleShade">
    <w:name w:val="Chapter Title Shade"/>
    <w:basedOn w:val="DefaultParagraphFont"/>
    <w:rsid w:val="005C0F52"/>
    <w:rPr>
      <w:rFonts w:ascii="Arial Narrow" w:hAnsi="Arial Narrow"/>
      <w:b/>
      <w:color w:val="808080"/>
      <w:sz w:val="52"/>
      <w:szCs w:val="48"/>
    </w:rPr>
  </w:style>
  <w:style w:type="paragraph" w:customStyle="1" w:styleId="MarginalNoteHeading">
    <w:name w:val="Marginal Note Heading"/>
    <w:basedOn w:val="Normal"/>
    <w:rsid w:val="005C0F52"/>
    <w:pPr>
      <w:spacing w:before="120"/>
    </w:pPr>
    <w:rPr>
      <w:rFonts w:ascii="Arial Narrow" w:hAnsi="Arial Narrow"/>
      <w:b/>
    </w:rPr>
  </w:style>
  <w:style w:type="paragraph" w:styleId="TableofFigures">
    <w:name w:val="table of figures"/>
    <w:basedOn w:val="Normal"/>
    <w:next w:val="Normal"/>
    <w:semiHidden/>
    <w:rsid w:val="005C0F52"/>
    <w:pPr>
      <w:ind w:left="400" w:hanging="400"/>
    </w:pPr>
    <w:rPr>
      <w:rFonts w:ascii="Arial Narrow" w:hAnsi="Arial Narrow" w:cs="Times New Roman"/>
    </w:rPr>
  </w:style>
  <w:style w:type="paragraph" w:styleId="TOC7">
    <w:name w:val="toc 7"/>
    <w:basedOn w:val="Normal"/>
    <w:next w:val="Normal"/>
    <w:autoRedefine/>
    <w:uiPriority w:val="39"/>
    <w:rsid w:val="005C0F52"/>
    <w:pPr>
      <w:tabs>
        <w:tab w:val="right" w:pos="9710"/>
      </w:tabs>
      <w:ind w:left="4140"/>
    </w:pPr>
    <w:rPr>
      <w:rFonts w:cs="Times New Roman"/>
    </w:rPr>
  </w:style>
  <w:style w:type="paragraph" w:styleId="TOC8">
    <w:name w:val="toc 8"/>
    <w:basedOn w:val="Normal"/>
    <w:next w:val="Normal"/>
    <w:autoRedefine/>
    <w:uiPriority w:val="39"/>
    <w:rsid w:val="005C0F52"/>
    <w:pPr>
      <w:tabs>
        <w:tab w:val="right" w:pos="9710"/>
      </w:tabs>
      <w:ind w:left="4590"/>
    </w:pPr>
    <w:rPr>
      <w:rFonts w:cs="Times New Roman"/>
    </w:rPr>
  </w:style>
  <w:style w:type="paragraph" w:styleId="TOC9">
    <w:name w:val="toc 9"/>
    <w:basedOn w:val="Normal"/>
    <w:next w:val="Normal"/>
    <w:autoRedefine/>
    <w:uiPriority w:val="39"/>
    <w:rsid w:val="005C0F52"/>
    <w:pPr>
      <w:ind w:left="1400"/>
    </w:pPr>
    <w:rPr>
      <w:rFonts w:cs="Times New Roman"/>
    </w:rPr>
  </w:style>
  <w:style w:type="paragraph" w:styleId="Index5">
    <w:name w:val="index 5"/>
    <w:basedOn w:val="Normal"/>
    <w:next w:val="Normal"/>
    <w:autoRedefine/>
    <w:semiHidden/>
    <w:rsid w:val="005C0F52"/>
    <w:pPr>
      <w:ind w:left="1000" w:hanging="200"/>
    </w:pPr>
    <w:rPr>
      <w:rFonts w:cs="Times New Roman"/>
      <w:sz w:val="18"/>
      <w:szCs w:val="18"/>
    </w:rPr>
  </w:style>
  <w:style w:type="paragraph" w:styleId="Index6">
    <w:name w:val="index 6"/>
    <w:basedOn w:val="Normal"/>
    <w:next w:val="Normal"/>
    <w:autoRedefine/>
    <w:semiHidden/>
    <w:rsid w:val="005C0F52"/>
    <w:pPr>
      <w:ind w:left="1200" w:hanging="200"/>
    </w:pPr>
    <w:rPr>
      <w:rFonts w:cs="Times New Roman"/>
      <w:sz w:val="18"/>
      <w:szCs w:val="18"/>
    </w:rPr>
  </w:style>
  <w:style w:type="paragraph" w:styleId="Index7">
    <w:name w:val="index 7"/>
    <w:basedOn w:val="Normal"/>
    <w:next w:val="Normal"/>
    <w:autoRedefine/>
    <w:semiHidden/>
    <w:rsid w:val="005C0F52"/>
    <w:pPr>
      <w:ind w:left="1400" w:hanging="200"/>
    </w:pPr>
    <w:rPr>
      <w:rFonts w:cs="Times New Roman"/>
      <w:sz w:val="18"/>
      <w:szCs w:val="18"/>
    </w:rPr>
  </w:style>
  <w:style w:type="paragraph" w:styleId="Index8">
    <w:name w:val="index 8"/>
    <w:basedOn w:val="Normal"/>
    <w:next w:val="Normal"/>
    <w:autoRedefine/>
    <w:semiHidden/>
    <w:rsid w:val="005C0F52"/>
    <w:pPr>
      <w:ind w:left="1600" w:hanging="200"/>
    </w:pPr>
    <w:rPr>
      <w:rFonts w:cs="Times New Roman"/>
      <w:sz w:val="18"/>
      <w:szCs w:val="18"/>
    </w:rPr>
  </w:style>
  <w:style w:type="paragraph" w:customStyle="1" w:styleId="BlankLine">
    <w:name w:val="Blank Line"/>
    <w:basedOn w:val="Normal"/>
    <w:rsid w:val="005C0F52"/>
    <w:rPr>
      <w:rFonts w:ascii="Arial Narrow" w:hAnsi="Arial Narrow"/>
      <w:sz w:val="12"/>
    </w:rPr>
  </w:style>
  <w:style w:type="character" w:customStyle="1" w:styleId="ColoredLetter-Black">
    <w:name w:val="Colored Letter-Black"/>
    <w:basedOn w:val="DefaultParagraphFont"/>
    <w:rsid w:val="005C0F52"/>
    <w:rPr>
      <w:rFonts w:ascii="Arial Narrow" w:hAnsi="Arial Narrow"/>
      <w:b/>
      <w:sz w:val="22"/>
    </w:rPr>
  </w:style>
  <w:style w:type="paragraph" w:styleId="BlockText">
    <w:name w:val="Block Text"/>
    <w:basedOn w:val="Normal"/>
    <w:rsid w:val="005C0F52"/>
    <w:pPr>
      <w:spacing w:after="120"/>
      <w:ind w:left="1440" w:right="1440"/>
    </w:pPr>
  </w:style>
  <w:style w:type="paragraph" w:styleId="Closing">
    <w:name w:val="Closing"/>
    <w:basedOn w:val="Normal"/>
    <w:link w:val="ClosingChar"/>
    <w:rsid w:val="005C0F52"/>
    <w:pPr>
      <w:ind w:left="4320"/>
    </w:pPr>
  </w:style>
  <w:style w:type="character" w:customStyle="1" w:styleId="ClosingChar">
    <w:name w:val="Closing Char"/>
    <w:basedOn w:val="DefaultParagraphFont"/>
    <w:link w:val="Closing"/>
    <w:rsid w:val="005C0F52"/>
    <w:rPr>
      <w:rFonts w:eastAsia="Times New Roman"/>
    </w:rPr>
  </w:style>
  <w:style w:type="paragraph" w:styleId="EndnoteText">
    <w:name w:val="endnote text"/>
    <w:basedOn w:val="Normal"/>
    <w:link w:val="EndnoteTextChar"/>
    <w:semiHidden/>
    <w:rsid w:val="005C0F52"/>
  </w:style>
  <w:style w:type="character" w:customStyle="1" w:styleId="EndnoteTextChar">
    <w:name w:val="Endnote Text Char"/>
    <w:basedOn w:val="DefaultParagraphFont"/>
    <w:link w:val="EndnoteText"/>
    <w:semiHidden/>
    <w:rsid w:val="005C0F52"/>
    <w:rPr>
      <w:rFonts w:eastAsia="Times New Roman"/>
    </w:rPr>
  </w:style>
  <w:style w:type="paragraph" w:styleId="MacroText">
    <w:name w:val="macro"/>
    <w:link w:val="MacroTextChar"/>
    <w:semiHidden/>
    <w:rsid w:val="005C0F52"/>
    <w:pPr>
      <w:widowControl w:val="0"/>
      <w:tabs>
        <w:tab w:val="left" w:pos="480"/>
        <w:tab w:val="left" w:pos="960"/>
        <w:tab w:val="left" w:pos="1440"/>
        <w:tab w:val="left" w:pos="1920"/>
        <w:tab w:val="left" w:pos="2400"/>
        <w:tab w:val="left" w:pos="2880"/>
        <w:tab w:val="left" w:pos="3360"/>
        <w:tab w:val="left" w:pos="3840"/>
        <w:tab w:val="left" w:pos="4320"/>
      </w:tabs>
      <w:spacing w:after="120"/>
    </w:pPr>
    <w:rPr>
      <w:rFonts w:ascii="Courier New" w:eastAsia="Times New Roman" w:hAnsi="Courier New" w:cs="Courier New"/>
      <w:kern w:val="2"/>
      <w:lang w:eastAsia="ja-JP"/>
    </w:rPr>
  </w:style>
  <w:style w:type="character" w:customStyle="1" w:styleId="MacroTextChar">
    <w:name w:val="Macro Text Char"/>
    <w:basedOn w:val="DefaultParagraphFont"/>
    <w:link w:val="MacroText"/>
    <w:semiHidden/>
    <w:rsid w:val="005C0F52"/>
    <w:rPr>
      <w:rFonts w:ascii="Courier New" w:eastAsia="Times New Roman" w:hAnsi="Courier New" w:cs="Courier New"/>
      <w:kern w:val="2"/>
      <w:lang w:eastAsia="ja-JP"/>
    </w:rPr>
  </w:style>
  <w:style w:type="paragraph" w:styleId="TableofAuthorities">
    <w:name w:val="table of authorities"/>
    <w:basedOn w:val="Normal"/>
    <w:next w:val="Normal"/>
    <w:semiHidden/>
    <w:rsid w:val="005C0F52"/>
    <w:pPr>
      <w:ind w:left="240" w:hanging="240"/>
    </w:pPr>
  </w:style>
  <w:style w:type="paragraph" w:styleId="TOAHeading">
    <w:name w:val="toa heading"/>
    <w:basedOn w:val="Normal"/>
    <w:next w:val="Normal"/>
    <w:semiHidden/>
    <w:rsid w:val="005C0F52"/>
    <w:pPr>
      <w:spacing w:before="120"/>
    </w:pPr>
    <w:rPr>
      <w:rFonts w:ascii="Arial" w:hAnsi="Arial" w:cs="Arial"/>
      <w:b/>
      <w:bCs/>
      <w:szCs w:val="24"/>
    </w:rPr>
  </w:style>
  <w:style w:type="paragraph" w:customStyle="1" w:styleId="CaptionTableIndent">
    <w:name w:val="Caption Table Indent"/>
    <w:link w:val="CaptionTableIndentChar1"/>
    <w:rsid w:val="005C0F52"/>
    <w:pPr>
      <w:keepNext/>
      <w:shd w:val="clear" w:color="auto" w:fill="E6E6E6"/>
      <w:ind w:left="2160"/>
    </w:pPr>
    <w:rPr>
      <w:rFonts w:ascii="Arial Narrow" w:eastAsia="Times New Roman" w:hAnsi="Arial Narrow"/>
      <w:b/>
      <w:sz w:val="22"/>
    </w:rPr>
  </w:style>
  <w:style w:type="paragraph" w:customStyle="1" w:styleId="Heading4NoIndent">
    <w:name w:val="Heading 4 No Indent"/>
    <w:basedOn w:val="Heading4"/>
    <w:rsid w:val="005C0F52"/>
  </w:style>
  <w:style w:type="paragraph" w:customStyle="1" w:styleId="Heading5NoIndent">
    <w:name w:val="Heading 5 No Indent"/>
    <w:basedOn w:val="Heading5"/>
    <w:rsid w:val="005C0F52"/>
    <w:rPr>
      <w:szCs w:val="28"/>
    </w:rPr>
  </w:style>
  <w:style w:type="character" w:customStyle="1" w:styleId="ByLineChar">
    <w:name w:val="ByLine Char"/>
    <w:basedOn w:val="DefaultParagraphFont"/>
    <w:link w:val="ByLine"/>
    <w:rsid w:val="005C0F52"/>
    <w:rPr>
      <w:rFonts w:ascii="Arial" w:eastAsia="Times New Roman" w:hAnsi="Arial"/>
      <w:b/>
      <w:sz w:val="28"/>
    </w:rPr>
  </w:style>
  <w:style w:type="character" w:customStyle="1" w:styleId="CaptionTableIndentChar1">
    <w:name w:val="Caption Table Indent Char1"/>
    <w:basedOn w:val="DefaultParagraphFont"/>
    <w:link w:val="CaptionTableIndent"/>
    <w:rsid w:val="005C0F52"/>
    <w:rPr>
      <w:rFonts w:ascii="Arial Narrow" w:eastAsia="Times New Roman" w:hAnsi="Arial Narrow"/>
      <w:b/>
      <w:sz w:val="22"/>
      <w:shd w:val="clear" w:color="auto" w:fill="E6E6E6"/>
    </w:rPr>
  </w:style>
  <w:style w:type="character" w:customStyle="1" w:styleId="CharChar4">
    <w:name w:val="Char Char4"/>
    <w:basedOn w:val="DefaultParagraphFont"/>
    <w:rsid w:val="005C0F52"/>
    <w:rPr>
      <w:rFonts w:cs="Angsana New"/>
      <w:sz w:val="24"/>
      <w:lang w:val="en-US" w:eastAsia="en-US" w:bidi="ar-SA"/>
    </w:rPr>
  </w:style>
  <w:style w:type="character" w:customStyle="1" w:styleId="CharChar7">
    <w:name w:val="Char Char7"/>
    <w:basedOn w:val="DefaultParagraphFont"/>
    <w:rsid w:val="005C0F52"/>
    <w:rPr>
      <w:rFonts w:cs="Angsana New"/>
      <w:sz w:val="24"/>
      <w:lang w:val="en-US" w:eastAsia="en-US" w:bidi="ar-SA"/>
    </w:rPr>
  </w:style>
  <w:style w:type="paragraph" w:customStyle="1" w:styleId="MarginalNote-PrintOnly">
    <w:name w:val="Marginal Note-Print Only"/>
    <w:basedOn w:val="Normal"/>
    <w:rsid w:val="005C0F52"/>
    <w:pPr>
      <w:pBdr>
        <w:top w:val="single" w:sz="6" w:space="1" w:color="999999" w:shadow="1"/>
        <w:left w:val="single" w:sz="6" w:space="4" w:color="999999" w:shadow="1"/>
        <w:bottom w:val="single" w:sz="6" w:space="1" w:color="999999" w:shadow="1"/>
        <w:right w:val="single" w:sz="6" w:space="4" w:color="999999" w:shadow="1"/>
      </w:pBdr>
      <w:spacing w:before="60" w:after="60"/>
    </w:pPr>
    <w:rPr>
      <w:rFonts w:ascii="Arial Narrow" w:hAnsi="Arial Narrow"/>
      <w:sz w:val="22"/>
    </w:rPr>
  </w:style>
  <w:style w:type="paragraph" w:customStyle="1" w:styleId="CaptionFigure-Centered">
    <w:name w:val="Caption Figure-Centered"/>
    <w:link w:val="CaptionFigure-CenteredChar1"/>
    <w:rsid w:val="005C0F52"/>
    <w:pPr>
      <w:spacing w:after="300"/>
      <w:jc w:val="center"/>
    </w:pPr>
    <w:rPr>
      <w:rFonts w:ascii="Arial Narrow" w:eastAsia="Times New Roman" w:hAnsi="Arial Narrow"/>
      <w:sz w:val="22"/>
    </w:rPr>
  </w:style>
  <w:style w:type="paragraph" w:customStyle="1" w:styleId="InfoBlue">
    <w:name w:val="InfoBlue"/>
    <w:basedOn w:val="Normal"/>
    <w:next w:val="BodyText"/>
    <w:link w:val="InfoBlueChar"/>
    <w:autoRedefine/>
    <w:rsid w:val="005C0F52"/>
    <w:pPr>
      <w:widowControl w:val="0"/>
      <w:tabs>
        <w:tab w:val="num" w:pos="540"/>
      </w:tabs>
      <w:spacing w:after="120" w:line="240" w:lineRule="atLeast"/>
      <w:ind w:left="540" w:hanging="360"/>
    </w:pPr>
    <w:rPr>
      <w:rFonts w:ascii="Arial" w:hAnsi="Arial" w:cs="Arial"/>
      <w:sz w:val="24"/>
      <w:szCs w:val="24"/>
    </w:rPr>
  </w:style>
  <w:style w:type="character" w:customStyle="1" w:styleId="CaptionFigure-CenteredChar1">
    <w:name w:val="Caption Figure-Centered Char1"/>
    <w:basedOn w:val="DefaultParagraphFont"/>
    <w:link w:val="CaptionFigure-Centered"/>
    <w:rsid w:val="005C0F52"/>
    <w:rPr>
      <w:rFonts w:ascii="Arial Narrow" w:eastAsia="Times New Roman" w:hAnsi="Arial Narrow"/>
      <w:sz w:val="22"/>
    </w:rPr>
  </w:style>
  <w:style w:type="paragraph" w:customStyle="1" w:styleId="StyleCaptionArialNarrow11pt">
    <w:name w:val="Style Caption + Arial Narrow 11 pt"/>
    <w:basedOn w:val="Caption"/>
    <w:link w:val="StyleCaptionArialNarrow11ptChar1"/>
    <w:rsid w:val="005C0F52"/>
    <w:rPr>
      <w:rFonts w:ascii="Arial Narrow" w:hAnsi="Arial Narrow"/>
      <w:iCs/>
      <w:sz w:val="22"/>
    </w:rPr>
  </w:style>
  <w:style w:type="paragraph" w:customStyle="1" w:styleId="Heading1wnumbering">
    <w:name w:val="Heading 1 w numbering"/>
    <w:basedOn w:val="Heading1"/>
    <w:rsid w:val="005C0F52"/>
    <w:pPr>
      <w:tabs>
        <w:tab w:val="num" w:pos="360"/>
      </w:tabs>
      <w:spacing w:before="240" w:after="60"/>
      <w:ind w:left="360" w:hanging="360"/>
    </w:pPr>
    <w:rPr>
      <w:rFonts w:cs="Arial"/>
      <w:bCs/>
      <w:kern w:val="32"/>
      <w:sz w:val="28"/>
      <w:szCs w:val="28"/>
    </w:rPr>
  </w:style>
  <w:style w:type="character" w:customStyle="1" w:styleId="HeadingBaseChar2">
    <w:name w:val="Heading Base Char2"/>
    <w:basedOn w:val="DefaultParagraphFont"/>
    <w:link w:val="HeadingBase"/>
    <w:rsid w:val="005C0F52"/>
    <w:rPr>
      <w:rFonts w:ascii="Arial" w:eastAsia="Times New Roman" w:hAnsi="Arial"/>
      <w:b/>
    </w:rPr>
  </w:style>
  <w:style w:type="paragraph" w:customStyle="1" w:styleId="Pending">
    <w:name w:val="*Pending"/>
    <w:basedOn w:val="Normal"/>
    <w:rsid w:val="005C0F52"/>
    <w:pPr>
      <w:shd w:val="clear" w:color="auto" w:fill="FFFF99"/>
      <w:jc w:val="right"/>
    </w:pPr>
    <w:rPr>
      <w:b/>
      <w:color w:val="993300"/>
      <w:sz w:val="22"/>
      <w:szCs w:val="22"/>
    </w:rPr>
  </w:style>
  <w:style w:type="paragraph" w:customStyle="1" w:styleId="StyleTOC-Topics14ptBold">
    <w:name w:val="Style TOC-Topics + 14 pt Bold"/>
    <w:basedOn w:val="TOC-Topics"/>
    <w:rsid w:val="005C0F52"/>
    <w:pPr>
      <w:spacing w:before="120" w:after="120"/>
    </w:pPr>
    <w:rPr>
      <w:b w:val="0"/>
      <w:bCs/>
      <w:sz w:val="28"/>
    </w:rPr>
  </w:style>
  <w:style w:type="character" w:customStyle="1" w:styleId="PendingIssue">
    <w:name w:val="*Pending Issue"/>
    <w:basedOn w:val="DefaultParagraphFont"/>
    <w:rsid w:val="005C0F52"/>
    <w:rPr>
      <w:rFonts w:ascii="Times New Roman" w:eastAsia="MS Mincho" w:hAnsi="Times New Roman"/>
      <w:b/>
      <w:color w:val="FF0000"/>
      <w:sz w:val="22"/>
      <w:szCs w:val="22"/>
      <w:bdr w:val="none" w:sz="0" w:space="0" w:color="auto"/>
      <w:shd w:val="clear" w:color="auto" w:fill="FFFF99"/>
    </w:rPr>
  </w:style>
  <w:style w:type="paragraph" w:customStyle="1" w:styleId="StyleHeading4NoIndentLeft">
    <w:name w:val="Style Heading 4 No Indent + Left"/>
    <w:basedOn w:val="Heading4NoIndent"/>
    <w:rsid w:val="005C0F52"/>
    <w:rPr>
      <w:rFonts w:cs="Times New Roman"/>
      <w:bCs/>
    </w:rPr>
  </w:style>
  <w:style w:type="paragraph" w:styleId="ListParagraph">
    <w:name w:val="List Paragraph"/>
    <w:basedOn w:val="Normal"/>
    <w:uiPriority w:val="34"/>
    <w:qFormat/>
    <w:rsid w:val="00E554EF"/>
    <w:pPr>
      <w:ind w:left="720"/>
      <w:contextualSpacing/>
    </w:pPr>
  </w:style>
  <w:style w:type="character" w:customStyle="1" w:styleId="right1">
    <w:name w:val="right1"/>
    <w:basedOn w:val="DefaultParagraphFont"/>
    <w:rsid w:val="005C0F52"/>
    <w:rPr>
      <w:rFonts w:ascii="Verdana" w:hAnsi="Verdana" w:hint="default"/>
    </w:rPr>
  </w:style>
  <w:style w:type="character" w:customStyle="1" w:styleId="CharChar2">
    <w:name w:val="Char Char2"/>
    <w:basedOn w:val="DefaultParagraphFont"/>
    <w:rsid w:val="005C0F52"/>
    <w:rPr>
      <w:rFonts w:ascii="Arial Narrow" w:hAnsi="Arial Narrow" w:cs="Angsana New"/>
      <w:b/>
      <w:sz w:val="32"/>
      <w:lang w:val="en-US" w:eastAsia="en-US" w:bidi="ar-SA"/>
    </w:rPr>
  </w:style>
  <w:style w:type="character" w:customStyle="1" w:styleId="CalloutChar">
    <w:name w:val="Callout Char"/>
    <w:basedOn w:val="DefaultParagraphFont"/>
    <w:rsid w:val="005C0F52"/>
    <w:rPr>
      <w:rFonts w:ascii="Arial Narrow" w:hAnsi="Arial Narrow" w:cs="Angsana New"/>
      <w:b/>
      <w:sz w:val="16"/>
      <w:lang w:val="en-US" w:eastAsia="en-US" w:bidi="ar-SA"/>
    </w:rPr>
  </w:style>
  <w:style w:type="character" w:customStyle="1" w:styleId="BodyTextChar3">
    <w:name w:val="Body Text Char3"/>
    <w:basedOn w:val="DefaultParagraphFont"/>
    <w:rsid w:val="005C0F52"/>
    <w:rPr>
      <w:rFonts w:cs="Angsana New"/>
      <w:lang w:val="en-US" w:eastAsia="en-US" w:bidi="ar-SA"/>
    </w:rPr>
  </w:style>
  <w:style w:type="character" w:customStyle="1" w:styleId="CenterChar">
    <w:name w:val="Center Char"/>
    <w:basedOn w:val="DefaultParagraphFont"/>
    <w:rsid w:val="005C0F52"/>
    <w:rPr>
      <w:bCs/>
      <w:kern w:val="2"/>
      <w:sz w:val="24"/>
      <w:lang w:val="en-US" w:eastAsia="ja-JP" w:bidi="ar-SA"/>
    </w:rPr>
  </w:style>
  <w:style w:type="paragraph" w:customStyle="1" w:styleId="GraphicforPrintedManualOnly">
    <w:name w:val="Graphic for Printed Manual Only"/>
    <w:basedOn w:val="NormalNoIndent"/>
    <w:rsid w:val="005C0F52"/>
    <w:rPr>
      <w:rFonts w:ascii="Arial Narrow" w:hAnsi="Arial Narrow"/>
      <w:b/>
      <w:color w:val="008000"/>
      <w:sz w:val="24"/>
    </w:rPr>
  </w:style>
  <w:style w:type="character" w:customStyle="1" w:styleId="BodyTextChar1">
    <w:name w:val="Body Text Char1"/>
    <w:basedOn w:val="DefaultParagraphFont"/>
    <w:rsid w:val="005C0F52"/>
    <w:rPr>
      <w:rFonts w:cs="Angsana New"/>
      <w:sz w:val="24"/>
      <w:lang w:val="en-US" w:eastAsia="en-US" w:bidi="ar-SA"/>
    </w:rPr>
  </w:style>
  <w:style w:type="character" w:customStyle="1" w:styleId="StyleCaptionArialNarrow11ptChar">
    <w:name w:val="Style Caption + Arial Narrow 11 pt Char"/>
    <w:basedOn w:val="CaptionChar3"/>
    <w:rsid w:val="005C0F52"/>
    <w:rPr>
      <w:rFonts w:ascii="Arial Narrow" w:eastAsia="Times New Roman" w:hAnsi="Arial Narrow" w:cs="Angsana New"/>
      <w:i/>
      <w:iCs/>
      <w:sz w:val="22"/>
      <w:lang w:val="en-US" w:eastAsia="en-US" w:bidi="ar-SA"/>
    </w:rPr>
  </w:style>
  <w:style w:type="character" w:customStyle="1" w:styleId="CaptionTableIndentChar">
    <w:name w:val="Caption Table Indent Char"/>
    <w:basedOn w:val="DefaultParagraphFont"/>
    <w:rsid w:val="005C0F52"/>
    <w:rPr>
      <w:rFonts w:ascii="Arial Narrow" w:hAnsi="Arial Narrow" w:cs="Angsana New"/>
      <w:b/>
      <w:sz w:val="22"/>
      <w:lang w:val="en-US" w:eastAsia="en-US" w:bidi="ar-SA"/>
    </w:rPr>
  </w:style>
  <w:style w:type="paragraph" w:customStyle="1" w:styleId="CaptionTable">
    <w:name w:val="Caption Table"/>
    <w:basedOn w:val="CaptionTableIndent"/>
    <w:rsid w:val="005C0F52"/>
    <w:pPr>
      <w:ind w:left="0"/>
    </w:pPr>
  </w:style>
  <w:style w:type="character" w:customStyle="1" w:styleId="CharChar3">
    <w:name w:val="Char Char3"/>
    <w:basedOn w:val="DefaultParagraphFont"/>
    <w:rsid w:val="005C0F52"/>
    <w:rPr>
      <w:rFonts w:ascii="Arial Narrow" w:hAnsi="Arial Narrow" w:cs="Angsana New"/>
      <w:b/>
      <w:color w:val="993300"/>
      <w:sz w:val="28"/>
      <w:szCs w:val="28"/>
      <w:lang w:val="en-US" w:eastAsia="en-US" w:bidi="ar-SA"/>
    </w:rPr>
  </w:style>
  <w:style w:type="character" w:customStyle="1" w:styleId="PendingChar">
    <w:name w:val="*Pending Char"/>
    <w:basedOn w:val="DefaultParagraphFont"/>
    <w:rsid w:val="005C0F52"/>
    <w:rPr>
      <w:rFonts w:cs="Angsana New"/>
      <w:b/>
      <w:color w:val="993300"/>
      <w:sz w:val="22"/>
      <w:szCs w:val="22"/>
      <w:lang w:val="en-US" w:eastAsia="en-US" w:bidi="ar-SA"/>
    </w:rPr>
  </w:style>
  <w:style w:type="character" w:customStyle="1" w:styleId="BlankLineChar">
    <w:name w:val="Blank Line Char"/>
    <w:basedOn w:val="DefaultParagraphFont"/>
    <w:rsid w:val="005C0F52"/>
    <w:rPr>
      <w:rFonts w:ascii="Arial Narrow" w:hAnsi="Arial Narrow" w:cs="Angsana New"/>
      <w:sz w:val="12"/>
      <w:lang w:val="en-US" w:eastAsia="en-US" w:bidi="ar-SA"/>
    </w:rPr>
  </w:style>
  <w:style w:type="character" w:customStyle="1" w:styleId="Heading4NoIndentChar">
    <w:name w:val="Heading 4 No Indent Char"/>
    <w:basedOn w:val="Heading4Char"/>
    <w:rsid w:val="005C0F52"/>
    <w:rPr>
      <w:rFonts w:ascii="Arial Narrow" w:eastAsia="Times New Roman" w:hAnsi="Arial Narrow" w:cs="Angsana New"/>
      <w:b/>
      <w:i/>
      <w:color w:val="993300"/>
      <w:sz w:val="28"/>
      <w:szCs w:val="28"/>
      <w:lang w:val="en-US" w:eastAsia="en-US" w:bidi="ar-SA"/>
    </w:rPr>
  </w:style>
  <w:style w:type="character" w:customStyle="1" w:styleId="BlockTextChar">
    <w:name w:val="Block Text Char"/>
    <w:basedOn w:val="DefaultParagraphFont"/>
    <w:rsid w:val="005C0F52"/>
    <w:rPr>
      <w:rFonts w:cs="Angsana New"/>
      <w:lang w:val="en-US" w:eastAsia="en-US" w:bidi="ar-SA"/>
    </w:rPr>
  </w:style>
  <w:style w:type="character" w:customStyle="1" w:styleId="Heading4Char1">
    <w:name w:val="Heading 4 Char1"/>
    <w:basedOn w:val="HeadingBaseChar1"/>
    <w:rsid w:val="005C0F52"/>
    <w:rPr>
      <w:rFonts w:ascii="Arial Narrow" w:hAnsi="Arial Narrow" w:cs="Angsana New" w:hint="default"/>
      <w:b/>
      <w:bCs w:val="0"/>
      <w:color w:val="993300"/>
      <w:sz w:val="28"/>
      <w:szCs w:val="28"/>
      <w:lang w:val="en-US" w:eastAsia="en-US" w:bidi="ar-SA"/>
    </w:rPr>
  </w:style>
  <w:style w:type="character" w:customStyle="1" w:styleId="CaptionTableChar">
    <w:name w:val="Caption Table Char"/>
    <w:basedOn w:val="CaptionChar3"/>
    <w:rsid w:val="005C0F52"/>
    <w:rPr>
      <w:rFonts w:ascii="Arial Narrow" w:eastAsia="Times New Roman" w:hAnsi="Arial Narrow" w:cs="Arial Narrow"/>
      <w:b/>
      <w:i/>
      <w:noProof w:val="0"/>
      <w:sz w:val="22"/>
      <w:lang w:val="en-US" w:eastAsia="en-US" w:bidi="ar-SA"/>
    </w:rPr>
  </w:style>
  <w:style w:type="character" w:styleId="FootnoteReference">
    <w:name w:val="footnote reference"/>
    <w:basedOn w:val="DefaultParagraphFont"/>
    <w:semiHidden/>
    <w:rsid w:val="005C0F52"/>
    <w:rPr>
      <w:vertAlign w:val="superscript"/>
    </w:rPr>
  </w:style>
  <w:style w:type="numbering" w:styleId="1ai">
    <w:name w:val="Outline List 1"/>
    <w:basedOn w:val="NoList"/>
    <w:rsid w:val="005C0F52"/>
    <w:pPr>
      <w:numPr>
        <w:numId w:val="22"/>
      </w:numPr>
    </w:pPr>
  </w:style>
  <w:style w:type="table" w:styleId="TableGrid">
    <w:name w:val="Table Grid"/>
    <w:basedOn w:val="TableNormal"/>
    <w:rsid w:val="005C0F52"/>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pterTitleChar">
    <w:name w:val="Chapter Title Char"/>
    <w:basedOn w:val="DefaultParagraphFont"/>
    <w:link w:val="ChapterTitle"/>
    <w:rsid w:val="005C0F52"/>
    <w:rPr>
      <w:rFonts w:ascii="Arial Narrow" w:eastAsia="Arial" w:hAnsi="Arial Narrow" w:cs="Times New Roman"/>
      <w:b/>
      <w:kern w:val="2"/>
      <w:sz w:val="52"/>
      <w:szCs w:val="52"/>
      <w:lang w:eastAsia="ja-JP"/>
    </w:rPr>
  </w:style>
  <w:style w:type="paragraph" w:customStyle="1" w:styleId="MarginalNote">
    <w:name w:val="Marginal Note"/>
    <w:basedOn w:val="Normal"/>
    <w:rsid w:val="005C0F52"/>
    <w:pPr>
      <w:pBdr>
        <w:top w:val="double" w:sz="2" w:space="1" w:color="auto"/>
        <w:bottom w:val="double" w:sz="2" w:space="1" w:color="auto"/>
      </w:pBdr>
      <w:spacing w:before="60" w:after="60"/>
    </w:pPr>
    <w:rPr>
      <w:rFonts w:ascii="Arial Narrow" w:hAnsi="Arial Narrow"/>
      <w:sz w:val="22"/>
    </w:rPr>
  </w:style>
  <w:style w:type="paragraph" w:customStyle="1" w:styleId="CaptionFigure-Indent">
    <w:name w:val="Caption Figure-Indent"/>
    <w:link w:val="CaptionFigure-IndentChar1"/>
    <w:rsid w:val="005C0F52"/>
    <w:pPr>
      <w:spacing w:before="60" w:after="240"/>
      <w:ind w:left="2304"/>
    </w:pPr>
    <w:rPr>
      <w:rFonts w:ascii="Arial Narrow" w:eastAsia="Times New Roman" w:hAnsi="Arial Narrow"/>
    </w:rPr>
  </w:style>
  <w:style w:type="paragraph" w:customStyle="1" w:styleId="Graphic-PrintableOnly">
    <w:name w:val="Graphic-Printable Only"/>
    <w:next w:val="BodyText"/>
    <w:rsid w:val="005C0F52"/>
    <w:pPr>
      <w:jc w:val="right"/>
    </w:pPr>
    <w:rPr>
      <w:rFonts w:ascii="Arial Narrow" w:eastAsia="Times New Roman" w:hAnsi="Arial Narrow" w:cs="Arial Narrow"/>
      <w:b/>
      <w:color w:val="008000"/>
      <w:szCs w:val="24"/>
    </w:rPr>
  </w:style>
  <w:style w:type="paragraph" w:customStyle="1" w:styleId="Graphic-Centered">
    <w:name w:val="Graphic-Centered"/>
    <w:next w:val="BodyText"/>
    <w:rsid w:val="005C0F52"/>
    <w:pPr>
      <w:jc w:val="center"/>
    </w:pPr>
    <w:rPr>
      <w:rFonts w:ascii="Arial Narrow" w:eastAsia="Times New Roman" w:hAnsi="Arial Narrow"/>
      <w:b/>
      <w:color w:val="008000"/>
      <w:szCs w:val="28"/>
    </w:rPr>
  </w:style>
  <w:style w:type="paragraph" w:customStyle="1" w:styleId="Graphic-Indent">
    <w:name w:val="Graphic-Indent"/>
    <w:basedOn w:val="BlockText"/>
    <w:rsid w:val="005C0F52"/>
    <w:pPr>
      <w:spacing w:after="0"/>
      <w:ind w:left="2304"/>
    </w:pPr>
  </w:style>
  <w:style w:type="character" w:customStyle="1" w:styleId="CaptionFigure-CenteredChar">
    <w:name w:val="Caption Figure-Centered Char"/>
    <w:basedOn w:val="DefaultParagraphFont"/>
    <w:rsid w:val="005C0F52"/>
    <w:rPr>
      <w:rFonts w:ascii="Arial Narrow" w:hAnsi="Arial Narrow" w:cs="Arial Narrow"/>
      <w:noProof w:val="0"/>
      <w:sz w:val="22"/>
      <w:lang w:val="en-US" w:eastAsia="en-US" w:bidi="ar-SA"/>
    </w:rPr>
  </w:style>
  <w:style w:type="character" w:customStyle="1" w:styleId="Graphic-CenteredChar">
    <w:name w:val="Graphic-Centered Char"/>
    <w:basedOn w:val="DefaultParagraphFont"/>
    <w:rsid w:val="005C0F52"/>
    <w:rPr>
      <w:rFonts w:ascii="Arial Narrow" w:hAnsi="Arial Narrow" w:cs="Arial Narrow"/>
      <w:b/>
      <w:noProof w:val="0"/>
      <w:color w:val="008000"/>
      <w:szCs w:val="28"/>
      <w:lang w:val="en-US" w:eastAsia="en-US" w:bidi="ar-SA"/>
    </w:rPr>
  </w:style>
  <w:style w:type="paragraph" w:customStyle="1" w:styleId="CaptionTableFullSize">
    <w:name w:val="Caption Table Full Size"/>
    <w:basedOn w:val="CaptionTableIndent"/>
    <w:rsid w:val="005C0F52"/>
    <w:pPr>
      <w:ind w:left="0"/>
    </w:pPr>
    <w:rPr>
      <w:bCs/>
    </w:rPr>
  </w:style>
  <w:style w:type="character" w:customStyle="1" w:styleId="CaptionTableFullSizeChar">
    <w:name w:val="Caption Table Full Size Char"/>
    <w:basedOn w:val="CaptionTableIndentChar"/>
    <w:rsid w:val="005C0F52"/>
    <w:rPr>
      <w:rFonts w:ascii="Arial Narrow" w:hAnsi="Arial Narrow" w:cs="Arial Narrow"/>
      <w:b/>
      <w:bCs/>
      <w:noProof w:val="0"/>
      <w:sz w:val="22"/>
      <w:lang w:val="en-US" w:eastAsia="en-US" w:bidi="ar-SA"/>
    </w:rPr>
  </w:style>
  <w:style w:type="character" w:customStyle="1" w:styleId="CaptionFigure-IndentChar1">
    <w:name w:val="Caption Figure-Indent Char1"/>
    <w:basedOn w:val="DefaultParagraphFont"/>
    <w:link w:val="CaptionFigure-Indent"/>
    <w:rsid w:val="005C0F52"/>
    <w:rPr>
      <w:rFonts w:ascii="Arial Narrow" w:eastAsia="Times New Roman" w:hAnsi="Arial Narrow"/>
    </w:rPr>
  </w:style>
  <w:style w:type="character" w:customStyle="1" w:styleId="Heading1Char1">
    <w:name w:val="Heading 1 Char1"/>
    <w:basedOn w:val="DefaultParagraphFont"/>
    <w:rsid w:val="005C0F52"/>
    <w:rPr>
      <w:rFonts w:ascii="Arial" w:hAnsi="Arial"/>
      <w:b/>
      <w:sz w:val="60"/>
    </w:rPr>
  </w:style>
  <w:style w:type="character" w:customStyle="1" w:styleId="Heading2Char1">
    <w:name w:val="Heading 2 Char1"/>
    <w:basedOn w:val="DefaultParagraphFont"/>
    <w:rsid w:val="005C0F52"/>
    <w:rPr>
      <w:rFonts w:ascii="Arial" w:hAnsi="Arial"/>
      <w:b/>
      <w:sz w:val="44"/>
      <w:szCs w:val="44"/>
    </w:rPr>
  </w:style>
  <w:style w:type="character" w:customStyle="1" w:styleId="CharChar35">
    <w:name w:val="Char Char35"/>
    <w:basedOn w:val="DefaultParagraphFont"/>
    <w:rsid w:val="005C0F52"/>
    <w:rPr>
      <w:rFonts w:ascii="Arial" w:eastAsia="Times New Roman" w:hAnsi="Arial" w:cs="Angsana New"/>
      <w:b/>
      <w:sz w:val="28"/>
      <w:szCs w:val="20"/>
    </w:rPr>
  </w:style>
  <w:style w:type="character" w:customStyle="1" w:styleId="CharChar33">
    <w:name w:val="Char Char33"/>
    <w:basedOn w:val="DefaultParagraphFont"/>
    <w:rsid w:val="005C0F52"/>
    <w:rPr>
      <w:rFonts w:ascii="Arial Narrow" w:eastAsia="Times New Roman" w:hAnsi="Arial Narrow" w:cs="Angsana New"/>
      <w:b/>
      <w:sz w:val="24"/>
      <w:szCs w:val="20"/>
    </w:rPr>
  </w:style>
  <w:style w:type="character" w:customStyle="1" w:styleId="Heading6Char2">
    <w:name w:val="Heading 6 Char2"/>
    <w:basedOn w:val="DefaultParagraphFont"/>
    <w:rsid w:val="005C0F52"/>
    <w:rPr>
      <w:rFonts w:ascii="Arial" w:hAnsi="Arial" w:cs="Arial"/>
      <w:b/>
      <w:bCs/>
      <w:i/>
      <w:color w:val="993300"/>
      <w:sz w:val="28"/>
      <w:szCs w:val="28"/>
    </w:rPr>
  </w:style>
  <w:style w:type="character" w:customStyle="1" w:styleId="Heading7Char1">
    <w:name w:val="Heading 7 Char1"/>
    <w:basedOn w:val="DefaultParagraphFont"/>
    <w:rsid w:val="005C0F52"/>
    <w:rPr>
      <w:rFonts w:ascii="Arial" w:eastAsia="Times New Roman" w:hAnsi="Arial" w:cs="Arial"/>
      <w:b/>
      <w:sz w:val="24"/>
      <w:szCs w:val="24"/>
    </w:rPr>
  </w:style>
  <w:style w:type="character" w:customStyle="1" w:styleId="Heading8Char1">
    <w:name w:val="Heading 8 Char1"/>
    <w:basedOn w:val="DefaultParagraphFont"/>
    <w:rsid w:val="005C0F52"/>
    <w:rPr>
      <w:rFonts w:ascii="Arial" w:eastAsia="Times New Roman" w:hAnsi="Arial" w:cs="Arial"/>
      <w:b/>
      <w:i/>
    </w:rPr>
  </w:style>
  <w:style w:type="character" w:customStyle="1" w:styleId="CharChar28">
    <w:name w:val="Char Char28"/>
    <w:basedOn w:val="DefaultParagraphFont"/>
    <w:rsid w:val="005C0F52"/>
    <w:rPr>
      <w:rFonts w:ascii="Times New Roman" w:eastAsia="Times New Roman" w:hAnsi="Times New Roman" w:cs="Angsana New"/>
      <w:sz w:val="20"/>
      <w:szCs w:val="20"/>
    </w:rPr>
  </w:style>
  <w:style w:type="character" w:customStyle="1" w:styleId="CharChar26">
    <w:name w:val="Char Char26"/>
    <w:basedOn w:val="DefaultParagraphFont"/>
    <w:semiHidden/>
    <w:rsid w:val="005C0F52"/>
    <w:rPr>
      <w:rFonts w:ascii="Times New Roman" w:eastAsia="Times New Roman" w:hAnsi="Times New Roman" w:cs="Angsana New"/>
      <w:sz w:val="20"/>
      <w:szCs w:val="20"/>
    </w:rPr>
  </w:style>
  <w:style w:type="character" w:customStyle="1" w:styleId="CharChar24">
    <w:name w:val="Char Char24"/>
    <w:basedOn w:val="DefaultParagraphFont"/>
    <w:rsid w:val="005C0F52"/>
    <w:rPr>
      <w:rFonts w:ascii="Tahoma" w:eastAsia="Times New Roman" w:hAnsi="Tahoma" w:cs="Tahoma"/>
      <w:sz w:val="16"/>
      <w:szCs w:val="16"/>
    </w:rPr>
  </w:style>
  <w:style w:type="character" w:customStyle="1" w:styleId="HeaderChar1">
    <w:name w:val="Header Char1"/>
    <w:basedOn w:val="DefaultParagraphFont"/>
    <w:rsid w:val="005C0F52"/>
    <w:rPr>
      <w:rFonts w:ascii="Arial" w:hAnsi="Arial"/>
      <w:b/>
      <w:sz w:val="18"/>
    </w:rPr>
  </w:style>
  <w:style w:type="character" w:customStyle="1" w:styleId="CharChar27">
    <w:name w:val="Char Char27"/>
    <w:basedOn w:val="CharChar28"/>
    <w:rsid w:val="005C0F52"/>
    <w:rPr>
      <w:rFonts w:ascii="Arial" w:eastAsia="Times New Roman" w:hAnsi="Arial" w:cs="Angsana New"/>
      <w:sz w:val="18"/>
      <w:szCs w:val="20"/>
    </w:rPr>
  </w:style>
  <w:style w:type="character" w:customStyle="1" w:styleId="FooterChar1">
    <w:name w:val="Footer Char1"/>
    <w:basedOn w:val="DefaultParagraphFont"/>
    <w:rsid w:val="005C0F52"/>
    <w:rPr>
      <w:rFonts w:ascii="Arial" w:hAnsi="Arial"/>
      <w:b/>
      <w:sz w:val="18"/>
    </w:rPr>
  </w:style>
  <w:style w:type="character" w:customStyle="1" w:styleId="CharChar19">
    <w:name w:val="Char Char19"/>
    <w:basedOn w:val="DefaultParagraphFont"/>
    <w:rsid w:val="005C0F52"/>
    <w:rPr>
      <w:rFonts w:ascii="Times New Roman" w:eastAsia="Times New Roman" w:hAnsi="Times New Roman" w:cs="Angsana New"/>
      <w:sz w:val="20"/>
      <w:szCs w:val="20"/>
    </w:rPr>
  </w:style>
  <w:style w:type="character" w:customStyle="1" w:styleId="CharChar44">
    <w:name w:val="Char Char44"/>
    <w:basedOn w:val="DefaultParagraphFont"/>
    <w:rsid w:val="005C0F52"/>
    <w:rPr>
      <w:rFonts w:cs="Angsana New"/>
      <w:sz w:val="24"/>
      <w:lang w:val="en-US" w:eastAsia="en-US" w:bidi="ar-SA"/>
    </w:rPr>
  </w:style>
  <w:style w:type="character" w:customStyle="1" w:styleId="CharChar72">
    <w:name w:val="Char Char72"/>
    <w:basedOn w:val="DefaultParagraphFont"/>
    <w:rsid w:val="005C0F52"/>
    <w:rPr>
      <w:rFonts w:cs="Angsana New"/>
      <w:sz w:val="24"/>
      <w:lang w:val="en-US" w:eastAsia="en-US" w:bidi="ar-SA"/>
    </w:rPr>
  </w:style>
  <w:style w:type="character" w:customStyle="1" w:styleId="CharChar22">
    <w:name w:val="Char Char22"/>
    <w:basedOn w:val="DefaultParagraphFont"/>
    <w:rsid w:val="005C0F52"/>
    <w:rPr>
      <w:rFonts w:ascii="Arial Narrow" w:hAnsi="Arial Narrow" w:cs="Angsana New"/>
      <w:b/>
      <w:sz w:val="32"/>
      <w:lang w:val="en-US" w:eastAsia="en-US" w:bidi="ar-SA"/>
    </w:rPr>
  </w:style>
  <w:style w:type="character" w:customStyle="1" w:styleId="CharChar32">
    <w:name w:val="Char Char32"/>
    <w:basedOn w:val="DefaultParagraphFont"/>
    <w:rsid w:val="005C0F52"/>
    <w:rPr>
      <w:rFonts w:ascii="Arial Narrow" w:hAnsi="Arial Narrow" w:cs="Angsana New"/>
      <w:b/>
      <w:color w:val="993300"/>
      <w:sz w:val="28"/>
      <w:szCs w:val="28"/>
      <w:lang w:val="en-US" w:eastAsia="en-US" w:bidi="ar-SA"/>
    </w:rPr>
  </w:style>
  <w:style w:type="character" w:customStyle="1" w:styleId="CharChar34">
    <w:name w:val="Char Char34"/>
    <w:basedOn w:val="DefaultParagraphFont"/>
    <w:rsid w:val="005C0F52"/>
    <w:rPr>
      <w:rFonts w:ascii="Arial" w:eastAsia="Times New Roman" w:hAnsi="Arial" w:cs="Angsana New"/>
      <w:b/>
      <w:i/>
      <w:sz w:val="24"/>
      <w:szCs w:val="20"/>
    </w:rPr>
  </w:style>
  <w:style w:type="paragraph" w:styleId="Revision">
    <w:name w:val="Revision"/>
    <w:hidden/>
    <w:uiPriority w:val="99"/>
    <w:semiHidden/>
    <w:rsid w:val="005C0F52"/>
    <w:rPr>
      <w:rFonts w:eastAsia="Times New Roman"/>
    </w:rPr>
  </w:style>
  <w:style w:type="paragraph" w:customStyle="1" w:styleId="tablecells0">
    <w:name w:val="tablecells"/>
    <w:basedOn w:val="Normal"/>
    <w:rsid w:val="005C0F52"/>
    <w:pPr>
      <w:spacing w:after="240"/>
    </w:pPr>
    <w:rPr>
      <w:rFonts w:ascii="Arial Narrow" w:hAnsi="Arial Narrow" w:cs="Times New Roman"/>
      <w:sz w:val="22"/>
      <w:szCs w:val="22"/>
    </w:rPr>
  </w:style>
  <w:style w:type="character" w:customStyle="1" w:styleId="coloredletter-black0">
    <w:name w:val="coloredletter-black"/>
    <w:basedOn w:val="DefaultParagraphFont"/>
    <w:rsid w:val="005C0F52"/>
    <w:rPr>
      <w:b/>
      <w:bCs/>
    </w:rPr>
  </w:style>
  <w:style w:type="character" w:customStyle="1" w:styleId="captionfigurenumber0">
    <w:name w:val="captionfigurenumber"/>
    <w:basedOn w:val="DefaultParagraphFont"/>
    <w:rsid w:val="005C0F52"/>
    <w:rPr>
      <w:b/>
      <w:bCs/>
    </w:rPr>
  </w:style>
  <w:style w:type="character" w:customStyle="1" w:styleId="command">
    <w:name w:val="command"/>
    <w:basedOn w:val="DefaultParagraphFont"/>
    <w:rsid w:val="005C0F52"/>
    <w:rPr>
      <w:b/>
      <w:bCs/>
    </w:rPr>
  </w:style>
  <w:style w:type="character" w:customStyle="1" w:styleId="captionfiguretext0">
    <w:name w:val="captionfiguretext"/>
    <w:basedOn w:val="DefaultParagraphFont"/>
    <w:rsid w:val="005C0F52"/>
  </w:style>
  <w:style w:type="character" w:customStyle="1" w:styleId="IllustrationChar">
    <w:name w:val="Illustration Char"/>
    <w:link w:val="Illustration"/>
    <w:locked/>
    <w:rsid w:val="00E554EF"/>
    <w:rPr>
      <w:rFonts w:eastAsia="Times New Roman"/>
    </w:rPr>
  </w:style>
  <w:style w:type="character" w:customStyle="1" w:styleId="CharChar39">
    <w:name w:val="Char Char39"/>
    <w:basedOn w:val="DefaultParagraphFont"/>
    <w:rsid w:val="005C0F52"/>
    <w:rPr>
      <w:rFonts w:ascii="Arial" w:hAnsi="Arial" w:cs="Angsana New"/>
      <w:b/>
      <w:i/>
      <w:sz w:val="24"/>
      <w:lang w:val="en-US" w:eastAsia="en-US" w:bidi="ar-SA"/>
    </w:rPr>
  </w:style>
  <w:style w:type="character" w:customStyle="1" w:styleId="CharChar40">
    <w:name w:val="Char Char40"/>
    <w:basedOn w:val="DefaultParagraphFont"/>
    <w:rsid w:val="005C0F52"/>
    <w:rPr>
      <w:rFonts w:ascii="Arial" w:hAnsi="Arial" w:cs="Angsana New"/>
      <w:b/>
      <w:sz w:val="28"/>
      <w:lang w:val="en-US" w:eastAsia="en-US" w:bidi="ar-SA"/>
    </w:rPr>
  </w:style>
  <w:style w:type="character" w:customStyle="1" w:styleId="CharChar38">
    <w:name w:val="Char Char38"/>
    <w:basedOn w:val="DefaultParagraphFont"/>
    <w:rsid w:val="005C0F52"/>
    <w:rPr>
      <w:rFonts w:ascii="Arial Narrow" w:hAnsi="Arial Narrow" w:cs="Angsana New"/>
      <w:b/>
      <w:sz w:val="24"/>
      <w:lang w:val="en-US" w:eastAsia="en-US" w:bidi="ar-SA"/>
    </w:rPr>
  </w:style>
  <w:style w:type="character" w:customStyle="1" w:styleId="CharChar42">
    <w:name w:val="Char Char42"/>
    <w:basedOn w:val="DefaultParagraphFont"/>
    <w:rsid w:val="005C0F52"/>
    <w:rPr>
      <w:rFonts w:ascii="Arial" w:hAnsi="Arial" w:cs="Angsana New"/>
      <w:b/>
      <w:sz w:val="60"/>
      <w:lang w:val="en-US" w:eastAsia="en-US" w:bidi="ar-SA"/>
    </w:rPr>
  </w:style>
  <w:style w:type="character" w:customStyle="1" w:styleId="CharChar41">
    <w:name w:val="Char Char41"/>
    <w:basedOn w:val="DefaultParagraphFont"/>
    <w:rsid w:val="005C0F52"/>
    <w:rPr>
      <w:rFonts w:ascii="Arial" w:hAnsi="Arial" w:cs="Angsana New"/>
      <w:b/>
      <w:sz w:val="36"/>
      <w:lang w:val="en-US" w:eastAsia="en-US" w:bidi="ar-SA"/>
    </w:rPr>
  </w:style>
  <w:style w:type="character" w:customStyle="1" w:styleId="Normal-NoSpaceAfterChar">
    <w:name w:val="Normal-No Space After Char"/>
    <w:basedOn w:val="DefaultParagraphFont"/>
    <w:link w:val="Normal-NoSpaceAfter"/>
    <w:rsid w:val="005C0F52"/>
    <w:rPr>
      <w:rFonts w:eastAsia="Times New Roman"/>
    </w:rPr>
  </w:style>
  <w:style w:type="character" w:customStyle="1" w:styleId="BodyTextChar2">
    <w:name w:val="Body Text Char2"/>
    <w:basedOn w:val="DefaultParagraphFont"/>
    <w:locked/>
    <w:rsid w:val="005C0F52"/>
    <w:rPr>
      <w:rFonts w:cs="Angsana New"/>
      <w:lang w:val="en-US" w:eastAsia="en-US" w:bidi="ar-SA"/>
    </w:rPr>
  </w:style>
  <w:style w:type="character" w:customStyle="1" w:styleId="CaptionChar2">
    <w:name w:val="Caption Char2"/>
    <w:basedOn w:val="DefaultParagraphFont"/>
    <w:locked/>
    <w:rsid w:val="005C0F52"/>
    <w:rPr>
      <w:rFonts w:ascii="Arial" w:hAnsi="Arial" w:cs="Angsana New"/>
      <w:sz w:val="18"/>
      <w:lang w:val="en-US" w:eastAsia="en-US" w:bidi="ar-SA"/>
    </w:rPr>
  </w:style>
  <w:style w:type="character" w:customStyle="1" w:styleId="Heading6Char1">
    <w:name w:val="Heading 6 Char1"/>
    <w:basedOn w:val="DefaultParagraphFont"/>
    <w:locked/>
    <w:rsid w:val="005C0F52"/>
    <w:rPr>
      <w:rFonts w:ascii="Arial" w:hAnsi="Arial" w:cs="Arial"/>
      <w:b/>
      <w:bCs/>
      <w:i/>
      <w:sz w:val="28"/>
      <w:szCs w:val="28"/>
      <w:lang w:val="en-US" w:eastAsia="en-US" w:bidi="ar-SA"/>
    </w:rPr>
  </w:style>
  <w:style w:type="character" w:customStyle="1" w:styleId="CommentTextChar1">
    <w:name w:val="Comment Text Char1"/>
    <w:basedOn w:val="DefaultParagraphFont"/>
    <w:locked/>
    <w:rsid w:val="005C0F52"/>
    <w:rPr>
      <w:rFonts w:ascii="Times New Roman" w:hAnsi="Times New Roman" w:cs="Angsana New"/>
      <w:lang w:bidi="th-TH"/>
    </w:rPr>
  </w:style>
  <w:style w:type="character" w:customStyle="1" w:styleId="CharChar50">
    <w:name w:val="Char Char50"/>
    <w:basedOn w:val="DefaultParagraphFont"/>
    <w:rsid w:val="005C0F52"/>
    <w:rPr>
      <w:rFonts w:ascii="Arial" w:eastAsia="Times New Roman" w:hAnsi="Arial" w:cs="Arial"/>
      <w:b/>
      <w:bCs/>
      <w:i/>
      <w:color w:val="993300"/>
      <w:sz w:val="28"/>
      <w:szCs w:val="28"/>
    </w:rPr>
  </w:style>
  <w:style w:type="character" w:customStyle="1" w:styleId="CharChar48">
    <w:name w:val="Char Char48"/>
    <w:basedOn w:val="DefaultParagraphFont"/>
    <w:rsid w:val="005C0F52"/>
    <w:rPr>
      <w:rFonts w:ascii="Arial" w:eastAsia="Times New Roman" w:hAnsi="Arial" w:cs="Arial"/>
      <w:b/>
      <w:i/>
      <w:sz w:val="20"/>
      <w:szCs w:val="20"/>
    </w:rPr>
  </w:style>
  <w:style w:type="character" w:customStyle="1" w:styleId="BodyTextChar5">
    <w:name w:val="Body Text Char5"/>
    <w:basedOn w:val="DefaultParagraphFont"/>
    <w:rsid w:val="005C0F52"/>
  </w:style>
  <w:style w:type="character" w:customStyle="1" w:styleId="CaptionChar4">
    <w:name w:val="Caption Char4"/>
    <w:basedOn w:val="CharChar12"/>
    <w:rsid w:val="005C0F52"/>
    <w:rPr>
      <w:rFonts w:ascii="Arial" w:hAnsi="Arial" w:cs="Angsana New"/>
      <w:sz w:val="18"/>
      <w:lang w:val="en-US" w:eastAsia="en-US" w:bidi="ar-SA"/>
    </w:rPr>
  </w:style>
  <w:style w:type="character" w:customStyle="1" w:styleId="CommentTextChar3">
    <w:name w:val="Comment Text Char3"/>
    <w:basedOn w:val="DefaultParagraphFont"/>
    <w:semiHidden/>
    <w:rsid w:val="005C0F52"/>
  </w:style>
  <w:style w:type="character" w:customStyle="1" w:styleId="Heading4Char3">
    <w:name w:val="Heading 4 Char3"/>
    <w:basedOn w:val="DefaultParagraphFont"/>
    <w:rsid w:val="005C0F52"/>
    <w:rPr>
      <w:rFonts w:ascii="Arial" w:hAnsi="Arial"/>
      <w:b/>
      <w:i/>
      <w:color w:val="993300"/>
      <w:sz w:val="36"/>
      <w:szCs w:val="36"/>
    </w:rPr>
  </w:style>
  <w:style w:type="character" w:customStyle="1" w:styleId="BalloonTextChar1">
    <w:name w:val="Balloon Text Char1"/>
    <w:basedOn w:val="DefaultParagraphFont"/>
    <w:semiHidden/>
    <w:locked/>
    <w:rsid w:val="005C0F52"/>
    <w:rPr>
      <w:rFonts w:ascii="Tahoma" w:hAnsi="Tahoma" w:cs="Tahoma"/>
      <w:sz w:val="16"/>
      <w:szCs w:val="16"/>
      <w:lang w:val="en-US" w:eastAsia="en-US" w:bidi="ar-SA"/>
    </w:rPr>
  </w:style>
  <w:style w:type="character" w:customStyle="1" w:styleId="BodyText2Char1">
    <w:name w:val="Body Text 2 Char1"/>
    <w:basedOn w:val="DefaultParagraphFont"/>
    <w:rsid w:val="005C0F52"/>
    <w:rPr>
      <w:rFonts w:cs="Angsana New"/>
      <w:lang w:val="en-US" w:eastAsia="en-US" w:bidi="ar-SA"/>
    </w:rPr>
  </w:style>
  <w:style w:type="character" w:customStyle="1" w:styleId="Heading1Char2">
    <w:name w:val="Heading 1 Char2"/>
    <w:basedOn w:val="DefaultParagraphFont"/>
    <w:rsid w:val="005C0F52"/>
    <w:rPr>
      <w:rFonts w:ascii="Arial" w:hAnsi="Arial"/>
      <w:b/>
      <w:sz w:val="60"/>
    </w:rPr>
  </w:style>
  <w:style w:type="character" w:customStyle="1" w:styleId="Heading2Char2">
    <w:name w:val="Heading 2 Char2"/>
    <w:basedOn w:val="DefaultParagraphFont"/>
    <w:rsid w:val="005C0F52"/>
    <w:rPr>
      <w:rFonts w:ascii="Arial" w:hAnsi="Arial"/>
      <w:b/>
      <w:sz w:val="44"/>
      <w:szCs w:val="44"/>
    </w:rPr>
  </w:style>
  <w:style w:type="character" w:customStyle="1" w:styleId="Heading9Char1">
    <w:name w:val="Heading 9 Char1"/>
    <w:basedOn w:val="DefaultParagraphFont"/>
    <w:rsid w:val="005C0F52"/>
    <w:rPr>
      <w:rFonts w:cs="Angsana New"/>
      <w:lang w:val="en-US" w:eastAsia="en-US" w:bidi="ar-SA"/>
    </w:rPr>
  </w:style>
  <w:style w:type="character" w:customStyle="1" w:styleId="CommentSubjectChar1">
    <w:name w:val="Comment Subject Char1"/>
    <w:basedOn w:val="CharChar26"/>
    <w:semiHidden/>
    <w:rsid w:val="005C0F52"/>
    <w:rPr>
      <w:rFonts w:ascii="Times New Roman" w:eastAsia="Times New Roman" w:hAnsi="Times New Roman" w:cs="Angsana New"/>
      <w:b/>
      <w:bCs/>
      <w:sz w:val="20"/>
      <w:szCs w:val="20"/>
    </w:rPr>
  </w:style>
  <w:style w:type="character" w:customStyle="1" w:styleId="HeaderChar2">
    <w:name w:val="Header Char2"/>
    <w:basedOn w:val="DefaultParagraphFont"/>
    <w:rsid w:val="005C0F52"/>
    <w:rPr>
      <w:rFonts w:ascii="Arial" w:hAnsi="Arial"/>
      <w:b/>
      <w:sz w:val="18"/>
    </w:rPr>
  </w:style>
  <w:style w:type="character" w:customStyle="1" w:styleId="FooterChar2">
    <w:name w:val="Footer Char2"/>
    <w:basedOn w:val="DefaultParagraphFont"/>
    <w:rsid w:val="005C0F52"/>
    <w:rPr>
      <w:rFonts w:ascii="Arial" w:hAnsi="Arial"/>
      <w:b/>
      <w:sz w:val="18"/>
    </w:rPr>
  </w:style>
  <w:style w:type="character" w:customStyle="1" w:styleId="PlainTextChar1">
    <w:name w:val="Plain Text Char1"/>
    <w:basedOn w:val="DefaultParagraphFont"/>
    <w:rsid w:val="005C0F52"/>
    <w:rPr>
      <w:rFonts w:ascii="Courier New" w:eastAsia="MS Mincho" w:hAnsi="Courier New" w:cs="Courier New"/>
      <w:lang w:val="en-US" w:eastAsia="en-US" w:bidi="ar-SA"/>
    </w:rPr>
  </w:style>
  <w:style w:type="character" w:customStyle="1" w:styleId="DateChar1">
    <w:name w:val="Date Char1"/>
    <w:basedOn w:val="DefaultParagraphFont"/>
    <w:rsid w:val="005C0F52"/>
    <w:rPr>
      <w:rFonts w:cs="Angsana New"/>
      <w:lang w:val="en-US" w:eastAsia="en-US" w:bidi="ar-SA"/>
    </w:rPr>
  </w:style>
  <w:style w:type="character" w:customStyle="1" w:styleId="BodyText3Char1">
    <w:name w:val="Body Text 3 Char1"/>
    <w:basedOn w:val="DefaultParagraphFont"/>
    <w:rsid w:val="005C0F52"/>
    <w:rPr>
      <w:rFonts w:cs="Angsana New"/>
      <w:sz w:val="16"/>
      <w:szCs w:val="16"/>
      <w:lang w:val="en-US" w:eastAsia="en-US" w:bidi="ar-SA"/>
    </w:rPr>
  </w:style>
  <w:style w:type="character" w:customStyle="1" w:styleId="BodyTextFirstIndentChar1">
    <w:name w:val="Body Text First Indent Char1"/>
    <w:basedOn w:val="BodyTextChar"/>
    <w:rsid w:val="005C0F52"/>
    <w:rPr>
      <w:rFonts w:eastAsia="Times New Roman"/>
    </w:rPr>
  </w:style>
  <w:style w:type="character" w:customStyle="1" w:styleId="BodyTextIndentChar1">
    <w:name w:val="Body Text Indent Char1"/>
    <w:aliases w:val="Body Text No Indent Char1"/>
    <w:basedOn w:val="DefaultParagraphFont"/>
    <w:rsid w:val="005C0F52"/>
    <w:rPr>
      <w:rFonts w:cs="Angsana New"/>
      <w:lang w:val="en-US" w:eastAsia="en-US" w:bidi="ar-SA"/>
    </w:rPr>
  </w:style>
  <w:style w:type="character" w:customStyle="1" w:styleId="BodyTextFirstIndent2Char1">
    <w:name w:val="Body Text First Indent 2 Char1"/>
    <w:basedOn w:val="BodyTextIndentChar1"/>
    <w:rsid w:val="005C0F52"/>
    <w:rPr>
      <w:rFonts w:cs="Angsana New"/>
      <w:lang w:val="en-US" w:eastAsia="en-US" w:bidi="ar-SA"/>
    </w:rPr>
  </w:style>
  <w:style w:type="character" w:customStyle="1" w:styleId="BodyTextIndent2Char1">
    <w:name w:val="Body Text Indent 2 Char1"/>
    <w:basedOn w:val="DefaultParagraphFont"/>
    <w:rsid w:val="005C0F52"/>
    <w:rPr>
      <w:rFonts w:cs="Angsana New"/>
      <w:lang w:val="en-US" w:eastAsia="en-US" w:bidi="ar-SA"/>
    </w:rPr>
  </w:style>
  <w:style w:type="character" w:customStyle="1" w:styleId="BodyTextIndent3Char1">
    <w:name w:val="Body Text Indent 3 Char1"/>
    <w:basedOn w:val="DefaultParagraphFont"/>
    <w:rsid w:val="005C0F52"/>
    <w:rPr>
      <w:rFonts w:cs="Angsana New"/>
      <w:sz w:val="16"/>
      <w:szCs w:val="16"/>
      <w:lang w:val="en-US" w:eastAsia="en-US" w:bidi="ar-SA"/>
    </w:rPr>
  </w:style>
  <w:style w:type="character" w:customStyle="1" w:styleId="ClosingChar1">
    <w:name w:val="Closing Char1"/>
    <w:basedOn w:val="DefaultParagraphFont"/>
    <w:rsid w:val="005C0F52"/>
    <w:rPr>
      <w:rFonts w:cs="Angsana New"/>
      <w:lang w:val="en-US" w:eastAsia="en-US" w:bidi="ar-SA"/>
    </w:rPr>
  </w:style>
  <w:style w:type="character" w:customStyle="1" w:styleId="DocumentMapChar1">
    <w:name w:val="Document Map Char1"/>
    <w:basedOn w:val="DefaultParagraphFont"/>
    <w:semiHidden/>
    <w:rsid w:val="005C0F52"/>
    <w:rPr>
      <w:rFonts w:ascii="Tahoma" w:hAnsi="Tahoma" w:cs="Tahoma"/>
      <w:lang w:val="en-US" w:eastAsia="en-US" w:bidi="ar-SA"/>
    </w:rPr>
  </w:style>
  <w:style w:type="character" w:customStyle="1" w:styleId="E-mailSignatureChar1">
    <w:name w:val="E-mail Signature Char1"/>
    <w:basedOn w:val="DefaultParagraphFont"/>
    <w:rsid w:val="005C0F52"/>
    <w:rPr>
      <w:rFonts w:cs="Angsana New"/>
      <w:lang w:val="en-US" w:eastAsia="en-US" w:bidi="ar-SA"/>
    </w:rPr>
  </w:style>
  <w:style w:type="character" w:customStyle="1" w:styleId="EndnoteTextChar1">
    <w:name w:val="Endnote Text Char1"/>
    <w:basedOn w:val="DefaultParagraphFont"/>
    <w:semiHidden/>
    <w:rsid w:val="005C0F52"/>
    <w:rPr>
      <w:rFonts w:cs="Angsana New"/>
      <w:lang w:val="en-US" w:eastAsia="en-US" w:bidi="ar-SA"/>
    </w:rPr>
  </w:style>
  <w:style w:type="character" w:customStyle="1" w:styleId="FootnoteTextChar1">
    <w:name w:val="Footnote Text Char1"/>
    <w:basedOn w:val="DefaultParagraphFont"/>
    <w:semiHidden/>
    <w:rsid w:val="005C0F52"/>
    <w:rPr>
      <w:rFonts w:cs="Angsana New"/>
      <w:lang w:val="en-US" w:eastAsia="en-US" w:bidi="ar-SA"/>
    </w:rPr>
  </w:style>
  <w:style w:type="character" w:customStyle="1" w:styleId="MessageHeaderChar1">
    <w:name w:val="Message Header Char1"/>
    <w:basedOn w:val="DefaultParagraphFont"/>
    <w:rsid w:val="005C0F52"/>
    <w:rPr>
      <w:rFonts w:ascii="Arial" w:hAnsi="Arial" w:cs="Arial"/>
      <w:szCs w:val="24"/>
      <w:lang w:val="en-US" w:eastAsia="en-US" w:bidi="ar-SA"/>
    </w:rPr>
  </w:style>
  <w:style w:type="character" w:customStyle="1" w:styleId="InfoBlueChar">
    <w:name w:val="InfoBlue Char"/>
    <w:basedOn w:val="DefaultParagraphFont"/>
    <w:link w:val="InfoBlue"/>
    <w:rsid w:val="005C0F52"/>
    <w:rPr>
      <w:rFonts w:ascii="Arial" w:eastAsia="Times New Roman" w:hAnsi="Arial" w:cs="Arial"/>
      <w:sz w:val="24"/>
      <w:szCs w:val="24"/>
    </w:rPr>
  </w:style>
  <w:style w:type="character" w:customStyle="1" w:styleId="TitleChar1">
    <w:name w:val="Title Char1"/>
    <w:basedOn w:val="DefaultParagraphFont"/>
    <w:locked/>
    <w:rsid w:val="005C0F52"/>
    <w:rPr>
      <w:rFonts w:ascii="Arial" w:hAnsi="Arial"/>
      <w:b/>
      <w:sz w:val="72"/>
    </w:rPr>
  </w:style>
  <w:style w:type="character" w:customStyle="1" w:styleId="CharChar11">
    <w:name w:val="Char Char11"/>
    <w:basedOn w:val="DefaultParagraphFont"/>
    <w:rsid w:val="005C0F52"/>
    <w:rPr>
      <w:rFonts w:cs="Angsana New"/>
      <w:lang w:val="en-US" w:eastAsia="en-US" w:bidi="ar-SA"/>
    </w:rPr>
  </w:style>
  <w:style w:type="character" w:customStyle="1" w:styleId="CharChar351">
    <w:name w:val="Char Char351"/>
    <w:basedOn w:val="DefaultParagraphFont"/>
    <w:rsid w:val="005C0F52"/>
    <w:rPr>
      <w:rFonts w:ascii="Arial" w:hAnsi="Arial" w:cs="Angsana New"/>
      <w:b/>
      <w:sz w:val="20"/>
      <w:szCs w:val="20"/>
      <w:lang w:bidi="th-TH"/>
    </w:rPr>
  </w:style>
  <w:style w:type="character" w:customStyle="1" w:styleId="CharChar331">
    <w:name w:val="Char Char331"/>
    <w:basedOn w:val="DefaultParagraphFont"/>
    <w:rsid w:val="005C0F52"/>
    <w:rPr>
      <w:rFonts w:ascii="Arial Narrow" w:hAnsi="Arial Narrow" w:cs="Angsana New"/>
      <w:b/>
      <w:sz w:val="20"/>
      <w:szCs w:val="20"/>
      <w:lang w:bidi="th-TH"/>
    </w:rPr>
  </w:style>
  <w:style w:type="character" w:customStyle="1" w:styleId="CharChar281">
    <w:name w:val="Char Char281"/>
    <w:basedOn w:val="DefaultParagraphFont"/>
    <w:rsid w:val="005C0F52"/>
    <w:rPr>
      <w:rFonts w:ascii="Times New Roman" w:hAnsi="Times New Roman" w:cs="Angsana New"/>
      <w:sz w:val="20"/>
      <w:szCs w:val="20"/>
      <w:lang w:bidi="th-TH"/>
    </w:rPr>
  </w:style>
  <w:style w:type="character" w:customStyle="1" w:styleId="CharChar261">
    <w:name w:val="Char Char261"/>
    <w:basedOn w:val="DefaultParagraphFont"/>
    <w:semiHidden/>
    <w:rsid w:val="005C0F52"/>
    <w:rPr>
      <w:rFonts w:ascii="Times New Roman" w:hAnsi="Times New Roman" w:cs="Angsana New"/>
      <w:sz w:val="20"/>
      <w:szCs w:val="20"/>
      <w:lang w:bidi="th-TH"/>
    </w:rPr>
  </w:style>
  <w:style w:type="character" w:customStyle="1" w:styleId="CharChar241">
    <w:name w:val="Char Char241"/>
    <w:basedOn w:val="DefaultParagraphFont"/>
    <w:semiHidden/>
    <w:rsid w:val="005C0F52"/>
    <w:rPr>
      <w:rFonts w:ascii="Tahoma" w:hAnsi="Tahoma" w:cs="Tahoma"/>
      <w:sz w:val="16"/>
      <w:szCs w:val="16"/>
    </w:rPr>
  </w:style>
  <w:style w:type="character" w:customStyle="1" w:styleId="CharChar271">
    <w:name w:val="Char Char271"/>
    <w:basedOn w:val="CharChar281"/>
    <w:rsid w:val="005C0F52"/>
    <w:rPr>
      <w:rFonts w:ascii="Arial" w:hAnsi="Arial" w:cs="Angsana New"/>
      <w:sz w:val="20"/>
      <w:szCs w:val="20"/>
      <w:lang w:bidi="th-TH"/>
    </w:rPr>
  </w:style>
  <w:style w:type="character" w:customStyle="1" w:styleId="CharChar191">
    <w:name w:val="Char Char191"/>
    <w:basedOn w:val="DefaultParagraphFont"/>
    <w:rsid w:val="005C0F52"/>
    <w:rPr>
      <w:rFonts w:ascii="Times New Roman" w:hAnsi="Times New Roman" w:cs="Angsana New"/>
      <w:sz w:val="20"/>
      <w:szCs w:val="20"/>
      <w:lang w:bidi="th-TH"/>
    </w:rPr>
  </w:style>
  <w:style w:type="character" w:customStyle="1" w:styleId="CharChar43">
    <w:name w:val="Char Char43"/>
    <w:basedOn w:val="DefaultParagraphFont"/>
    <w:rsid w:val="005C0F52"/>
    <w:rPr>
      <w:rFonts w:cs="Angsana New"/>
      <w:sz w:val="24"/>
      <w:lang w:val="en-US" w:eastAsia="en-US" w:bidi="ar-SA"/>
    </w:rPr>
  </w:style>
  <w:style w:type="character" w:customStyle="1" w:styleId="CharChar71">
    <w:name w:val="Char Char71"/>
    <w:basedOn w:val="DefaultParagraphFont"/>
    <w:rsid w:val="005C0F52"/>
    <w:rPr>
      <w:rFonts w:cs="Angsana New"/>
      <w:sz w:val="24"/>
      <w:lang w:val="en-US" w:eastAsia="en-US" w:bidi="ar-SA"/>
    </w:rPr>
  </w:style>
  <w:style w:type="character" w:customStyle="1" w:styleId="CharChar21">
    <w:name w:val="Char Char21"/>
    <w:basedOn w:val="DefaultParagraphFont"/>
    <w:rsid w:val="005C0F52"/>
    <w:rPr>
      <w:rFonts w:ascii="Arial Narrow" w:hAnsi="Arial Narrow" w:cs="Angsana New"/>
      <w:b/>
      <w:sz w:val="32"/>
      <w:lang w:val="en-US" w:eastAsia="en-US" w:bidi="ar-SA"/>
    </w:rPr>
  </w:style>
  <w:style w:type="character" w:customStyle="1" w:styleId="CharChar31">
    <w:name w:val="Char Char31"/>
    <w:basedOn w:val="DefaultParagraphFont"/>
    <w:rsid w:val="005C0F52"/>
    <w:rPr>
      <w:rFonts w:ascii="Arial Narrow" w:hAnsi="Arial Narrow" w:cs="Angsana New"/>
      <w:b/>
      <w:color w:val="993300"/>
      <w:sz w:val="28"/>
      <w:szCs w:val="28"/>
      <w:lang w:val="en-US" w:eastAsia="en-US" w:bidi="ar-SA"/>
    </w:rPr>
  </w:style>
  <w:style w:type="character" w:customStyle="1" w:styleId="CharChar341">
    <w:name w:val="Char Char341"/>
    <w:basedOn w:val="DefaultParagraphFont"/>
    <w:rsid w:val="005C0F52"/>
    <w:rPr>
      <w:rFonts w:ascii="Arial" w:hAnsi="Arial" w:cs="Angsana New"/>
      <w:b/>
      <w:i/>
      <w:sz w:val="20"/>
      <w:szCs w:val="20"/>
      <w:lang w:bidi="th-TH"/>
    </w:rPr>
  </w:style>
  <w:style w:type="character" w:customStyle="1" w:styleId="CharChar391">
    <w:name w:val="Char Char391"/>
    <w:basedOn w:val="DefaultParagraphFont"/>
    <w:rsid w:val="005C0F52"/>
    <w:rPr>
      <w:rFonts w:ascii="Arial" w:hAnsi="Arial" w:cs="Angsana New"/>
      <w:b/>
      <w:i/>
      <w:sz w:val="24"/>
      <w:lang w:val="en-US" w:eastAsia="en-US" w:bidi="ar-SA"/>
    </w:rPr>
  </w:style>
  <w:style w:type="character" w:customStyle="1" w:styleId="CharChar401">
    <w:name w:val="Char Char401"/>
    <w:basedOn w:val="DefaultParagraphFont"/>
    <w:rsid w:val="005C0F52"/>
    <w:rPr>
      <w:rFonts w:ascii="Arial" w:hAnsi="Arial" w:cs="Angsana New"/>
      <w:b/>
      <w:sz w:val="28"/>
      <w:lang w:val="en-US" w:eastAsia="en-US" w:bidi="ar-SA"/>
    </w:rPr>
  </w:style>
  <w:style w:type="character" w:customStyle="1" w:styleId="CharChar381">
    <w:name w:val="Char Char381"/>
    <w:basedOn w:val="DefaultParagraphFont"/>
    <w:rsid w:val="005C0F52"/>
    <w:rPr>
      <w:rFonts w:ascii="Arial Narrow" w:hAnsi="Arial Narrow" w:cs="Angsana New"/>
      <w:b/>
      <w:sz w:val="24"/>
      <w:lang w:val="en-US" w:eastAsia="en-US" w:bidi="ar-SA"/>
    </w:rPr>
  </w:style>
  <w:style w:type="character" w:customStyle="1" w:styleId="CharChar421">
    <w:name w:val="Char Char421"/>
    <w:basedOn w:val="DefaultParagraphFont"/>
    <w:rsid w:val="005C0F52"/>
    <w:rPr>
      <w:rFonts w:ascii="Arial" w:hAnsi="Arial" w:cs="Angsana New"/>
      <w:b/>
      <w:sz w:val="60"/>
      <w:lang w:val="en-US" w:eastAsia="en-US" w:bidi="ar-SA"/>
    </w:rPr>
  </w:style>
  <w:style w:type="character" w:customStyle="1" w:styleId="CharChar411">
    <w:name w:val="Char Char411"/>
    <w:basedOn w:val="DefaultParagraphFont"/>
    <w:rsid w:val="005C0F52"/>
    <w:rPr>
      <w:rFonts w:ascii="Arial" w:hAnsi="Arial" w:cs="Angsana New"/>
      <w:b/>
      <w:sz w:val="36"/>
      <w:lang w:val="en-US" w:eastAsia="en-US" w:bidi="ar-SA"/>
    </w:rPr>
  </w:style>
  <w:style w:type="character" w:customStyle="1" w:styleId="SuperTitleChar">
    <w:name w:val="SuperTitle Char"/>
    <w:basedOn w:val="TitleChar1"/>
    <w:link w:val="SuperTitle"/>
    <w:rsid w:val="005C0F52"/>
    <w:rPr>
      <w:rFonts w:ascii="Arial" w:eastAsia="Times New Roman" w:hAnsi="Arial"/>
      <w:b/>
      <w:sz w:val="28"/>
    </w:rPr>
  </w:style>
  <w:style w:type="character" w:customStyle="1" w:styleId="StyleCaptionArialNarrow11ptChar1">
    <w:name w:val="Style Caption + Arial Narrow 11 pt Char1"/>
    <w:basedOn w:val="CaptionChar4"/>
    <w:link w:val="StyleCaptionArialNarrow11pt"/>
    <w:rsid w:val="005C0F52"/>
    <w:rPr>
      <w:rFonts w:ascii="Arial Narrow" w:eastAsia="Times New Roman" w:hAnsi="Arial Narrow" w:cs="Angsana New"/>
      <w:iCs/>
      <w:sz w:val="22"/>
      <w:lang w:val="en-US" w:eastAsia="en-US" w:bidi="ar-SA"/>
    </w:rPr>
  </w:style>
  <w:style w:type="character" w:customStyle="1" w:styleId="C1HPopupTopicTextChar">
    <w:name w:val="C1H Popup Topic Text Char"/>
    <w:basedOn w:val="BodyTextChar"/>
    <w:link w:val="C1HPopupTopicText"/>
    <w:locked/>
    <w:rsid w:val="005C0F52"/>
    <w:rPr>
      <w:rFonts w:eastAsia="Times New Roman"/>
    </w:rPr>
  </w:style>
  <w:style w:type="character" w:customStyle="1" w:styleId="ReviewLater">
    <w:name w:val="Review Later"/>
    <w:basedOn w:val="DefaultParagraphFont"/>
    <w:rsid w:val="005C0F52"/>
    <w:rPr>
      <w:color w:val="FF0000"/>
      <w:bdr w:val="none" w:sz="0" w:space="0" w:color="auto"/>
      <w:shd w:val="clear" w:color="auto" w:fill="FFFF00"/>
    </w:rPr>
  </w:style>
  <w:style w:type="character" w:customStyle="1" w:styleId="TableCellsEmphasis">
    <w:name w:val="Table Cells Emphasis"/>
    <w:basedOn w:val="TableCellsChar1"/>
    <w:qFormat/>
    <w:rsid w:val="005C0F52"/>
    <w:rPr>
      <w:rFonts w:ascii="Arial" w:eastAsia="Times New Roman" w:hAnsi="Arial" w:cs="Angsana New"/>
      <w:i/>
      <w:sz w:val="20"/>
      <w:szCs w:val="22"/>
    </w:rPr>
  </w:style>
  <w:style w:type="paragraph" w:styleId="TOCHeading">
    <w:name w:val="TOC Heading"/>
    <w:basedOn w:val="Heading1"/>
    <w:next w:val="Normal"/>
    <w:uiPriority w:val="39"/>
    <w:semiHidden/>
    <w:unhideWhenUsed/>
    <w:qFormat/>
    <w:rsid w:val="00E554EF"/>
    <w:pPr>
      <w:keepLines/>
      <w:spacing w:before="480" w:after="0"/>
      <w:outlineLvl w:val="9"/>
    </w:pPr>
    <w:rPr>
      <w:rFonts w:asciiTheme="majorHAnsi" w:eastAsiaTheme="majorEastAsia" w:hAnsiTheme="majorHAnsi" w:cstheme="majorBidi"/>
      <w:bCs/>
      <w:color w:val="365F91" w:themeColor="accent1" w:themeShade="BF"/>
      <w:sz w:val="28"/>
      <w:szCs w:val="28"/>
    </w:rPr>
  </w:style>
  <w:style w:type="character" w:customStyle="1" w:styleId="TOCBaseChar">
    <w:name w:val="TOC Base Char"/>
    <w:basedOn w:val="DefaultParagraphFont"/>
    <w:link w:val="TOCBase"/>
    <w:rsid w:val="00E0041F"/>
    <w:rPr>
      <w:rFonts w:eastAsia="Times New Roman"/>
    </w:rPr>
  </w:style>
  <w:style w:type="character" w:customStyle="1" w:styleId="TOC2Char">
    <w:name w:val="TOC 2 Char"/>
    <w:basedOn w:val="TOCBaseChar"/>
    <w:link w:val="TOC2"/>
    <w:rsid w:val="00E0041F"/>
    <w:rPr>
      <w:rFonts w:eastAsia="Times New Roman"/>
    </w:rPr>
  </w:style>
  <w:style w:type="character" w:customStyle="1" w:styleId="TOCTitleChar1">
    <w:name w:val="TOCTitle Char1"/>
    <w:basedOn w:val="HeadingBaseChar1"/>
    <w:link w:val="TOCTitle"/>
    <w:rsid w:val="00E0041F"/>
    <w:rPr>
      <w:rFonts w:ascii="Arial" w:eastAsia="Times New Roman" w:hAnsi="Arial" w:cs="Angsana New" w:hint="default"/>
      <w:b/>
      <w:bCs w:val="0"/>
      <w:sz w:val="60"/>
      <w:lang w:val="en-US" w:eastAsia="en-US" w:bidi="ar-SA"/>
    </w:rPr>
  </w:style>
  <w:style w:type="character" w:customStyle="1" w:styleId="TableBorderChar">
    <w:name w:val="TableBorder Char"/>
    <w:basedOn w:val="DefaultParagraphFont"/>
    <w:link w:val="TableBorder"/>
    <w:rsid w:val="00E0041F"/>
    <w:rPr>
      <w:rFonts w:eastAsia="Times New Roman"/>
    </w:rPr>
  </w:style>
  <w:style w:type="character" w:customStyle="1" w:styleId="HTMLAddressChar1">
    <w:name w:val="HTML Address Char1"/>
    <w:basedOn w:val="DefaultParagraphFont"/>
    <w:uiPriority w:val="99"/>
    <w:semiHidden/>
    <w:rsid w:val="00E0041F"/>
    <w:rPr>
      <w:rFonts w:eastAsia="Times New Roman"/>
      <w:i/>
      <w:iCs/>
    </w:rPr>
  </w:style>
  <w:style w:type="character" w:customStyle="1" w:styleId="HTMLPreformattedChar1">
    <w:name w:val="HTML Preformatted Char1"/>
    <w:basedOn w:val="DefaultParagraphFont"/>
    <w:uiPriority w:val="99"/>
    <w:semiHidden/>
    <w:rsid w:val="00E0041F"/>
    <w:rPr>
      <w:rFonts w:ascii="Consolas" w:eastAsia="Times New Roman" w:hAnsi="Consolas"/>
    </w:rPr>
  </w:style>
  <w:style w:type="character" w:customStyle="1" w:styleId="NoteHeadingChar1">
    <w:name w:val="Note Heading Char1"/>
    <w:basedOn w:val="DefaultParagraphFont"/>
    <w:uiPriority w:val="99"/>
    <w:semiHidden/>
    <w:rsid w:val="00E0041F"/>
    <w:rPr>
      <w:rFonts w:eastAsia="Times New Roman"/>
    </w:rPr>
  </w:style>
  <w:style w:type="character" w:customStyle="1" w:styleId="SalutationChar1">
    <w:name w:val="Salutation Char1"/>
    <w:basedOn w:val="DefaultParagraphFont"/>
    <w:uiPriority w:val="99"/>
    <w:semiHidden/>
    <w:rsid w:val="00E0041F"/>
    <w:rPr>
      <w:rFonts w:eastAsia="Times New Roman"/>
    </w:rPr>
  </w:style>
  <w:style w:type="character" w:customStyle="1" w:styleId="SignatureChar1">
    <w:name w:val="Signature Char1"/>
    <w:basedOn w:val="DefaultParagraphFont"/>
    <w:uiPriority w:val="99"/>
    <w:semiHidden/>
    <w:rsid w:val="00E0041F"/>
    <w:rPr>
      <w:rFonts w:eastAsia="Times New Roman"/>
    </w:rPr>
  </w:style>
  <w:style w:type="character" w:customStyle="1" w:styleId="TableCells-LeftColumnChar">
    <w:name w:val="Table Cells-Left Column Char"/>
    <w:basedOn w:val="TOCTitleChar1"/>
    <w:link w:val="TableCells-LeftColumn"/>
    <w:rsid w:val="00E0041F"/>
    <w:rPr>
      <w:rFonts w:ascii="Arial Narrow" w:eastAsia="Times New Roman" w:hAnsi="Arial Narrow" w:cs="Angsana New" w:hint="default"/>
      <w:b/>
      <w:bCs w:val="0"/>
      <w:sz w:val="22"/>
      <w:lang w:val="en-US" w:eastAsia="en-US" w:bidi="ar-SA"/>
    </w:rPr>
  </w:style>
  <w:style w:type="character" w:customStyle="1" w:styleId="Command0">
    <w:name w:val="Command"/>
    <w:basedOn w:val="DefaultParagraphFont"/>
    <w:rsid w:val="00E0041F"/>
    <w:rPr>
      <w:rFonts w:ascii="Times New Roman" w:hAnsi="Times New Roman" w:cs="Times New Roman"/>
      <w:b/>
      <w:bCs/>
      <w:sz w:val="24"/>
      <w:szCs w:val="24"/>
    </w:rPr>
  </w:style>
  <w:style w:type="character" w:customStyle="1" w:styleId="CharChar8">
    <w:name w:val="Char Char8"/>
    <w:basedOn w:val="DefaultParagraphFont"/>
    <w:rsid w:val="00E0041F"/>
    <w:rPr>
      <w:rFonts w:ascii="Arial" w:hAnsi="Arial" w:cs="Angsana New"/>
      <w:sz w:val="18"/>
      <w:lang w:val="en-US" w:eastAsia="en-US" w:bidi="ar-SA"/>
    </w:rPr>
  </w:style>
  <w:style w:type="character" w:customStyle="1" w:styleId="CharChar29">
    <w:name w:val="Char Char29"/>
    <w:basedOn w:val="BodyTextChar2"/>
    <w:rsid w:val="00E0041F"/>
    <w:rPr>
      <w:rFonts w:ascii="Times New Roman" w:eastAsia="Times New Roman" w:hAnsi="Times New Roman" w:cs="Angsana New"/>
      <w:i/>
      <w:sz w:val="18"/>
      <w:lang w:val="en-US" w:eastAsia="en-US" w:bidi="ar-SA"/>
    </w:rPr>
  </w:style>
  <w:style w:type="character" w:customStyle="1" w:styleId="CharChar20">
    <w:name w:val="Char Char20"/>
    <w:basedOn w:val="CharChar21"/>
    <w:rsid w:val="00E0041F"/>
    <w:rPr>
      <w:rFonts w:ascii="Arial" w:hAnsi="Arial" w:cs="Angsana New"/>
      <w:b/>
      <w:sz w:val="18"/>
      <w:lang w:val="en-US" w:eastAsia="en-US" w:bidi="ar-SA"/>
    </w:rPr>
  </w:style>
  <w:style w:type="character" w:customStyle="1" w:styleId="CharChar10">
    <w:name w:val="Char Char10"/>
    <w:basedOn w:val="DefaultParagraphFont"/>
    <w:rsid w:val="00E0041F"/>
    <w:rPr>
      <w:rFonts w:cs="Angsana New"/>
      <w:lang w:val="en-US" w:eastAsia="en-US" w:bidi="ar-SA"/>
    </w:rPr>
  </w:style>
  <w:style w:type="character" w:customStyle="1" w:styleId="CharChar15">
    <w:name w:val="Char Char15"/>
    <w:basedOn w:val="DefaultParagraphFont"/>
    <w:rsid w:val="00E0041F"/>
    <w:rPr>
      <w:rFonts w:cs="Angsana New"/>
      <w:lang w:val="en-US" w:eastAsia="en-US" w:bidi="ar-SA"/>
    </w:rPr>
  </w:style>
  <w:style w:type="character" w:customStyle="1" w:styleId="CharChar14">
    <w:name w:val="Char Char14"/>
    <w:basedOn w:val="CharChar15"/>
    <w:rsid w:val="00E0041F"/>
    <w:rPr>
      <w:rFonts w:ascii="Arial" w:hAnsi="Arial" w:cs="Angsana New"/>
      <w:sz w:val="18"/>
      <w:lang w:val="en-US" w:eastAsia="en-US" w:bidi="ar-SA"/>
    </w:rPr>
  </w:style>
  <w:style w:type="character" w:customStyle="1" w:styleId="CharChar17">
    <w:name w:val="Char Char17"/>
    <w:basedOn w:val="DefaultParagraphFont"/>
    <w:rsid w:val="00E0041F"/>
    <w:rPr>
      <w:rFonts w:cs="Angsana New"/>
      <w:lang w:val="en-US" w:eastAsia="en-US" w:bidi="ar-SA"/>
    </w:rPr>
  </w:style>
  <w:style w:type="character" w:customStyle="1" w:styleId="CharChar16">
    <w:name w:val="Char Char16"/>
    <w:basedOn w:val="CharChar17"/>
    <w:rsid w:val="00E0041F"/>
    <w:rPr>
      <w:rFonts w:ascii="Arial" w:hAnsi="Arial" w:cs="Angsana New"/>
      <w:sz w:val="18"/>
      <w:lang w:val="en-US" w:eastAsia="en-US" w:bidi="ar-SA"/>
    </w:rPr>
  </w:style>
  <w:style w:type="character" w:customStyle="1" w:styleId="CharChar23">
    <w:name w:val="Char Char23"/>
    <w:basedOn w:val="DefaultParagraphFont"/>
    <w:rsid w:val="00E0041F"/>
    <w:rPr>
      <w:rFonts w:ascii="Times New Roman" w:eastAsia="Times New Roman" w:hAnsi="Times New Roman" w:cs="Angsana New"/>
    </w:rPr>
  </w:style>
  <w:style w:type="character" w:customStyle="1" w:styleId="CharChar13">
    <w:name w:val="Char Char13"/>
    <w:basedOn w:val="DefaultParagraphFont"/>
    <w:rsid w:val="00E0041F"/>
    <w:rPr>
      <w:rFonts w:ascii="Tahoma" w:hAnsi="Tahoma" w:cs="Tahoma"/>
      <w:sz w:val="16"/>
      <w:szCs w:val="16"/>
      <w:lang w:val="en-US" w:eastAsia="en-US" w:bidi="ar-SA"/>
    </w:rPr>
  </w:style>
  <w:style w:type="character" w:customStyle="1" w:styleId="CharChar9">
    <w:name w:val="Char Char9"/>
    <w:basedOn w:val="DefaultParagraphFont"/>
    <w:rsid w:val="00E0041F"/>
    <w:rPr>
      <w:rFonts w:cs="Angsana New"/>
      <w:lang w:val="en-US" w:eastAsia="en-US" w:bidi="ar-SA"/>
    </w:rPr>
  </w:style>
  <w:style w:type="paragraph" w:styleId="Bibliography">
    <w:name w:val="Bibliography"/>
    <w:basedOn w:val="Normal"/>
    <w:next w:val="Normal"/>
    <w:uiPriority w:val="37"/>
    <w:semiHidden/>
    <w:unhideWhenUsed/>
    <w:rsid w:val="001A3FF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2Char">
    <w:name w:val="1ai"/>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04.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9.png"/><Relationship Id="rId247" Type="http://schemas.openxmlformats.org/officeDocument/2006/relationships/image" Target="media/image227.png"/><Relationship Id="rId107" Type="http://schemas.openxmlformats.org/officeDocument/2006/relationships/image" Target="media/image95.png"/><Relationship Id="rId268" Type="http://schemas.openxmlformats.org/officeDocument/2006/relationships/image" Target="media/image248.gif"/><Relationship Id="rId289" Type="http://schemas.openxmlformats.org/officeDocument/2006/relationships/image" Target="media/image269.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2.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0.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0.png"/><Relationship Id="rId315" Type="http://schemas.openxmlformats.org/officeDocument/2006/relationships/image" Target="media/image295.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hyperlink" Target="https://wiki.kuali.org/download/attachments/307464563/KEM+System+Calculations.docx?version=1&amp;modificationDate=1289344047000" TargetMode="External"/><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wiki.kuali.org/download/attachments/307464563/KEM+System+Calculations.docx?version=1&amp;modificationDate=1289344047000" TargetMode="External"/><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comments" Target="comment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07.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1.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emf"/><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2.png"/><Relationship Id="rId317" Type="http://schemas.openxmlformats.org/officeDocument/2006/relationships/image" Target="media/image297.png"/><Relationship Id="rId8" Type="http://schemas.openxmlformats.org/officeDocument/2006/relationships/image" Target="media/image2.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6.png"/><Relationship Id="rId219" Type="http://schemas.openxmlformats.org/officeDocument/2006/relationships/hyperlink" Target="https://wiki.kuali.org/download/attachments/307464563/KEM+System+Calculations.docx?version=1&amp;modificationDate=1289344047000" TargetMode="External"/><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wiki.kuali.org/download/attachments/307464563/KEM+System+Calculations.docx?version=1&amp;modificationDate=1289344047000" TargetMode="External"/><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16.emf"/><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323" Type="http://schemas.openxmlformats.org/officeDocument/2006/relationships/image" Target="media/image303.png"/><Relationship Id="rId328" Type="http://schemas.openxmlformats.org/officeDocument/2006/relationships/image" Target="media/image30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4.png"/><Relationship Id="rId225" Type="http://schemas.openxmlformats.org/officeDocument/2006/relationships/image" Target="media/image208.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oleObject" Target="embeddings/oleObject1.bin"/><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8.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file:///C:\DOCUME~1\jbrown\LOCALS~1\Temp\SNAGHTML29da3b71.PNG"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file:///C:\DOCUME~1\jbrown\LOCALS~1\Temp\SNAGHTML3997ab16.PNG" TargetMode="External"/><Relationship Id="rId4" Type="http://schemas.microsoft.com/office/2007/relationships/stylesWithEffects" Target="stylesWithEffects.xml"/><Relationship Id="rId9" Type="http://schemas.openxmlformats.org/officeDocument/2006/relationships/hyperlink" Target="https://wiki.kuali.org/display/KULDOC/Home" TargetMode="External"/><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hyperlink" Target="https://wiki.kuali.org/download/attachments/307464563/KEM+System+Calculations.docx?version=1&amp;modificationDate=1289344047000" TargetMode="External"/><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oleObject" Target="embeddings/oleObject2.bin"/><Relationship Id="rId231" Type="http://schemas.openxmlformats.org/officeDocument/2006/relationships/image" Target="media/image212.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file:///C:\DOCUME~1\jbrown\LOCALS~1\Temp\SNAGHTML29be651a.PNG" TargetMode="External"/><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hyperlink" Target="https://wiki.kuali.org/display/KULDOC/Home" TargetMode="External"/><Relationship Id="rId221" Type="http://schemas.openxmlformats.org/officeDocument/2006/relationships/hyperlink" Target="https://wiki.kuali.org/download/attachments/307464563/KEM+System+Calculations.docx?version=1&amp;modificationDate=1289344047000" TargetMode="External"/><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0.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hyperlink" Target="https://wiki.kuali.org/download/attachments/307464563/KEM+System+Calculations.docx?version=1&amp;modificationDate=1289344047000" TargetMode="External"/><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emf"/><Relationship Id="rId320" Type="http://schemas.openxmlformats.org/officeDocument/2006/relationships/image" Target="media/image300.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5.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0.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321" Type="http://schemas.openxmlformats.org/officeDocument/2006/relationships/image" Target="media/image301.png"/><Relationship Id="rId202" Type="http://schemas.openxmlformats.org/officeDocument/2006/relationships/image" Target="media/image189.png"/><Relationship Id="rId223" Type="http://schemas.openxmlformats.org/officeDocument/2006/relationships/image" Target="media/image206.png"/><Relationship Id="rId244" Type="http://schemas.openxmlformats.org/officeDocument/2006/relationships/image" Target="media/image224.gif"/><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 Id="rId311" Type="http://schemas.openxmlformats.org/officeDocument/2006/relationships/image" Target="media/image291.png"/><Relationship Id="rId332"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1.png"/><Relationship Id="rId322" Type="http://schemas.openxmlformats.org/officeDocument/2006/relationships/image" Target="media/image302.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0.png"/><Relationship Id="rId224" Type="http://schemas.openxmlformats.org/officeDocument/2006/relationships/image" Target="media/image207.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mber\AppData\Roaming\Microsoft\Templates\C1H_NOMARGI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E6050-EB22-4D0E-925A-7E2B18328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C1H_NOMARGIN</Template>
  <TotalTime>746</TotalTime>
  <Pages>2</Pages>
  <Words>69879</Words>
  <Characters>398316</Characters>
  <Application>Microsoft Office Word</Application>
  <DocSecurity>0</DocSecurity>
  <Lines>3319</Lines>
  <Paragraphs>934</Paragraphs>
  <ScaleCrop>false</ScaleCrop>
  <HeadingPairs>
    <vt:vector size="2" baseType="variant">
      <vt:variant>
        <vt:lpstr>Title</vt:lpstr>
      </vt:variant>
      <vt:variant>
        <vt:i4>1</vt:i4>
      </vt:variant>
    </vt:vector>
  </HeadingPairs>
  <TitlesOfParts>
    <vt:vector size="1" baseType="lpstr">
      <vt:lpstr/>
    </vt:vector>
  </TitlesOfParts>
  <Company>rSmart</Company>
  <LinksUpToDate>false</LinksUpToDate>
  <CharactersWithSpaces>467261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Jonny Brown</dc:creator>
  <cp:keywords/>
  <dc:description/>
  <cp:lastModifiedBy>Kymber Horn</cp:lastModifiedBy>
  <cp:revision>120</cp:revision>
  <dcterms:created xsi:type="dcterms:W3CDTF">2010-11-03T16:19:00Z</dcterms:created>
  <dcterms:modified xsi:type="dcterms:W3CDTF">2014-05-07T23:14:00Z</dcterms:modified>
</cp:coreProperties>
</file>